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F678" w14:textId="71B2D0C3" w:rsidR="00A9447F" w:rsidRPr="00C60B8D" w:rsidRDefault="00A9447F" w:rsidP="00A9447F">
      <w:pPr>
        <w:rPr>
          <w:rFonts w:ascii="Linux Biolinum O" w:eastAsia="Linux Biolinum O" w:hAnsi="Linux Biolinum O" w:cs="Linux Biolinum O"/>
          <w:b/>
          <w:bCs/>
          <w:sz w:val="24"/>
          <w:szCs w:val="24"/>
        </w:rPr>
      </w:pPr>
      <w:r w:rsidRPr="00C60B8D">
        <w:rPr>
          <w:rFonts w:ascii="Linux Biolinum O" w:eastAsia="Linux Biolinum O" w:hAnsi="Linux Biolinum O" w:cs="Linux Biolinum O"/>
          <w:b/>
          <w:bCs/>
          <w:sz w:val="24"/>
          <w:szCs w:val="24"/>
        </w:rPr>
        <w:t>Computation Biology</w:t>
      </w:r>
    </w:p>
    <w:p w14:paraId="18D213BD" w14:textId="77777777" w:rsidR="00A9447F" w:rsidRPr="00C60B8D" w:rsidRDefault="00A9447F" w:rsidP="00A9447F">
      <w:pPr>
        <w:rPr>
          <w:rFonts w:ascii="Linux Biolinum O" w:eastAsia="Linux Biolinum O" w:hAnsi="Linux Biolinum O" w:cs="Linux Biolinum O"/>
          <w:b/>
          <w:bCs/>
        </w:rPr>
      </w:pPr>
      <w:r w:rsidRPr="00C60B8D">
        <w:rPr>
          <w:rFonts w:ascii="Linux Biolinum O" w:eastAsia="Linux Biolinum O" w:hAnsi="Linux Biolinum O" w:cs="Linux Biolinum O"/>
          <w:b/>
          <w:bCs/>
        </w:rPr>
        <w:t>Ghadi El Hasbani</w:t>
      </w:r>
    </w:p>
    <w:p w14:paraId="1BB2DB1C" w14:textId="5113C05E"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 &amp; Psychology Minor, Lebanese American University.</w:t>
      </w:r>
      <w:r w:rsidRPr="00C60B8D">
        <w:rPr>
          <w:rFonts w:ascii="Linux Biolinum O" w:hAnsi="Linux Biolinum O"/>
          <w:b/>
          <w:bCs/>
          <w:sz w:val="18"/>
          <w:szCs w:val="18"/>
        </w:rPr>
        <w:t xml:space="preserve"> </w:t>
      </w:r>
      <w:hyperlink r:id="rId7" w:history="1">
        <w:r w:rsidRPr="00C60B8D">
          <w:rPr>
            <w:rStyle w:val="Hyperlink"/>
            <w:rFonts w:ascii="Linux Biolinum O" w:hAnsi="Linux Biolinum O"/>
            <w:b/>
            <w:bCs/>
            <w:sz w:val="18"/>
            <w:szCs w:val="18"/>
          </w:rPr>
          <w:t>ghadi.elhasbani@lau.edu</w:t>
        </w:r>
      </w:hyperlink>
      <w:r w:rsidRPr="00C60B8D">
        <w:rPr>
          <w:rFonts w:ascii="Linux Biolinum O" w:hAnsi="Linux Biolinum O"/>
          <w:b/>
          <w:bCs/>
          <w:sz w:val="18"/>
          <w:szCs w:val="18"/>
        </w:rPr>
        <w:t xml:space="preserve"> </w:t>
      </w:r>
      <w:r w:rsidRPr="00C60B8D">
        <w:rPr>
          <w:rFonts w:ascii="Linux Biolinum O" w:eastAsia="Linux Libertine O" w:hAnsi="Linux Biolinum O" w:cs="Linux Libertine O"/>
          <w:b/>
          <w:bCs/>
          <w:sz w:val="18"/>
          <w:szCs w:val="18"/>
        </w:rPr>
        <w:t xml:space="preserve"> </w:t>
      </w:r>
    </w:p>
    <w:p w14:paraId="378C911F" w14:textId="77777777" w:rsidR="00A9447F" w:rsidRPr="00C60B8D" w:rsidRDefault="00A9447F" w:rsidP="00A9447F">
      <w:pPr>
        <w:rPr>
          <w:rFonts w:ascii="Linux Biolinum O" w:eastAsia="Linux Biolinum O" w:hAnsi="Linux Biolinum O" w:cs="Linux Biolinum O"/>
          <w:b/>
          <w:bCs/>
        </w:rPr>
      </w:pPr>
      <w:r w:rsidRPr="00C60B8D">
        <w:rPr>
          <w:rFonts w:ascii="Linux Biolinum O" w:eastAsia="Linux Biolinum O" w:hAnsi="Linux Biolinum O" w:cs="Linux Biolinum O"/>
          <w:b/>
          <w:bCs/>
        </w:rPr>
        <w:t>Bilal W. Hamdanieh</w:t>
      </w:r>
    </w:p>
    <w:p w14:paraId="26A824D6" w14:textId="4A5C46C5"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 xml:space="preserve">Bioinformatics BS, Lebanese American University. </w:t>
      </w:r>
      <w:hyperlink r:id="rId8">
        <w:r w:rsidRPr="00C60B8D">
          <w:rPr>
            <w:rStyle w:val="Hyperlink"/>
            <w:rFonts w:ascii="Linux Biolinum O" w:eastAsia="Linux Libertine O" w:hAnsi="Linux Biolinum O" w:cs="Linux Libertine O"/>
            <w:b/>
            <w:bCs/>
            <w:sz w:val="18"/>
            <w:szCs w:val="18"/>
          </w:rPr>
          <w:t>bilal.hamdanieh@lau.edu</w:t>
        </w:r>
      </w:hyperlink>
    </w:p>
    <w:p w14:paraId="1B99DFAA" w14:textId="648C8E1D" w:rsidR="00A9447F" w:rsidRPr="00C60B8D" w:rsidRDefault="00D8744C" w:rsidP="00A9447F">
      <w:pPr>
        <w:rPr>
          <w:rFonts w:ascii="Linux Biolinum O" w:hAnsi="Linux Biolinum O"/>
          <w:b/>
          <w:bCs/>
        </w:rPr>
      </w:pPr>
      <w:r w:rsidRPr="00C60B8D">
        <w:rPr>
          <w:rFonts w:ascii="Linux Biolinum O" w:eastAsia="Linux Libertine O" w:hAnsi="Linux Biolinum O" w:cs="Linux Libertine O"/>
          <w:b/>
          <w:bCs/>
          <w:color w:val="000000" w:themeColor="text1"/>
        </w:rPr>
        <w:t>Frederick Abi Chahine</w:t>
      </w:r>
    </w:p>
    <w:p w14:paraId="79263FE4" w14:textId="26F703AC" w:rsidR="00A9447F" w:rsidRPr="00C60B8D" w:rsidRDefault="00D8744C"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w:t>
      </w:r>
      <w:r w:rsidR="00A9447F" w:rsidRPr="00C60B8D">
        <w:rPr>
          <w:rFonts w:ascii="Linux Biolinum O" w:eastAsia="Linux Libertine O" w:hAnsi="Linux Biolinum O" w:cs="Linux Libertine O"/>
          <w:b/>
          <w:bCs/>
          <w:sz w:val="18"/>
          <w:szCs w:val="18"/>
        </w:rPr>
        <w:t>, Lebanese American University</w:t>
      </w:r>
      <w:r w:rsidRPr="00C60B8D">
        <w:rPr>
          <w:rFonts w:ascii="Linux Biolinum O" w:eastAsia="Linux Libertine O" w:hAnsi="Linux Biolinum O" w:cs="Linux Libertine O"/>
          <w:b/>
          <w:bCs/>
          <w:sz w:val="18"/>
          <w:szCs w:val="18"/>
        </w:rPr>
        <w:t>.</w:t>
      </w:r>
      <w:r w:rsidRPr="00C60B8D">
        <w:rPr>
          <w:rFonts w:ascii="Linux Biolinum O" w:hAnsi="Linux Biolinum O"/>
          <w:b/>
          <w:bCs/>
        </w:rPr>
        <w:t xml:space="preserve"> </w:t>
      </w:r>
      <w:hyperlink r:id="rId9" w:history="1">
        <w:r w:rsidRPr="00C60B8D">
          <w:rPr>
            <w:rStyle w:val="Hyperlink"/>
            <w:rFonts w:ascii="Linux Biolinum O" w:eastAsia="Linux Libertine O" w:hAnsi="Linux Biolinum O" w:cs="Linux Libertine O"/>
            <w:b/>
            <w:bCs/>
            <w:sz w:val="18"/>
            <w:szCs w:val="18"/>
          </w:rPr>
          <w:t>frederick.abichahine@lau.edu</w:t>
        </w:r>
      </w:hyperlink>
      <w:r w:rsidRPr="00C60B8D">
        <w:rPr>
          <w:rFonts w:ascii="Linux Biolinum O" w:eastAsia="Linux Libertine O" w:hAnsi="Linux Biolinum O" w:cs="Linux Libertine O"/>
          <w:b/>
          <w:bCs/>
          <w:sz w:val="18"/>
          <w:szCs w:val="18"/>
        </w:rPr>
        <w:t xml:space="preserve"> </w:t>
      </w:r>
    </w:p>
    <w:p w14:paraId="4B6E0470" w14:textId="77777777" w:rsidR="00A9447F" w:rsidRPr="00C60B8D" w:rsidRDefault="00A9447F" w:rsidP="00A9447F">
      <w:pPr>
        <w:rPr>
          <w:rFonts w:ascii="Linux Biolinum O" w:eastAsia="Linux Libertine O" w:hAnsi="Linux Biolinum O" w:cs="Linux Libertine O"/>
          <w:b/>
          <w:bCs/>
          <w:color w:val="000000" w:themeColor="text1"/>
        </w:rPr>
      </w:pPr>
    </w:p>
    <w:p w14:paraId="4C5F6705" w14:textId="36E327AF" w:rsidR="00A9447F" w:rsidRPr="00C60B8D" w:rsidRDefault="00A9447F" w:rsidP="00D8744C">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ABSTRACT</w:t>
      </w:r>
    </w:p>
    <w:p w14:paraId="030011B2" w14:textId="77777777" w:rsidR="00A9447F" w:rsidRPr="00C60B8D" w:rsidRDefault="00A9447F" w:rsidP="00A9447F">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INTRODUCTION</w:t>
      </w:r>
    </w:p>
    <w:p w14:paraId="5E7672BC" w14:textId="69E603C3" w:rsidR="007E22C1" w:rsidRPr="00C60B8D" w:rsidRDefault="001F42FA" w:rsidP="0044780C">
      <w:pPr>
        <w:pStyle w:val="ListParagraph"/>
        <w:numPr>
          <w:ilvl w:val="0"/>
          <w:numId w:val="1"/>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The Effect of Genes Over their Surrounding Area</w:t>
      </w:r>
    </w:p>
    <w:p w14:paraId="1ABBC897" w14:textId="73CBBD1F" w:rsidR="00644C51" w:rsidRPr="00C60B8D" w:rsidRDefault="00644C51"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Differential Gene Expression Analysis </w:t>
      </w:r>
      <w:r w:rsidR="00182E3E" w:rsidRPr="00C60B8D">
        <w:rPr>
          <w:rFonts w:ascii="Linux Biolinum O" w:eastAsia="Linux Biolinum O" w:hAnsi="Linux Biolinum O" w:cs="Linux Biolinum O"/>
          <w:sz w:val="18"/>
          <w:szCs w:val="18"/>
        </w:rPr>
        <w:t xml:space="preserve">(DEA) </w:t>
      </w:r>
      <w:r w:rsidRPr="00C60B8D">
        <w:rPr>
          <w:rFonts w:ascii="Linux Biolinum O" w:eastAsia="Linux Biolinum O" w:hAnsi="Linux Biolinum O" w:cs="Linux Biolinum O"/>
          <w:sz w:val="18"/>
          <w:szCs w:val="18"/>
        </w:rPr>
        <w:t>is the most widely used method for detecting significant gene-associations based on their mean expression between phenotypes</w:t>
      </w:r>
      <w:r w:rsidR="00210816" w:rsidRPr="00C60B8D">
        <w:rPr>
          <w:rFonts w:ascii="Linux Biolinum O" w:eastAsia="Linux Biolinum O" w:hAnsi="Linux Biolinum O" w:cs="Linux Biolinum O"/>
          <w:sz w:val="18"/>
          <w:szCs w:val="18"/>
        </w:rPr>
        <w:t xml:space="preserve"> [1]</w:t>
      </w:r>
      <w:r w:rsidRPr="00C60B8D">
        <w:rPr>
          <w:rFonts w:ascii="Linux Biolinum O" w:eastAsia="Linux Biolinum O" w:hAnsi="Linux Biolinum O" w:cs="Linux Biolinum O"/>
          <w:sz w:val="18"/>
          <w:szCs w:val="18"/>
        </w:rPr>
        <w:t xml:space="preserve">. </w:t>
      </w:r>
      <w:r w:rsidR="00182E3E" w:rsidRPr="00C60B8D">
        <w:rPr>
          <w:rFonts w:ascii="Linux Biolinum O" w:eastAsia="Linux Biolinum O" w:hAnsi="Linux Biolinum O" w:cs="Linux Biolinum O"/>
          <w:sz w:val="18"/>
          <w:szCs w:val="18"/>
        </w:rPr>
        <w:t>However, while DEA can identify specific disease associated genes, it does not take into consideration the network of interactions that govern the studie</w:t>
      </w:r>
      <w:r w:rsidR="00253F41">
        <w:rPr>
          <w:rFonts w:ascii="Linux Biolinum O" w:eastAsia="Linux Biolinum O" w:hAnsi="Linux Biolinum O" w:cs="Linux Biolinum O"/>
          <w:sz w:val="18"/>
          <w:szCs w:val="18"/>
        </w:rPr>
        <w:t>d</w:t>
      </w:r>
      <w:r w:rsidR="00182E3E" w:rsidRPr="00C60B8D">
        <w:rPr>
          <w:rFonts w:ascii="Linux Biolinum O" w:eastAsia="Linux Biolinum O" w:hAnsi="Linux Biolinum O" w:cs="Linux Biolinum O"/>
          <w:sz w:val="18"/>
          <w:szCs w:val="18"/>
        </w:rPr>
        <w:t xml:space="preserve"> set of genes</w:t>
      </w:r>
      <w:r w:rsidR="00765A92">
        <w:rPr>
          <w:rFonts w:ascii="Linux Biolinum O" w:eastAsia="Linux Biolinum O" w:hAnsi="Linux Biolinum O" w:cs="Linux Biolinum O"/>
          <w:sz w:val="18"/>
          <w:szCs w:val="18"/>
        </w:rPr>
        <w:t xml:space="preserve"> leading to</w:t>
      </w:r>
      <w:r w:rsidR="00182E3E" w:rsidRPr="00C60B8D">
        <w:rPr>
          <w:rFonts w:ascii="Linux Biolinum O" w:eastAsia="Linux Biolinum O" w:hAnsi="Linux Biolinum O" w:cs="Linux Biolinum O"/>
          <w:sz w:val="18"/>
          <w:szCs w:val="18"/>
        </w:rPr>
        <w:t xml:space="preserve"> limits</w:t>
      </w:r>
      <w:r w:rsidR="00765A92">
        <w:rPr>
          <w:rFonts w:ascii="Linux Biolinum O" w:eastAsia="Linux Biolinum O" w:hAnsi="Linux Biolinum O" w:cs="Linux Biolinum O"/>
          <w:sz w:val="18"/>
          <w:szCs w:val="18"/>
        </w:rPr>
        <w:t xml:space="preserve"> in</w:t>
      </w:r>
      <w:r w:rsidR="00182E3E" w:rsidRPr="00C60B8D">
        <w:rPr>
          <w:rFonts w:ascii="Linux Biolinum O" w:eastAsia="Linux Biolinum O" w:hAnsi="Linux Biolinum O" w:cs="Linux Biolinum O"/>
          <w:sz w:val="18"/>
          <w:szCs w:val="18"/>
        </w:rPr>
        <w:t xml:space="preserve"> mechanistic insights. Hence, the analysis might miss crucial multi-gene interactions that underlie complex phenotypes. As a result. DEA can exhibit poor consensus with studies of the same conditions</w:t>
      </w:r>
      <w:r w:rsidR="00C9736F" w:rsidRPr="00C60B8D">
        <w:rPr>
          <w:rFonts w:ascii="Linux Biolinum O" w:eastAsia="Linux Biolinum O" w:hAnsi="Linux Biolinum O" w:cs="Linux Biolinum O"/>
          <w:sz w:val="18"/>
          <w:szCs w:val="18"/>
        </w:rPr>
        <w:t xml:space="preserve"> [2, 3]</w:t>
      </w:r>
      <w:r w:rsidR="008D6027">
        <w:rPr>
          <w:rFonts w:ascii="Linux Biolinum O" w:eastAsia="Linux Biolinum O" w:hAnsi="Linux Biolinum O" w:cs="Linux Biolinum O"/>
          <w:sz w:val="18"/>
          <w:szCs w:val="18"/>
        </w:rPr>
        <w:t>. This</w:t>
      </w:r>
      <w:r w:rsidR="00182E3E" w:rsidRPr="00C60B8D">
        <w:rPr>
          <w:rFonts w:ascii="Linux Biolinum O" w:eastAsia="Linux Biolinum O" w:hAnsi="Linux Biolinum O" w:cs="Linux Biolinum O"/>
          <w:sz w:val="18"/>
          <w:szCs w:val="18"/>
        </w:rPr>
        <w:t xml:space="preserve"> necessitates the emergence of new methods that take into consideration the network structure of genes.</w:t>
      </w:r>
    </w:p>
    <w:p w14:paraId="7D5DC328" w14:textId="04501FDF" w:rsidR="003D06B6" w:rsidRPr="00C60B8D" w:rsidRDefault="00182E3E"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Recently </w:t>
      </w:r>
      <w:r w:rsidR="00DE525E" w:rsidRPr="00C60B8D">
        <w:rPr>
          <w:rFonts w:ascii="Linux Biolinum O" w:eastAsia="Linux Biolinum O" w:hAnsi="Linux Biolinum O" w:cs="Linux Biolinum O"/>
          <w:sz w:val="18"/>
          <w:szCs w:val="18"/>
        </w:rPr>
        <w:t>proposed methods</w:t>
      </w:r>
      <w:r w:rsidRPr="00C60B8D">
        <w:rPr>
          <w:rFonts w:ascii="Linux Biolinum O" w:eastAsia="Linux Biolinum O" w:hAnsi="Linux Biolinum O" w:cs="Linux Biolinum O"/>
          <w:sz w:val="18"/>
          <w:szCs w:val="18"/>
        </w:rPr>
        <w:t xml:space="preserve"> </w:t>
      </w:r>
      <w:r w:rsidR="00DE525E" w:rsidRPr="00C60B8D">
        <w:rPr>
          <w:rFonts w:ascii="Linux Biolinum O" w:eastAsia="Linux Biolinum O" w:hAnsi="Linux Biolinum O" w:cs="Linux Biolinum O"/>
          <w:sz w:val="18"/>
          <w:szCs w:val="18"/>
        </w:rPr>
        <w:t>use</w:t>
      </w:r>
      <w:r w:rsidRPr="00C60B8D">
        <w:rPr>
          <w:rFonts w:ascii="Linux Biolinum O" w:eastAsia="Linux Biolinum O" w:hAnsi="Linux Biolinum O" w:cs="Linux Biolinum O"/>
          <w:sz w:val="18"/>
          <w:szCs w:val="18"/>
        </w:rPr>
        <w:t xml:space="preserve"> networks to measure the effect of genes over their surrounding area of other genes, identifying modules: a group of dysregulated genes </w:t>
      </w:r>
      <w:r w:rsidR="00DE525E" w:rsidRPr="00C60B8D">
        <w:rPr>
          <w:rFonts w:ascii="Linux Biolinum O" w:eastAsia="Linux Biolinum O" w:hAnsi="Linux Biolinum O" w:cs="Linux Biolinum O"/>
          <w:sz w:val="18"/>
          <w:szCs w:val="18"/>
        </w:rPr>
        <w:t xml:space="preserve">that contribute to the disease/phenotype of study. </w:t>
      </w:r>
      <w:r w:rsidR="008D4761" w:rsidRPr="00C60B8D">
        <w:rPr>
          <w:rFonts w:ascii="Linux Biolinum O" w:eastAsia="Linux Biolinum O" w:hAnsi="Linux Biolinum O" w:cs="Linux Biolinum O"/>
          <w:sz w:val="18"/>
          <w:szCs w:val="18"/>
        </w:rPr>
        <w:t xml:space="preserve"> One method, Local Enrichment Analysis (LEAN) identifies dysregulated subnetworks from genome-wide omics datasets by substituting common subnetworks with local subnetwork models that consist of only the direct neighboring genes (</w:t>
      </w:r>
      <w:proofErr w:type="spellStart"/>
      <w:r w:rsidR="008D4761" w:rsidRPr="00C60B8D">
        <w:rPr>
          <w:rFonts w:ascii="Linux Biolinum O" w:eastAsia="Linux Biolinum O" w:hAnsi="Linux Biolinum O" w:cs="Linux Biolinum O"/>
          <w:sz w:val="18"/>
          <w:szCs w:val="18"/>
        </w:rPr>
        <w:t>radius</w:t>
      </w:r>
      <w:r w:rsidR="008D4761" w:rsidRPr="00C60B8D">
        <w:rPr>
          <w:rFonts w:ascii="Linux Biolinum O" w:eastAsia="Linux Biolinum O" w:hAnsi="Linux Biolinum O" w:cs="Linux Biolinum O"/>
          <w:sz w:val="18"/>
          <w:szCs w:val="18"/>
          <w:vertAlign w:val="subscript"/>
        </w:rPr>
        <w:t>local_subnetwork</w:t>
      </w:r>
      <w:proofErr w:type="spellEnd"/>
      <w:r w:rsidR="008D4761" w:rsidRPr="00C60B8D">
        <w:rPr>
          <w:rFonts w:ascii="Linux Biolinum O" w:eastAsia="Linux Biolinum O" w:hAnsi="Linux Biolinum O" w:cs="Linux Biolinum O"/>
          <w:sz w:val="18"/>
          <w:szCs w:val="18"/>
        </w:rPr>
        <w:t xml:space="preserve"> = 1)</w:t>
      </w:r>
      <w:r w:rsidR="00D76B7E">
        <w:rPr>
          <w:rFonts w:ascii="Linux Biolinum O" w:eastAsia="Linux Biolinum O" w:hAnsi="Linux Biolinum O" w:cs="Linux Biolinum O"/>
          <w:sz w:val="18"/>
          <w:szCs w:val="18"/>
        </w:rPr>
        <w:t>. The method is also</w:t>
      </w:r>
      <w:r w:rsidR="005C7C04" w:rsidRPr="00C60B8D">
        <w:rPr>
          <w:rFonts w:ascii="Linux Biolinum O" w:eastAsia="Linux Biolinum O" w:hAnsi="Linux Biolinum O" w:cs="Linux Biolinum O"/>
          <w:sz w:val="18"/>
          <w:szCs w:val="18"/>
        </w:rPr>
        <w:t xml:space="preserve"> parameter free and exhaustive over all the genes.</w:t>
      </w:r>
      <w:r w:rsidR="00BA72BB" w:rsidRPr="00C60B8D">
        <w:rPr>
          <w:rFonts w:ascii="Linux Biolinum O" w:eastAsia="Linux Biolinum O" w:hAnsi="Linux Biolinum O" w:cs="Linux Biolinum O"/>
          <w:sz w:val="18"/>
          <w:szCs w:val="18"/>
        </w:rPr>
        <w:t xml:space="preserve"> </w:t>
      </w:r>
      <w:r w:rsidR="00E5498F" w:rsidRPr="00C60B8D">
        <w:rPr>
          <w:rFonts w:ascii="Linux Biolinum O" w:eastAsia="Linux Biolinum O" w:hAnsi="Linux Biolinum O" w:cs="Linux Biolinum O"/>
          <w:sz w:val="18"/>
          <w:szCs w:val="18"/>
        </w:rPr>
        <w:t xml:space="preserve">Another method, PathFindR, extends </w:t>
      </w:r>
      <w:r w:rsidR="003B3D3D">
        <w:rPr>
          <w:rFonts w:ascii="Linux Biolinum O" w:eastAsia="Linux Biolinum O" w:hAnsi="Linux Biolinum O" w:cs="Linux Biolinum O"/>
          <w:sz w:val="18"/>
          <w:szCs w:val="18"/>
        </w:rPr>
        <w:t>LEAN</w:t>
      </w:r>
      <w:r w:rsidR="00E5498F" w:rsidRPr="00C60B8D">
        <w:rPr>
          <w:rFonts w:ascii="Linux Biolinum O" w:eastAsia="Linux Biolinum O" w:hAnsi="Linux Biolinum O" w:cs="Linux Biolinum O"/>
          <w:sz w:val="18"/>
          <w:szCs w:val="18"/>
        </w:rPr>
        <w:t xml:space="preserve"> by taking advantage of user input to specify the radius of the local subnetwork to be enriched using three different algorithms of choice: Greedy Algorithm (GD), Simulated Annealing,</w:t>
      </w:r>
      <w:r w:rsidR="00786DD5" w:rsidRPr="00C60B8D">
        <w:rPr>
          <w:rFonts w:ascii="Linux Biolinum O" w:eastAsia="Linux Biolinum O" w:hAnsi="Linux Biolinum O" w:cs="Linux Biolinum O"/>
          <w:sz w:val="18"/>
          <w:szCs w:val="18"/>
        </w:rPr>
        <w:t xml:space="preserve"> (SA)</w:t>
      </w:r>
      <w:r w:rsidR="00E5498F" w:rsidRPr="00C60B8D">
        <w:rPr>
          <w:rFonts w:ascii="Linux Biolinum O" w:eastAsia="Linux Biolinum O" w:hAnsi="Linux Biolinum O" w:cs="Linux Biolinum O"/>
          <w:sz w:val="18"/>
          <w:szCs w:val="18"/>
        </w:rPr>
        <w:t xml:space="preserve"> and Genetic Algorithm</w:t>
      </w:r>
      <w:r w:rsidR="00786DD5" w:rsidRPr="00C60B8D">
        <w:rPr>
          <w:rFonts w:ascii="Linux Biolinum O" w:eastAsia="Linux Biolinum O" w:hAnsi="Linux Biolinum O" w:cs="Linux Biolinum O"/>
          <w:sz w:val="18"/>
          <w:szCs w:val="18"/>
        </w:rPr>
        <w:t xml:space="preserve"> (GA)</w:t>
      </w:r>
      <w:r w:rsidR="00E5498F" w:rsidRPr="00C60B8D">
        <w:rPr>
          <w:rFonts w:ascii="Linux Biolinum O" w:eastAsia="Linux Biolinum O" w:hAnsi="Linux Biolinum O" w:cs="Linux Biolinum O"/>
          <w:sz w:val="18"/>
          <w:szCs w:val="18"/>
        </w:rPr>
        <w:t xml:space="preserve">. Further, it </w:t>
      </w:r>
      <w:r w:rsidR="00C75E4E">
        <w:rPr>
          <w:rFonts w:ascii="Linux Biolinum O" w:eastAsia="Linux Biolinum O" w:hAnsi="Linux Biolinum O" w:cs="Linux Biolinum O"/>
          <w:sz w:val="18"/>
          <w:szCs w:val="18"/>
        </w:rPr>
        <w:t>has been shown</w:t>
      </w:r>
      <w:r w:rsidR="00E5498F" w:rsidRPr="00C60B8D">
        <w:rPr>
          <w:rFonts w:ascii="Linux Biolinum O" w:eastAsia="Linux Biolinum O" w:hAnsi="Linux Biolinum O" w:cs="Linux Biolinum O"/>
          <w:sz w:val="18"/>
          <w:szCs w:val="18"/>
        </w:rPr>
        <w:t xml:space="preserve"> that the Greedy Algorithm performs better than the </w:t>
      </w:r>
      <w:r w:rsidR="00786DD5" w:rsidRPr="00C60B8D">
        <w:rPr>
          <w:rFonts w:ascii="Linux Biolinum O" w:eastAsia="Linux Biolinum O" w:hAnsi="Linux Biolinum O" w:cs="Linux Biolinum O"/>
          <w:sz w:val="18"/>
          <w:szCs w:val="18"/>
        </w:rPr>
        <w:t>SA &amp; GA</w:t>
      </w:r>
      <w:r w:rsidR="009E385A">
        <w:rPr>
          <w:rFonts w:ascii="Linux Biolinum O" w:eastAsia="Linux Biolinum O" w:hAnsi="Linux Biolinum O" w:cs="Linux Biolinum O"/>
          <w:sz w:val="18"/>
          <w:szCs w:val="18"/>
        </w:rPr>
        <w:t>; SA and GA are heuristic methods that do not make</w:t>
      </w:r>
      <w:r w:rsidR="00C75E4E">
        <w:rPr>
          <w:rFonts w:ascii="Linux Biolinum O" w:eastAsia="Linux Biolinum O" w:hAnsi="Linux Biolinum O" w:cs="Linux Biolinum O"/>
          <w:sz w:val="18"/>
          <w:szCs w:val="18"/>
        </w:rPr>
        <w:t xml:space="preserve"> biologically-relevant</w:t>
      </w:r>
      <w:r w:rsidR="009E385A">
        <w:rPr>
          <w:rFonts w:ascii="Linux Biolinum O" w:eastAsia="Linux Biolinum O" w:hAnsi="Linux Biolinum O" w:cs="Linux Biolinum O"/>
          <w:sz w:val="18"/>
          <w:szCs w:val="18"/>
        </w:rPr>
        <w:t xml:space="preserve"> assumptions on the active subnetwork model, which lets insignificant genes between two clusters of significant genes become a single connected active subnetwork, which results in high scoring active subnetworks with the remaining subnetworks becoming fewer and less informative. </w:t>
      </w:r>
      <w:r w:rsidR="00197FB8">
        <w:rPr>
          <w:rFonts w:ascii="Linux Biolinum O" w:eastAsia="Linux Biolinum O" w:hAnsi="Linux Biolinum O" w:cs="Linux Biolinum O"/>
          <w:sz w:val="18"/>
          <w:szCs w:val="18"/>
        </w:rPr>
        <w:t>In short, t</w:t>
      </w:r>
      <w:r w:rsidR="009E385A">
        <w:rPr>
          <w:rFonts w:ascii="Linux Biolinum O" w:eastAsia="Linux Biolinum O" w:hAnsi="Linux Biolinum O" w:cs="Linux Biolinum O"/>
          <w:sz w:val="18"/>
          <w:szCs w:val="18"/>
        </w:rPr>
        <w:t>here is a tendency towards large subnetworks which is attributed to a statistical bias prevalent in many tools [4].  A</w:t>
      </w:r>
      <w:r w:rsidR="002B2BD0" w:rsidRPr="00C60B8D">
        <w:rPr>
          <w:rFonts w:ascii="Linux Biolinum O" w:eastAsia="Linux Biolinum O" w:hAnsi="Linux Biolinum O" w:cs="Linux Biolinum O"/>
          <w:sz w:val="18"/>
          <w:szCs w:val="18"/>
        </w:rPr>
        <w:t xml:space="preserve">nother recently developed algorithm is Genesurrounder that proposes an exhaustive method to consider the decay </w:t>
      </w:r>
      <w:r w:rsidR="00E75E17" w:rsidRPr="00C60B8D">
        <w:rPr>
          <w:rFonts w:ascii="Linux Biolinum O" w:eastAsia="Linux Biolinum O" w:hAnsi="Linux Biolinum O" w:cs="Linux Biolinum O"/>
          <w:sz w:val="18"/>
          <w:szCs w:val="18"/>
        </w:rPr>
        <w:t>of</w:t>
      </w:r>
      <w:r w:rsidR="002B2BD0" w:rsidRPr="00C60B8D">
        <w:rPr>
          <w:rFonts w:ascii="Linux Biolinum O" w:eastAsia="Linux Biolinum O" w:hAnsi="Linux Biolinum O" w:cs="Linux Biolinum O"/>
          <w:sz w:val="18"/>
          <w:szCs w:val="18"/>
        </w:rPr>
        <w:t xml:space="preserve"> DE and the sphere of influence of a gene.</w:t>
      </w:r>
      <w:r w:rsidR="00E75E17" w:rsidRPr="00C60B8D">
        <w:rPr>
          <w:rFonts w:ascii="Linux Biolinum O" w:eastAsia="Linux Biolinum O" w:hAnsi="Linux Biolinum O" w:cs="Linux Biolinum O"/>
          <w:sz w:val="18"/>
          <w:szCs w:val="18"/>
        </w:rPr>
        <w:t xml:space="preserve"> The optimal radius that identifies the effect of the gene on the neighbors is given from the combination of the two p-values using </w:t>
      </w:r>
      <w:r w:rsidR="00197FB8">
        <w:rPr>
          <w:rFonts w:ascii="Linux Biolinum O" w:eastAsia="Linux Biolinum O" w:hAnsi="Linux Biolinum O" w:cs="Linux Biolinum O"/>
          <w:sz w:val="18"/>
          <w:szCs w:val="18"/>
        </w:rPr>
        <w:t xml:space="preserve">the </w:t>
      </w:r>
      <w:r w:rsidR="00E75E17" w:rsidRPr="00C60B8D">
        <w:rPr>
          <w:rFonts w:ascii="Linux Biolinum O" w:eastAsia="Linux Biolinum O" w:hAnsi="Linux Biolinum O" w:cs="Linux Biolinum O"/>
          <w:sz w:val="18"/>
          <w:szCs w:val="18"/>
        </w:rPr>
        <w:t>Fisher</w:t>
      </w:r>
      <w:r w:rsidR="00197FB8">
        <w:rPr>
          <w:rFonts w:ascii="Linux Biolinum O" w:eastAsia="Linux Biolinum O" w:hAnsi="Linux Biolinum O" w:cs="Linux Biolinum O"/>
          <w:sz w:val="18"/>
          <w:szCs w:val="18"/>
        </w:rPr>
        <w:t xml:space="preserve"> method</w:t>
      </w:r>
      <w:r w:rsidR="00E75E17" w:rsidRPr="00C60B8D">
        <w:rPr>
          <w:rFonts w:ascii="Linux Biolinum O" w:eastAsia="Linux Biolinum O" w:hAnsi="Linux Biolinum O" w:cs="Linux Biolinum O"/>
          <w:sz w:val="18"/>
          <w:szCs w:val="18"/>
        </w:rPr>
        <w:t xml:space="preserve"> (</w:t>
      </w:r>
      <w:proofErr w:type="spellStart"/>
      <w:r w:rsidR="00E75E17" w:rsidRPr="00C60B8D">
        <w:rPr>
          <w:rFonts w:ascii="Linux Biolinum O" w:eastAsia="Linux Biolinum O" w:hAnsi="Linux Biolinum O" w:cs="Linux Biolinum O"/>
          <w:sz w:val="18"/>
          <w:szCs w:val="18"/>
        </w:rPr>
        <w:t>p</w:t>
      </w:r>
      <w:r w:rsidR="00E75E17" w:rsidRPr="00197FB8">
        <w:rPr>
          <w:rFonts w:ascii="Linux Biolinum O" w:eastAsia="Linux Biolinum O" w:hAnsi="Linux Biolinum O" w:cs="Linux Biolinum O"/>
          <w:sz w:val="18"/>
          <w:szCs w:val="18"/>
          <w:vertAlign w:val="subscript"/>
        </w:rPr>
        <w:t>fisher</w:t>
      </w:r>
      <w:proofErr w:type="spellEnd"/>
      <w:r w:rsidR="00E75E17" w:rsidRPr="00C60B8D">
        <w:rPr>
          <w:rFonts w:ascii="Linux Biolinum O" w:eastAsia="Linux Biolinum O" w:hAnsi="Linux Biolinum O" w:cs="Linux Biolinum O"/>
          <w:sz w:val="18"/>
          <w:szCs w:val="18"/>
        </w:rPr>
        <w:t xml:space="preserve"> from p</w:t>
      </w:r>
      <w:r w:rsidR="00E75E17" w:rsidRPr="00197FB8">
        <w:rPr>
          <w:rFonts w:ascii="Linux Biolinum O" w:eastAsia="Linux Biolinum O" w:hAnsi="Linux Biolinum O" w:cs="Linux Biolinum O"/>
          <w:sz w:val="18"/>
          <w:szCs w:val="18"/>
          <w:vertAlign w:val="subscript"/>
        </w:rPr>
        <w:t>decay</w:t>
      </w:r>
      <w:r w:rsidR="00E75E17" w:rsidRPr="00C60B8D">
        <w:rPr>
          <w:rFonts w:ascii="Linux Biolinum O" w:eastAsia="Linux Biolinum O" w:hAnsi="Linux Biolinum O" w:cs="Linux Biolinum O"/>
          <w:sz w:val="18"/>
          <w:szCs w:val="18"/>
        </w:rPr>
        <w:t xml:space="preserve"> and </w:t>
      </w:r>
      <w:proofErr w:type="spellStart"/>
      <w:r w:rsidR="00E75E17" w:rsidRPr="00C60B8D">
        <w:rPr>
          <w:rFonts w:ascii="Linux Biolinum O" w:eastAsia="Linux Biolinum O" w:hAnsi="Linux Biolinum O" w:cs="Linux Biolinum O"/>
          <w:sz w:val="18"/>
          <w:szCs w:val="18"/>
        </w:rPr>
        <w:t>p</w:t>
      </w:r>
      <w:r w:rsidR="00E75E17" w:rsidRPr="00197FB8">
        <w:rPr>
          <w:rFonts w:ascii="Linux Biolinum O" w:eastAsia="Linux Biolinum O" w:hAnsi="Linux Biolinum O" w:cs="Linux Biolinum O"/>
          <w:sz w:val="18"/>
          <w:szCs w:val="18"/>
          <w:vertAlign w:val="subscript"/>
        </w:rPr>
        <w:t>sphere</w:t>
      </w:r>
      <w:proofErr w:type="spellEnd"/>
      <w:r w:rsidR="00E75E17" w:rsidRPr="00C60B8D">
        <w:rPr>
          <w:rFonts w:ascii="Linux Biolinum O" w:eastAsia="Linux Biolinum O" w:hAnsi="Linux Biolinum O" w:cs="Linux Biolinum O"/>
          <w:sz w:val="18"/>
          <w:szCs w:val="18"/>
        </w:rPr>
        <w:t xml:space="preserve">). However, the time complexity </w:t>
      </w:r>
      <w:r w:rsidR="00C163A1">
        <w:rPr>
          <w:rFonts w:ascii="Linux Biolinum O" w:eastAsia="Linux Biolinum O" w:hAnsi="Linux Biolinum O" w:cs="Linux Biolinum O"/>
          <w:sz w:val="18"/>
          <w:szCs w:val="18"/>
        </w:rPr>
        <w:t xml:space="preserve">and implementation </w:t>
      </w:r>
      <w:r w:rsidR="00E75E17" w:rsidRPr="00C60B8D">
        <w:rPr>
          <w:rFonts w:ascii="Linux Biolinum O" w:eastAsia="Linux Biolinum O" w:hAnsi="Linux Biolinum O" w:cs="Linux Biolinum O"/>
          <w:sz w:val="18"/>
          <w:szCs w:val="18"/>
        </w:rPr>
        <w:t xml:space="preserve">of GS requires further development and optimization to be favorable </w:t>
      </w:r>
      <w:r w:rsidR="00F83935" w:rsidRPr="00C60B8D">
        <w:rPr>
          <w:rFonts w:ascii="Linux Biolinum O" w:eastAsia="Linux Biolinum O" w:hAnsi="Linux Biolinum O" w:cs="Linux Biolinum O"/>
          <w:sz w:val="18"/>
          <w:szCs w:val="18"/>
        </w:rPr>
        <w:t>for common use.</w:t>
      </w:r>
    </w:p>
    <w:p w14:paraId="10640087" w14:textId="7E209136" w:rsidR="00177BBC" w:rsidRPr="00C60B8D" w:rsidRDefault="005B5B06"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Other research proposed network diffusion (ND) – also referred to as network propagation – for the development of integrative methods to analyze multiple gene-centered datasets </w:t>
      </w:r>
      <w:r w:rsidR="007E2F4E">
        <w:rPr>
          <w:rFonts w:ascii="Linux Biolinum O" w:eastAsia="Linux Biolinum O" w:hAnsi="Linux Biolinum O" w:cs="Linux Biolinum O"/>
          <w:sz w:val="18"/>
          <w:szCs w:val="18"/>
        </w:rPr>
        <w:t>while</w:t>
      </w:r>
      <w:r w:rsidRPr="00C60B8D">
        <w:rPr>
          <w:rFonts w:ascii="Linux Biolinum O" w:eastAsia="Linux Biolinum O" w:hAnsi="Linux Biolinum O" w:cs="Linux Biolinum O"/>
          <w:sz w:val="18"/>
          <w:szCs w:val="18"/>
        </w:rPr>
        <w:t xml:space="preserve"> consider</w:t>
      </w:r>
      <w:r w:rsidR="007E2F4E">
        <w:rPr>
          <w:rFonts w:ascii="Linux Biolinum O" w:eastAsia="Linux Biolinum O" w:hAnsi="Linux Biolinum O" w:cs="Linux Biolinum O"/>
          <w:sz w:val="18"/>
          <w:szCs w:val="18"/>
        </w:rPr>
        <w:t>ing</w:t>
      </w:r>
      <w:r w:rsidRPr="00C60B8D">
        <w:rPr>
          <w:rFonts w:ascii="Linux Biolinum O" w:eastAsia="Linux Biolinum O" w:hAnsi="Linux Biolinum O" w:cs="Linux Biolinum O"/>
          <w:sz w:val="18"/>
          <w:szCs w:val="18"/>
        </w:rPr>
        <w:t xml:space="preserve"> known or inferred relations between genes</w:t>
      </w:r>
      <w:r w:rsidR="00E246CF">
        <w:rPr>
          <w:rFonts w:ascii="Linux Biolinum O" w:eastAsia="Linux Biolinum O" w:hAnsi="Linux Biolinum O" w:cs="Linux Biolinum O"/>
          <w:sz w:val="18"/>
          <w:szCs w:val="18"/>
        </w:rPr>
        <w:t xml:space="preserve"> [</w:t>
      </w:r>
      <w:r w:rsidR="002B2E00">
        <w:rPr>
          <w:rFonts w:ascii="Linux Biolinum O" w:eastAsia="Linux Biolinum O" w:hAnsi="Linux Biolinum O" w:cs="Linux Biolinum O"/>
          <w:sz w:val="18"/>
          <w:szCs w:val="18"/>
        </w:rPr>
        <w:t>5</w:t>
      </w:r>
      <w:r w:rsidR="00E45304">
        <w:rPr>
          <w:rFonts w:ascii="Linux Biolinum O" w:eastAsia="Linux Biolinum O" w:hAnsi="Linux Biolinum O" w:cs="Linux Biolinum O"/>
          <w:sz w:val="18"/>
          <w:szCs w:val="18"/>
        </w:rPr>
        <w:t xml:space="preserve">, </w:t>
      </w:r>
      <w:r w:rsidR="002B2E00">
        <w:rPr>
          <w:rFonts w:ascii="Linux Biolinum O" w:eastAsia="Linux Biolinum O" w:hAnsi="Linux Biolinum O" w:cs="Linux Biolinum O"/>
          <w:sz w:val="18"/>
          <w:szCs w:val="18"/>
        </w:rPr>
        <w:t>6</w:t>
      </w:r>
      <w:r w:rsidR="009417B7">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ND can </w:t>
      </w:r>
      <w:r w:rsidR="008031D0">
        <w:rPr>
          <w:rFonts w:ascii="Linux Biolinum O" w:eastAsia="Linux Biolinum O" w:hAnsi="Linux Biolinum O" w:cs="Linux Biolinum O"/>
          <w:sz w:val="18"/>
          <w:szCs w:val="18"/>
        </w:rPr>
        <w:t xml:space="preserve">be </w:t>
      </w:r>
      <w:r w:rsidRPr="00C60B8D">
        <w:rPr>
          <w:rFonts w:ascii="Linux Biolinum O" w:eastAsia="Linux Biolinum O" w:hAnsi="Linux Biolinum O" w:cs="Linux Biolinum O"/>
          <w:sz w:val="18"/>
          <w:szCs w:val="18"/>
        </w:rPr>
        <w:t xml:space="preserve">of several types: Random Walk, Random Walk with Restart (RWR), Insulated Heat Diffusion (IHD) and Diffusion Kernel. The latter </w:t>
      </w:r>
      <w:r w:rsidR="00FE28B8">
        <w:rPr>
          <w:rFonts w:ascii="Linux Biolinum O" w:eastAsia="Linux Biolinum O" w:hAnsi="Linux Biolinum O" w:cs="Linux Biolinum O"/>
          <w:sz w:val="18"/>
          <w:szCs w:val="18"/>
        </w:rPr>
        <w:t xml:space="preserve">two </w:t>
      </w:r>
      <w:r w:rsidRPr="00C60B8D">
        <w:rPr>
          <w:rFonts w:ascii="Linux Biolinum O" w:eastAsia="Linux Biolinum O" w:hAnsi="Linux Biolinum O" w:cs="Linux Biolinum O"/>
          <w:sz w:val="18"/>
          <w:szCs w:val="18"/>
        </w:rPr>
        <w:t xml:space="preserve">methods are characterized by differences in the normalization </w:t>
      </w:r>
      <w:r w:rsidR="008D15FE" w:rsidRPr="00C60B8D">
        <w:rPr>
          <w:rFonts w:ascii="Linux Biolinum O" w:eastAsia="Linux Biolinum O" w:hAnsi="Linux Biolinum O" w:cs="Linux Biolinum O"/>
          <w:sz w:val="18"/>
          <w:szCs w:val="18"/>
        </w:rPr>
        <w:t>of</w:t>
      </w:r>
      <w:r w:rsidRPr="00C60B8D">
        <w:rPr>
          <w:rFonts w:ascii="Linux Biolinum O" w:eastAsia="Linux Biolinum O" w:hAnsi="Linux Biolinum O" w:cs="Linux Biolinum O"/>
          <w:sz w:val="18"/>
          <w:szCs w:val="18"/>
        </w:rPr>
        <w:t xml:space="preserve"> the adjacency matrix which implies dissimilar behaviors of information flow, mainly in relation to network hubs: at infinite time in the RWR hubs tend to naturally gather relatively more information than IHD</w:t>
      </w:r>
      <w:r w:rsidR="005C40A4">
        <w:rPr>
          <w:rFonts w:ascii="Linux Biolinum O" w:eastAsia="Linux Biolinum O" w:hAnsi="Linux Biolinum O" w:cs="Linux Biolinum O"/>
          <w:sz w:val="18"/>
          <w:szCs w:val="18"/>
        </w:rPr>
        <w:t xml:space="preserve"> which</w:t>
      </w:r>
      <w:r w:rsidRPr="00C60B8D">
        <w:rPr>
          <w:rFonts w:ascii="Linux Biolinum O" w:eastAsia="Linux Biolinum O" w:hAnsi="Linux Biolinum O" w:cs="Linux Biolinum O"/>
          <w:sz w:val="18"/>
          <w:szCs w:val="18"/>
        </w:rPr>
        <w:t xml:space="preserve"> is characterized by an intrinsic hub penalization. Therefore, despite RWR and IHD are conceptually similar, they may present sensibly different results, especially when applied to complex biological network</w:t>
      </w:r>
      <w:r w:rsidR="004F0CB9">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w:t>
      </w:r>
      <w:r w:rsidR="009263BB" w:rsidRPr="00C60B8D">
        <w:rPr>
          <w:rFonts w:ascii="Linux Biolinum O" w:eastAsia="Linux Biolinum O" w:hAnsi="Linux Biolinum O" w:cs="Linux Biolinum O"/>
          <w:sz w:val="18"/>
          <w:szCs w:val="18"/>
        </w:rPr>
        <w:t xml:space="preserve"> </w:t>
      </w:r>
      <w:r w:rsidR="00EE1C48" w:rsidRPr="00C60B8D">
        <w:rPr>
          <w:rFonts w:ascii="Linux Biolinum O" w:eastAsia="Linux Biolinum O" w:hAnsi="Linux Biolinum O" w:cs="Linux Biolinum O"/>
          <w:sz w:val="18"/>
          <w:szCs w:val="18"/>
        </w:rPr>
        <w:t xml:space="preserve">For </w:t>
      </w:r>
      <w:r w:rsidR="009A01CB">
        <w:rPr>
          <w:rFonts w:ascii="Linux Biolinum O" w:eastAsia="Linux Biolinum O" w:hAnsi="Linux Biolinum O" w:cs="Linux Biolinum O"/>
          <w:sz w:val="18"/>
          <w:szCs w:val="18"/>
        </w:rPr>
        <w:t>this</w:t>
      </w:r>
      <w:r w:rsidR="00EE1C48" w:rsidRPr="00C60B8D">
        <w:rPr>
          <w:rFonts w:ascii="Linux Biolinum O" w:eastAsia="Linux Biolinum O" w:hAnsi="Linux Biolinum O" w:cs="Linux Biolinum O"/>
          <w:sz w:val="18"/>
          <w:szCs w:val="18"/>
        </w:rPr>
        <w:t xml:space="preserve"> reason</w:t>
      </w:r>
      <w:r w:rsidR="009A01CB">
        <w:rPr>
          <w:rFonts w:ascii="Linux Biolinum O" w:eastAsia="Linux Biolinum O" w:hAnsi="Linux Biolinum O" w:cs="Linux Biolinum O"/>
          <w:sz w:val="18"/>
          <w:szCs w:val="18"/>
        </w:rPr>
        <w:t>,</w:t>
      </w:r>
      <w:r w:rsidR="00EE1C48" w:rsidRPr="00C60B8D">
        <w:rPr>
          <w:rFonts w:ascii="Linux Biolinum O" w:eastAsia="Linux Biolinum O" w:hAnsi="Linux Biolinum O" w:cs="Linux Biolinum O"/>
          <w:sz w:val="18"/>
          <w:szCs w:val="18"/>
        </w:rPr>
        <w:t xml:space="preserve"> RWR is more common in </w:t>
      </w:r>
      <w:r w:rsidR="00904B9C" w:rsidRPr="00C60B8D">
        <w:rPr>
          <w:rFonts w:ascii="Linux Biolinum O" w:eastAsia="Linux Biolinum O" w:hAnsi="Linux Biolinum O" w:cs="Linux Biolinum O"/>
          <w:sz w:val="18"/>
          <w:szCs w:val="18"/>
        </w:rPr>
        <w:t>biological analysis</w:t>
      </w:r>
      <w:r w:rsidR="009263BB" w:rsidRPr="00C60B8D">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One of the previous methods</w:t>
      </w:r>
      <w:r w:rsidR="000563EA">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DMFIND</w:t>
      </w:r>
      <w:r w:rsidR="00FE5AFB">
        <w:rPr>
          <w:rFonts w:ascii="Linux Biolinum O" w:eastAsia="Linux Biolinum O" w:hAnsi="Linux Biolinum O" w:cs="Linux Biolinum O"/>
          <w:sz w:val="18"/>
          <w:szCs w:val="18"/>
        </w:rPr>
        <w:t xml:space="preserve"> [</w:t>
      </w:r>
      <w:r w:rsidR="002C4FE0">
        <w:rPr>
          <w:rFonts w:ascii="Linux Biolinum O" w:eastAsia="Linux Biolinum O" w:hAnsi="Linux Biolinum O" w:cs="Linux Biolinum O"/>
          <w:sz w:val="18"/>
          <w:szCs w:val="18"/>
        </w:rPr>
        <w:t>7</w:t>
      </w:r>
      <w:r w:rsidR="00FE5AFB">
        <w:rPr>
          <w:rFonts w:ascii="Linux Biolinum O" w:eastAsia="Linux Biolinum O" w:hAnsi="Linux Biolinum O" w:cs="Linux Biolinum O"/>
          <w:sz w:val="18"/>
          <w:szCs w:val="18"/>
        </w:rPr>
        <w:t>]</w:t>
      </w:r>
      <w:r w:rsidR="000563EA">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uses RWR network diffusion to define network proximity and </w:t>
      </w:r>
      <w:r w:rsidR="009263BB" w:rsidRPr="00C60B8D">
        <w:rPr>
          <w:rFonts w:ascii="Linux Biolinum O" w:eastAsia="Linux Biolinum O" w:hAnsi="Linux Biolinum O" w:cs="Linux Biolinum O"/>
          <w:sz w:val="18"/>
          <w:szCs w:val="18"/>
        </w:rPr>
        <w:t>uses a</w:t>
      </w:r>
      <w:r w:rsidR="00904B9C" w:rsidRPr="00C60B8D">
        <w:rPr>
          <w:rFonts w:ascii="Linux Biolinum O" w:eastAsia="Linux Biolinum O" w:hAnsi="Linux Biolinum O" w:cs="Linux Biolinum O"/>
          <w:sz w:val="18"/>
          <w:szCs w:val="18"/>
        </w:rPr>
        <w:t xml:space="preserve"> smoothing index quantity that allows to jointly quantify the amount of omics information in genes and in their </w:t>
      </w:r>
      <w:r w:rsidR="001C625F" w:rsidRPr="00C60B8D">
        <w:rPr>
          <w:rFonts w:ascii="Linux Biolinum O" w:eastAsia="Linux Biolinum O" w:hAnsi="Linux Biolinum O" w:cs="Linux Biolinum O"/>
          <w:sz w:val="18"/>
          <w:szCs w:val="18"/>
        </w:rPr>
        <w:t>neighborhood (not only direct neighbors)</w:t>
      </w:r>
      <w:r w:rsidR="004E71D4" w:rsidRPr="00C60B8D">
        <w:rPr>
          <w:rFonts w:ascii="Linux Biolinum O" w:eastAsia="Linux Biolinum O" w:hAnsi="Linux Biolinum O" w:cs="Linux Biolinum O"/>
          <w:sz w:val="18"/>
          <w:szCs w:val="18"/>
        </w:rPr>
        <w:t>. Another method, which is of main interest, is mND that similarly to DMFIND uses RWR network diffusion but uses a different scoring method (compared to the smoothing index) which takes into consideration the top k direct neighbors of a gene. This method classifies genes as modules (M), Linkers (L), Isolated (I)</w:t>
      </w:r>
      <w:r w:rsidR="00A16F3C" w:rsidRPr="00C60B8D">
        <w:rPr>
          <w:rFonts w:ascii="Linux Biolinum O" w:eastAsia="Linux Biolinum O" w:hAnsi="Linux Biolinum O" w:cs="Linux Biolinum O"/>
          <w:sz w:val="18"/>
          <w:szCs w:val="18"/>
        </w:rPr>
        <w:t xml:space="preserve">, </w:t>
      </w:r>
      <w:r w:rsidR="004E71D4" w:rsidRPr="00C60B8D">
        <w:rPr>
          <w:rFonts w:ascii="Linux Biolinum O" w:eastAsia="Linux Biolinum O" w:hAnsi="Linux Biolinum O" w:cs="Linux Biolinum O"/>
          <w:sz w:val="18"/>
          <w:szCs w:val="18"/>
        </w:rPr>
        <w:t>and Not-</w:t>
      </w:r>
      <w:r w:rsidR="003D462B" w:rsidRPr="00C60B8D">
        <w:rPr>
          <w:rFonts w:ascii="Linux Biolinum O" w:eastAsia="Linux Biolinum O" w:hAnsi="Linux Biolinum O" w:cs="Linux Biolinum O"/>
          <w:sz w:val="18"/>
          <w:szCs w:val="18"/>
        </w:rPr>
        <w:t>S</w:t>
      </w:r>
      <w:r w:rsidR="004E71D4" w:rsidRPr="00C60B8D">
        <w:rPr>
          <w:rFonts w:ascii="Linux Biolinum O" w:eastAsia="Linux Biolinum O" w:hAnsi="Linux Biolinum O" w:cs="Linux Biolinum O"/>
          <w:sz w:val="18"/>
          <w:szCs w:val="18"/>
        </w:rPr>
        <w:t>elected (NS</w:t>
      </w:r>
      <w:r w:rsidR="006F227E" w:rsidRPr="00C60B8D">
        <w:rPr>
          <w:rFonts w:ascii="Linux Biolinum O" w:eastAsia="Linux Biolinum O" w:hAnsi="Linux Biolinum O" w:cs="Linux Biolinum O"/>
          <w:sz w:val="18"/>
          <w:szCs w:val="18"/>
        </w:rPr>
        <w:t>) and</w:t>
      </w:r>
      <w:r w:rsidR="004E71D4" w:rsidRPr="00C60B8D">
        <w:rPr>
          <w:rFonts w:ascii="Linux Biolinum O" w:eastAsia="Linux Biolinum O" w:hAnsi="Linux Biolinum O" w:cs="Linux Biolinum O"/>
          <w:sz w:val="18"/>
          <w:szCs w:val="18"/>
        </w:rPr>
        <w:t xml:space="preserve"> takes into consideration the global topology of the network while maintaining modules to </w:t>
      </w:r>
      <w:r w:rsidR="00113B8C" w:rsidRPr="00C60B8D">
        <w:rPr>
          <w:rFonts w:ascii="Linux Biolinum O" w:eastAsia="Linux Biolinum O" w:hAnsi="Linux Biolinum O" w:cs="Linux Biolinum O"/>
          <w:sz w:val="18"/>
          <w:szCs w:val="18"/>
        </w:rPr>
        <w:t xml:space="preserve">contain only a gene and the top k </w:t>
      </w:r>
      <w:r w:rsidR="004C7F8B" w:rsidRPr="00C60B8D">
        <w:rPr>
          <w:rFonts w:ascii="Linux Biolinum O" w:eastAsia="Linux Biolinum O" w:hAnsi="Linux Biolinum O" w:cs="Linux Biolinum O"/>
          <w:sz w:val="18"/>
          <w:szCs w:val="18"/>
        </w:rPr>
        <w:t>direct neighbors (radius = 1)</w:t>
      </w:r>
      <w:r w:rsidR="00A2548B" w:rsidRPr="00C60B8D">
        <w:rPr>
          <w:rFonts w:ascii="Linux Biolinum O" w:eastAsia="Linux Biolinum O" w:hAnsi="Linux Biolinum O" w:cs="Linux Biolinum O"/>
          <w:sz w:val="18"/>
          <w:szCs w:val="18"/>
        </w:rPr>
        <w:t>.</w:t>
      </w:r>
    </w:p>
    <w:p w14:paraId="56F5004F" w14:textId="48482542" w:rsidR="000C6E13" w:rsidRPr="00C60B8D" w:rsidRDefault="00B93B0C"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lastRenderedPageBreak/>
        <w:t xml:space="preserve">Since the previous methods either </w:t>
      </w:r>
      <w:r w:rsidR="00B969D7" w:rsidRPr="00C60B8D">
        <w:rPr>
          <w:rFonts w:ascii="Linux Biolinum O" w:eastAsia="Linux Biolinum O" w:hAnsi="Linux Biolinum O" w:cs="Linux Biolinum O"/>
          <w:sz w:val="18"/>
          <w:szCs w:val="18"/>
        </w:rPr>
        <w:t>consider</w:t>
      </w:r>
      <w:r w:rsidR="005E1F82" w:rsidRPr="00C60B8D">
        <w:rPr>
          <w:rFonts w:ascii="Linux Biolinum O" w:eastAsia="Linux Biolinum O" w:hAnsi="Linux Biolinum O" w:cs="Linux Biolinum O"/>
          <w:sz w:val="18"/>
          <w:szCs w:val="18"/>
        </w:rPr>
        <w:t xml:space="preserve"> the direct neighbor</w:t>
      </w:r>
      <w:r w:rsidR="008E3E06" w:rsidRPr="00C60B8D">
        <w:rPr>
          <w:rFonts w:ascii="Linux Biolinum O" w:eastAsia="Linux Biolinum O" w:hAnsi="Linux Biolinum O" w:cs="Linux Biolinum O"/>
          <w:sz w:val="18"/>
          <w:szCs w:val="18"/>
        </w:rPr>
        <w:t>s</w:t>
      </w:r>
      <w:r w:rsidR="005E1F82" w:rsidRPr="00C60B8D">
        <w:rPr>
          <w:rFonts w:ascii="Linux Biolinum O" w:eastAsia="Linux Biolinum O" w:hAnsi="Linux Biolinum O" w:cs="Linux Biolinum O"/>
          <w:sz w:val="18"/>
          <w:szCs w:val="18"/>
        </w:rPr>
        <w:t xml:space="preserve">, global network topology or the decay of the gene expression, but not all together, our proposed method suggested a new protocol for considering network topology, and </w:t>
      </w:r>
      <w:r w:rsidR="00F13B1E" w:rsidRPr="00C60B8D">
        <w:rPr>
          <w:rFonts w:ascii="Linux Biolinum O" w:eastAsia="Linux Biolinum O" w:hAnsi="Linux Biolinum O" w:cs="Linux Biolinum O"/>
          <w:sz w:val="18"/>
          <w:szCs w:val="18"/>
        </w:rPr>
        <w:t>indirect</w:t>
      </w:r>
      <w:r w:rsidR="0050474C" w:rsidRPr="00C60B8D">
        <w:rPr>
          <w:rFonts w:ascii="Linux Biolinum O" w:eastAsia="Linux Biolinum O" w:hAnsi="Linux Biolinum O" w:cs="Linux Biolinum O"/>
          <w:sz w:val="18"/>
          <w:szCs w:val="18"/>
        </w:rPr>
        <w:t>-</w:t>
      </w:r>
      <w:r w:rsidR="00F13B1E" w:rsidRPr="00C60B8D">
        <w:rPr>
          <w:rFonts w:ascii="Linux Biolinum O" w:eastAsia="Linux Biolinum O" w:hAnsi="Linux Biolinum O" w:cs="Linux Biolinum O"/>
          <w:sz w:val="18"/>
          <w:szCs w:val="18"/>
        </w:rPr>
        <w:t>neighbors</w:t>
      </w:r>
      <w:r w:rsidR="0050474C" w:rsidRPr="00C60B8D">
        <w:rPr>
          <w:rFonts w:ascii="Linux Biolinum O" w:eastAsia="Linux Biolinum O" w:hAnsi="Linux Biolinum O" w:cs="Linux Biolinum O"/>
          <w:sz w:val="18"/>
          <w:szCs w:val="18"/>
        </w:rPr>
        <w:t>-</w:t>
      </w:r>
      <w:r w:rsidR="00333423" w:rsidRPr="00C60B8D">
        <w:rPr>
          <w:rFonts w:ascii="Linux Biolinum O" w:eastAsia="Linux Biolinum O" w:hAnsi="Linux Biolinum O" w:cs="Linux Biolinum O"/>
          <w:sz w:val="18"/>
          <w:szCs w:val="18"/>
        </w:rPr>
        <w:t>based</w:t>
      </w:r>
      <w:r w:rsidR="008E33DD" w:rsidRPr="00C60B8D">
        <w:rPr>
          <w:rFonts w:ascii="Linux Biolinum O" w:eastAsia="Linux Biolinum O" w:hAnsi="Linux Biolinum O" w:cs="Linux Biolinum O"/>
          <w:sz w:val="18"/>
          <w:szCs w:val="18"/>
        </w:rPr>
        <w:t xml:space="preserve"> </w:t>
      </w:r>
      <w:r w:rsidR="005C2DD5" w:rsidRPr="00C60B8D">
        <w:rPr>
          <w:rFonts w:ascii="Linux Biolinum O" w:eastAsia="Linux Biolinum O" w:hAnsi="Linux Biolinum O" w:cs="Linux Biolinum O"/>
          <w:sz w:val="18"/>
          <w:szCs w:val="18"/>
        </w:rPr>
        <w:t>gene</w:t>
      </w:r>
      <w:r w:rsidR="00347471" w:rsidRPr="00C60B8D">
        <w:rPr>
          <w:rFonts w:ascii="Linux Biolinum O" w:eastAsia="Linux Biolinum O" w:hAnsi="Linux Biolinum O" w:cs="Linux Biolinum O"/>
          <w:sz w:val="18"/>
          <w:szCs w:val="18"/>
        </w:rPr>
        <w:t xml:space="preserve"> </w:t>
      </w:r>
      <w:r w:rsidR="009E286E" w:rsidRPr="00C60B8D">
        <w:rPr>
          <w:rFonts w:ascii="Linux Biolinum O" w:eastAsia="Linux Biolinum O" w:hAnsi="Linux Biolinum O" w:cs="Linux Biolinum O"/>
          <w:sz w:val="18"/>
          <w:szCs w:val="18"/>
        </w:rPr>
        <w:t xml:space="preserve">expression </w:t>
      </w:r>
      <w:r w:rsidR="005E1F82" w:rsidRPr="00C60B8D">
        <w:rPr>
          <w:rFonts w:ascii="Linux Biolinum O" w:eastAsia="Linux Biolinum O" w:hAnsi="Linux Biolinum O" w:cs="Linux Biolinum O"/>
          <w:sz w:val="18"/>
          <w:szCs w:val="18"/>
        </w:rPr>
        <w:t xml:space="preserve">decay while still maintaining </w:t>
      </w:r>
      <w:r w:rsidR="0050474C" w:rsidRPr="00C60B8D">
        <w:rPr>
          <w:rFonts w:ascii="Linux Biolinum O" w:eastAsia="Linux Biolinum O" w:hAnsi="Linux Biolinum O" w:cs="Linux Biolinum O"/>
          <w:sz w:val="18"/>
          <w:szCs w:val="18"/>
        </w:rPr>
        <w:t>modules to contain only a gene and its direct neighbors (radius = 1).</w:t>
      </w:r>
    </w:p>
    <w:p w14:paraId="12CA2142" w14:textId="77777777" w:rsidR="000C6E13" w:rsidRPr="00C60B8D" w:rsidRDefault="000C6E13" w:rsidP="000C6E13">
      <w:pPr>
        <w:ind w:left="720" w:firstLine="720"/>
        <w:jc w:val="both"/>
        <w:rPr>
          <w:rFonts w:ascii="Linux Biolinum O" w:eastAsia="Linux Biolinum O" w:hAnsi="Linux Biolinum O" w:cs="Linux Biolinum O"/>
          <w:sz w:val="18"/>
          <w:szCs w:val="18"/>
        </w:rPr>
      </w:pPr>
    </w:p>
    <w:p w14:paraId="6C7F3B2A" w14:textId="5DAC4294" w:rsidR="00EA637A" w:rsidRPr="00C60B8D" w:rsidRDefault="00EA637A" w:rsidP="007E22C1">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PROTOCOL GS &amp; mND</w:t>
      </w:r>
    </w:p>
    <w:p w14:paraId="78ACB835" w14:textId="267E2D3D" w:rsidR="0038245B" w:rsidRPr="00C60B8D" w:rsidRDefault="00EA637A" w:rsidP="0038245B">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Materials and Methods</w:t>
      </w:r>
    </w:p>
    <w:p w14:paraId="519A3EB9" w14:textId="77777777" w:rsidR="007A5156" w:rsidRPr="00C60B8D" w:rsidRDefault="007A5156" w:rsidP="007A5156">
      <w:pPr>
        <w:pStyle w:val="ListParagraph"/>
        <w:jc w:val="both"/>
        <w:rPr>
          <w:rFonts w:ascii="Linux Biolinum O" w:eastAsia="Linux Biolinum O" w:hAnsi="Linux Biolinum O" w:cs="Linux Biolinum O"/>
          <w:b/>
          <w:bCs/>
          <w:sz w:val="18"/>
          <w:szCs w:val="18"/>
        </w:rPr>
      </w:pPr>
    </w:p>
    <w:p w14:paraId="25428BC6" w14:textId="6C99E228" w:rsidR="00A722E4" w:rsidRDefault="00A722E4" w:rsidP="001645F2">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Data Collection</w:t>
      </w:r>
    </w:p>
    <w:p w14:paraId="6685FE95" w14:textId="77777777" w:rsidR="00DD3AE7" w:rsidRPr="00C60B8D" w:rsidRDefault="00DD3AE7" w:rsidP="00DD3AE7">
      <w:pPr>
        <w:pStyle w:val="ListParagraph"/>
        <w:spacing w:after="0"/>
        <w:ind w:left="1080"/>
        <w:jc w:val="both"/>
        <w:rPr>
          <w:rFonts w:ascii="Linux Biolinum O" w:eastAsia="Linux Biolinum O" w:hAnsi="Linux Biolinum O" w:cs="Linux Biolinum O"/>
          <w:b/>
          <w:bCs/>
          <w:sz w:val="18"/>
          <w:szCs w:val="18"/>
        </w:rPr>
      </w:pPr>
    </w:p>
    <w:p w14:paraId="2ED19299" w14:textId="0CE7D477" w:rsidR="009A20E3" w:rsidRPr="00C60B8D" w:rsidRDefault="009D5D8E"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The data used was extracted from the pipeline of mND which was originally sourced from TCGA</w:t>
      </w:r>
      <w:r w:rsidR="00C60B8D">
        <w:rPr>
          <w:rFonts w:ascii="Linux Biolinum O" w:eastAsia="Linux Biolinum O" w:hAnsi="Linux Biolinum O" w:cs="Linux Biolinum O"/>
          <w:sz w:val="18"/>
          <w:szCs w:val="18"/>
        </w:rPr>
        <w:t xml:space="preserve"> [</w:t>
      </w:r>
      <w:r w:rsidR="00122325">
        <w:rPr>
          <w:rFonts w:ascii="Linux Biolinum O" w:eastAsia="Linux Biolinum O" w:hAnsi="Linux Biolinum O" w:cs="Linux Biolinum O"/>
          <w:sz w:val="18"/>
          <w:szCs w:val="18"/>
        </w:rPr>
        <w:t>8</w:t>
      </w:r>
      <w:r w:rsidR="00C60B8D">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using</w:t>
      </w:r>
      <w:r w:rsidR="009D34D0" w:rsidRPr="00C60B8D">
        <w:rPr>
          <w:rFonts w:ascii="Linux Biolinum O" w:eastAsia="Linux Biolinum O" w:hAnsi="Linux Biolinum O" w:cs="Linux Biolinum O"/>
          <w:sz w:val="18"/>
          <w:szCs w:val="18"/>
        </w:rPr>
        <w:t xml:space="preserve"> R package</w:t>
      </w:r>
      <w:r w:rsidRPr="00C60B8D">
        <w:rPr>
          <w:rFonts w:ascii="Linux Biolinum O" w:eastAsia="Linux Biolinum O" w:hAnsi="Linux Biolinum O" w:cs="Linux Biolinum O"/>
          <w:sz w:val="18"/>
          <w:szCs w:val="18"/>
        </w:rPr>
        <w:t xml:space="preserve"> </w:t>
      </w:r>
      <w:proofErr w:type="spellStart"/>
      <w:r w:rsidRPr="00C60B8D">
        <w:rPr>
          <w:rFonts w:ascii="Linux Biolinum O" w:eastAsia="Linux Biolinum O" w:hAnsi="Linux Biolinum O" w:cs="Linux Biolinum O"/>
          <w:sz w:val="18"/>
          <w:szCs w:val="18"/>
        </w:rPr>
        <w:t>TCGAbiolinks</w:t>
      </w:r>
      <w:proofErr w:type="spellEnd"/>
      <w:r w:rsidR="009D34D0" w:rsidRPr="00C60B8D">
        <w:rPr>
          <w:rFonts w:ascii="Linux Biolinum O" w:hAnsi="Linux Biolinum O"/>
          <w:color w:val="333333"/>
          <w:sz w:val="21"/>
          <w:szCs w:val="21"/>
          <w:shd w:val="clear" w:color="auto" w:fill="FFFFFF"/>
        </w:rPr>
        <w:t xml:space="preserve"> </w:t>
      </w:r>
      <w:r w:rsidR="00C60B8D">
        <w:rPr>
          <w:rFonts w:ascii="Linux Biolinum O" w:eastAsia="Linux Biolinum O" w:hAnsi="Linux Biolinum O" w:cs="Linux Biolinum O"/>
          <w:sz w:val="18"/>
          <w:szCs w:val="18"/>
        </w:rPr>
        <w:t>[</w:t>
      </w:r>
      <w:r w:rsidR="00122325">
        <w:rPr>
          <w:rFonts w:ascii="Linux Biolinum O" w:eastAsia="Linux Biolinum O" w:hAnsi="Linux Biolinum O" w:cs="Linux Biolinum O"/>
          <w:sz w:val="18"/>
          <w:szCs w:val="18"/>
        </w:rPr>
        <w:t>9</w:t>
      </w:r>
      <w:r w:rsidR="00C60B8D">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w:t>
      </w:r>
      <w:r w:rsidR="005948D4" w:rsidRPr="00C60B8D">
        <w:rPr>
          <w:rFonts w:ascii="Linux Biolinum O" w:eastAsia="Linux Biolinum O" w:hAnsi="Linux Biolinum O" w:cs="Linux Biolinum O"/>
          <w:sz w:val="18"/>
          <w:szCs w:val="18"/>
        </w:rPr>
        <w:t>It consists of two layers: somatic mutations</w:t>
      </w:r>
      <w:r w:rsidR="00F968C7">
        <w:rPr>
          <w:rFonts w:ascii="Linux Biolinum O" w:eastAsia="Linux Biolinum O" w:hAnsi="Linux Biolinum O" w:cs="Linux Biolinum O"/>
          <w:sz w:val="18"/>
          <w:szCs w:val="18"/>
        </w:rPr>
        <w:t xml:space="preserve"> frequency</w:t>
      </w:r>
      <w:r w:rsidR="005948D4" w:rsidRPr="00C60B8D">
        <w:rPr>
          <w:rFonts w:ascii="Linux Biolinum O" w:eastAsia="Linux Biolinum O" w:hAnsi="Linux Biolinum O" w:cs="Linux Biolinum O"/>
          <w:sz w:val="18"/>
          <w:szCs w:val="18"/>
        </w:rPr>
        <w:t xml:space="preserve"> and</w:t>
      </w:r>
      <w:r w:rsidR="00F968C7">
        <w:rPr>
          <w:rFonts w:ascii="Linux Biolinum O" w:eastAsia="Linux Biolinum O" w:hAnsi="Linux Biolinum O" w:cs="Linux Biolinum O"/>
          <w:sz w:val="18"/>
          <w:szCs w:val="18"/>
        </w:rPr>
        <w:t xml:space="preserve"> differential expression scores from</w:t>
      </w:r>
      <w:r w:rsidR="005948D4" w:rsidRPr="00C60B8D">
        <w:rPr>
          <w:rFonts w:ascii="Linux Biolinum O" w:eastAsia="Linux Biolinum O" w:hAnsi="Linux Biolinum O" w:cs="Linux Biolinum O"/>
          <w:sz w:val="18"/>
          <w:szCs w:val="18"/>
        </w:rPr>
        <w:t xml:space="preserve"> </w:t>
      </w:r>
      <w:r w:rsidR="00F968C7">
        <w:rPr>
          <w:rFonts w:ascii="Linux Biolinum O" w:eastAsia="Linux Biolinum O" w:hAnsi="Linux Biolinum O" w:cs="Linux Biolinum O"/>
          <w:sz w:val="18"/>
          <w:szCs w:val="18"/>
        </w:rPr>
        <w:t xml:space="preserve">11,796 </w:t>
      </w:r>
      <w:r w:rsidR="005948D4" w:rsidRPr="00C60B8D">
        <w:rPr>
          <w:rFonts w:ascii="Linux Biolinum O" w:eastAsia="Linux Biolinum O" w:hAnsi="Linux Biolinum O" w:cs="Linux Biolinum O"/>
          <w:sz w:val="18"/>
          <w:szCs w:val="18"/>
        </w:rPr>
        <w:t>gene</w:t>
      </w:r>
      <w:r w:rsidR="00F968C7">
        <w:rPr>
          <w:rFonts w:ascii="Linux Biolinum O" w:eastAsia="Linux Biolinum O" w:hAnsi="Linux Biolinum O" w:cs="Linux Biolinum O"/>
          <w:sz w:val="18"/>
          <w:szCs w:val="18"/>
        </w:rPr>
        <w:t>s</w:t>
      </w:r>
      <w:r w:rsidR="005948D4" w:rsidRPr="00C60B8D">
        <w:rPr>
          <w:rFonts w:ascii="Linux Biolinum O" w:eastAsia="Linux Biolinum O" w:hAnsi="Linux Biolinum O" w:cs="Linux Biolinum O"/>
          <w:sz w:val="18"/>
          <w:szCs w:val="18"/>
        </w:rPr>
        <w:t xml:space="preserve"> expression data from matched tumor-normal samples (blood samples for SM and solid tissue samples for GE) for breast cancer </w:t>
      </w:r>
      <w:r w:rsidR="009A20E3" w:rsidRPr="00C60B8D">
        <w:rPr>
          <w:rFonts w:ascii="Linux Biolinum O" w:eastAsia="Linux Biolinum O" w:hAnsi="Linux Biolinum O" w:cs="Linux Biolinum O"/>
          <w:sz w:val="18"/>
          <w:szCs w:val="18"/>
        </w:rPr>
        <w:t>patients and</w:t>
      </w:r>
      <w:r w:rsidR="005948D4" w:rsidRPr="00C60B8D">
        <w:rPr>
          <w:rFonts w:ascii="Linux Biolinum O" w:eastAsia="Linux Biolinum O" w:hAnsi="Linux Biolinum O" w:cs="Linux Biolinum O"/>
          <w:sz w:val="18"/>
          <w:szCs w:val="18"/>
        </w:rPr>
        <w:t xml:space="preserve"> considering the human genome version 38 (hg38)</w:t>
      </w:r>
      <w:r w:rsidR="009A20E3" w:rsidRPr="00C60B8D">
        <w:rPr>
          <w:rFonts w:ascii="Linux Biolinum O" w:eastAsia="Linux Biolinum O" w:hAnsi="Linux Biolinum O" w:cs="Linux Biolinum O"/>
          <w:sz w:val="18"/>
          <w:szCs w:val="18"/>
        </w:rPr>
        <w:t xml:space="preserve">. </w:t>
      </w:r>
      <w:r w:rsidR="00540441" w:rsidRPr="00C60B8D">
        <w:rPr>
          <w:rFonts w:ascii="Linux Biolinum O" w:eastAsia="Linux Biolinum O" w:hAnsi="Linux Biolinum O" w:cs="Linux Biolinum O"/>
          <w:sz w:val="18"/>
          <w:szCs w:val="18"/>
        </w:rPr>
        <w:t>The same adjacency network was also used from mND, which was originally obtained from STRING</w:t>
      </w:r>
      <w:r w:rsidR="00C4663F">
        <w:rPr>
          <w:rFonts w:ascii="Linux Biolinum O" w:eastAsia="Linux Biolinum O" w:hAnsi="Linux Biolinum O" w:cs="Linux Biolinum O"/>
          <w:sz w:val="18"/>
          <w:szCs w:val="18"/>
        </w:rPr>
        <w:t xml:space="preserve"> [</w:t>
      </w:r>
      <w:r w:rsidR="00122325">
        <w:rPr>
          <w:rFonts w:ascii="Linux Biolinum O" w:eastAsia="Linux Biolinum O" w:hAnsi="Linux Biolinum O" w:cs="Linux Biolinum O"/>
          <w:sz w:val="18"/>
          <w:szCs w:val="18"/>
        </w:rPr>
        <w:t>10</w:t>
      </w:r>
      <w:r w:rsidR="00C4663F">
        <w:rPr>
          <w:rFonts w:ascii="Linux Biolinum O" w:eastAsia="Linux Biolinum O" w:hAnsi="Linux Biolinum O" w:cs="Linux Biolinum O"/>
          <w:sz w:val="18"/>
          <w:szCs w:val="18"/>
        </w:rPr>
        <w:t>]</w:t>
      </w:r>
      <w:r w:rsidR="00540441" w:rsidRPr="00C60B8D">
        <w:rPr>
          <w:rFonts w:ascii="Linux Biolinum O" w:eastAsia="Linux Biolinum O" w:hAnsi="Linux Biolinum O" w:cs="Linux Biolinum O"/>
          <w:sz w:val="18"/>
          <w:szCs w:val="18"/>
        </w:rPr>
        <w:t xml:space="preserve">, </w:t>
      </w:r>
      <w:r w:rsidR="00B969D7" w:rsidRPr="00C60B8D">
        <w:rPr>
          <w:rFonts w:ascii="Linux Biolinum O" w:eastAsia="Linux Biolinum O" w:hAnsi="Linux Biolinum O" w:cs="Linux Biolinum O"/>
          <w:sz w:val="18"/>
          <w:szCs w:val="18"/>
        </w:rPr>
        <w:t xml:space="preserve">to keep the gene-gene interactions the same. </w:t>
      </w:r>
    </w:p>
    <w:p w14:paraId="48F917B8" w14:textId="63E6845E" w:rsidR="00BF4280" w:rsidRPr="00C60B8D" w:rsidRDefault="009A20E3"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The reasoning behind choosing the same dataset</w:t>
      </w:r>
      <w:r w:rsidR="00A578B4" w:rsidRPr="00C60B8D">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 xml:space="preserve"> used by mND is to allow us to assess and compare the results obtained with previous methods to validate any change in results.</w:t>
      </w:r>
    </w:p>
    <w:p w14:paraId="15DAA288" w14:textId="0C21DAD1" w:rsidR="00A722E4" w:rsidRDefault="00A722E4" w:rsidP="00B52627">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Methodology</w:t>
      </w:r>
    </w:p>
    <w:p w14:paraId="09D4389B" w14:textId="77777777" w:rsidR="00B47919" w:rsidRPr="00C60B8D" w:rsidRDefault="00B47919" w:rsidP="00C34738">
      <w:pPr>
        <w:pStyle w:val="ListParagraph"/>
        <w:spacing w:after="0"/>
        <w:ind w:left="1080"/>
        <w:jc w:val="both"/>
        <w:rPr>
          <w:rFonts w:ascii="Linux Biolinum O" w:eastAsia="Linux Biolinum O" w:hAnsi="Linux Biolinum O" w:cs="Linux Biolinum O"/>
          <w:b/>
          <w:bCs/>
          <w:sz w:val="18"/>
          <w:szCs w:val="18"/>
        </w:rPr>
      </w:pPr>
    </w:p>
    <w:p w14:paraId="11250519" w14:textId="0C2CDE15" w:rsidR="008F6FA7" w:rsidRPr="00C60B8D" w:rsidRDefault="008F6FA7" w:rsidP="00514CCE">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The proposed method suggests using Genesurrounder (GS) to adjust the gene expressions prior to performing mND, then examining if the suggested workflow successfully identifies genes that can become significant in the network due to the expression decay effect of other genes not necessarily in direct neighboring distance of the gene (considers radius &gt; 1). </w:t>
      </w:r>
    </w:p>
    <w:p w14:paraId="2EE792F5" w14:textId="79900030" w:rsidR="00BB2181" w:rsidRPr="00331F25" w:rsidRDefault="008F6FA7" w:rsidP="00331F25">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First, GS functions and methods were downloaded from GitHub repository to allow us to measure the decay of gene expressions exhaustively (radius &gt; 1). Only p-decay was obtained from the GS pipeline as the samples data were not readily available in the mND package.</w:t>
      </w:r>
      <w:r w:rsidR="0031352E">
        <w:rPr>
          <w:rFonts w:ascii="Linux Biolinum O" w:eastAsia="Linux Biolinum O" w:hAnsi="Linux Biolinum O" w:cs="Linux Biolinum O"/>
          <w:sz w:val="18"/>
          <w:szCs w:val="18"/>
        </w:rPr>
        <w:t xml:space="preserve"> Then, the mND package </w:t>
      </w:r>
      <w:r w:rsidR="00DC58D9">
        <w:rPr>
          <w:rFonts w:ascii="Linux Biolinum O" w:eastAsia="Linux Biolinum O" w:hAnsi="Linux Biolinum O" w:cs="Linux Biolinum O"/>
          <w:sz w:val="18"/>
          <w:szCs w:val="18"/>
        </w:rPr>
        <w:t>was used to perform our network diffusion using RWR and scoring the genes according to the top k direct neighbors’ network diffusion scores.</w:t>
      </w:r>
    </w:p>
    <w:p w14:paraId="7BC57E71" w14:textId="77B82589" w:rsidR="00EA637A" w:rsidRDefault="005676B9" w:rsidP="00514CCE">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Pipeline Analysis</w:t>
      </w:r>
    </w:p>
    <w:p w14:paraId="6E84DF58" w14:textId="77777777" w:rsidR="00E27D33" w:rsidRDefault="00E27D33" w:rsidP="00E27D33">
      <w:pPr>
        <w:pStyle w:val="ListParagraph"/>
        <w:jc w:val="both"/>
        <w:rPr>
          <w:rFonts w:ascii="Linux Biolinum O" w:eastAsia="Linux Biolinum O" w:hAnsi="Linux Biolinum O" w:cs="Linux Biolinum O"/>
          <w:b/>
          <w:bCs/>
          <w:sz w:val="18"/>
          <w:szCs w:val="18"/>
        </w:rPr>
      </w:pPr>
    </w:p>
    <w:p w14:paraId="2FDC7327" w14:textId="3DDFA5E4" w:rsidR="00331F25" w:rsidRDefault="00331F25" w:rsidP="009250E2">
      <w:pPr>
        <w:pStyle w:val="ListParagraph"/>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The pipeline starts by performing Genesurrounder, with parallelization implementation to cut down the running time of the method</w:t>
      </w:r>
      <w:r w:rsidR="00CC72AC">
        <w:rPr>
          <w:rFonts w:ascii="Linux Biolinum O" w:eastAsia="Linux Biolinum O" w:hAnsi="Linux Biolinum O" w:cs="Linux Biolinum O"/>
          <w:sz w:val="18"/>
          <w:szCs w:val="18"/>
        </w:rPr>
        <w:t xml:space="preserve"> (ending up with an average of 4.5h/1000genes)</w:t>
      </w:r>
      <w:r>
        <w:rPr>
          <w:rFonts w:ascii="Linux Biolinum O" w:eastAsia="Linux Biolinum O" w:hAnsi="Linux Biolinum O" w:cs="Linux Biolinum O"/>
          <w:sz w:val="18"/>
          <w:szCs w:val="18"/>
        </w:rPr>
        <w:t>, to quantify the effect of genes on all other genes since if a gene is a source of disease-associated dysregulation, we may expect its neighbors to also exhibit a dysregulation. This quantity measured is called Decay of Differential Expressio</w:t>
      </w:r>
      <w:r w:rsidR="00126FCD">
        <w:rPr>
          <w:rFonts w:ascii="Linux Biolinum O" w:eastAsia="Linux Biolinum O" w:hAnsi="Linux Biolinum O" w:cs="Linux Biolinum O"/>
          <w:sz w:val="18"/>
          <w:szCs w:val="18"/>
        </w:rPr>
        <w:t>n which tests whether the magnitude of the differential expression of a gene is inversely related to the distance to other genes in the interaction network.</w:t>
      </w:r>
      <w:r w:rsidR="006B5D4B">
        <w:rPr>
          <w:rFonts w:ascii="Linux Biolinum O" w:eastAsia="Linux Biolinum O" w:hAnsi="Linux Biolinum O" w:cs="Linux Biolinum O"/>
          <w:sz w:val="18"/>
          <w:szCs w:val="18"/>
        </w:rPr>
        <w:t xml:space="preserve"> The latter allows us to obtain p-decay value which can then be used to adjust values of layers prior of performing multi-network diffusion.</w:t>
      </w:r>
      <w:r w:rsidR="00F968C7">
        <w:rPr>
          <w:rFonts w:ascii="Linux Biolinum O" w:eastAsia="Linux Biolinum O" w:hAnsi="Linux Biolinum O" w:cs="Linux Biolinum O"/>
          <w:sz w:val="18"/>
          <w:szCs w:val="18"/>
        </w:rPr>
        <w:t xml:space="preserve"> Ideally, p-fisher would be obtained by also calculating the Sphere of Influence of a gene </w:t>
      </w:r>
    </w:p>
    <w:p w14:paraId="06393C48" w14:textId="3F83447F" w:rsidR="00126FCD" w:rsidRPr="00E27D33" w:rsidRDefault="009250E2" w:rsidP="00E27D33">
      <w:pPr>
        <w:ind w:left="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ab/>
        <w:t xml:space="preserve">Therefore, we adjust the Differential Gene Expression layer by multiplying its values by </w:t>
      </w:r>
      <w:r w:rsidR="00002EE8">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log</w:t>
      </w:r>
      <w:r>
        <w:rPr>
          <w:rFonts w:ascii="Linux Biolinum O" w:eastAsia="Linux Biolinum O" w:hAnsi="Linux Biolinum O" w:cs="Linux Biolinum O"/>
          <w:sz w:val="18"/>
          <w:szCs w:val="18"/>
          <w:vertAlign w:val="subscript"/>
        </w:rPr>
        <w:t>10</w:t>
      </w:r>
      <w:r>
        <w:rPr>
          <w:rFonts w:ascii="Linux Biolinum O" w:eastAsia="Linux Biolinum O" w:hAnsi="Linux Biolinum O" w:cs="Linux Biolinum O"/>
          <w:sz w:val="18"/>
          <w:szCs w:val="18"/>
        </w:rPr>
        <w:t xml:space="preserve">(p </w:t>
      </w:r>
      <w:r>
        <w:rPr>
          <w:rFonts w:ascii="Linux Biolinum O" w:eastAsia="Linux Biolinum O" w:hAnsi="Linux Biolinum O" w:cs="Linux Biolinum O"/>
          <w:sz w:val="18"/>
          <w:szCs w:val="18"/>
          <w:vertAlign w:val="subscript"/>
        </w:rPr>
        <w:t>decay</w:t>
      </w:r>
      <w:r>
        <w:rPr>
          <w:rFonts w:ascii="Linux Biolinum O" w:eastAsia="Linux Biolinum O" w:hAnsi="Linux Biolinum O" w:cs="Linux Biolinum O"/>
          <w:sz w:val="18"/>
          <w:szCs w:val="18"/>
        </w:rPr>
        <w:t>)</w:t>
      </w:r>
      <w:r w:rsidR="00643527">
        <w:rPr>
          <w:rFonts w:ascii="Linux Biolinum O" w:eastAsia="Linux Biolinum O" w:hAnsi="Linux Biolinum O" w:cs="Linux Biolinum O"/>
          <w:sz w:val="18"/>
          <w:szCs w:val="18"/>
        </w:rPr>
        <w:t xml:space="preserve"> to increase the effect of a Gene that is highly expressed and has a high decay score over its neighbors</w:t>
      </w:r>
      <w:r w:rsidR="00DE1C48">
        <w:rPr>
          <w:rFonts w:ascii="Linux Biolinum O" w:eastAsia="Linux Biolinum O" w:hAnsi="Linux Biolinum O" w:cs="Linux Biolinum O"/>
          <w:sz w:val="18"/>
          <w:szCs w:val="18"/>
        </w:rPr>
        <w:t>, followed by multi-network diffusion on k=2 and k=3.</w:t>
      </w:r>
      <w:r w:rsidR="00677B2E">
        <w:rPr>
          <w:rFonts w:ascii="Linux Biolinum O" w:eastAsia="Linux Biolinum O" w:hAnsi="Linux Biolinum O" w:cs="Linux Biolinum O"/>
          <w:sz w:val="18"/>
          <w:szCs w:val="18"/>
        </w:rPr>
        <w:t xml:space="preserve"> After that, we classified the genes into M, L, I, and NS based on </w:t>
      </w:r>
      <w:r w:rsidR="00E27D33">
        <w:rPr>
          <w:rFonts w:ascii="Linux Biolinum O" w:eastAsia="Linux Biolinum O" w:hAnsi="Linux Biolinum O" w:cs="Linux Biolinum O"/>
          <w:sz w:val="18"/>
          <w:szCs w:val="18"/>
        </w:rPr>
        <w:t>their differential gene expression and their neighboring information collected from network diffusion</w:t>
      </w:r>
      <w:r w:rsidR="00677B2E">
        <w:rPr>
          <w:rFonts w:ascii="Linux Biolinum O" w:eastAsia="Linux Biolinum O" w:hAnsi="Linux Biolinum O" w:cs="Linux Biolinum O"/>
          <w:sz w:val="18"/>
          <w:szCs w:val="18"/>
          <w:vertAlign w:val="subscript"/>
        </w:rPr>
        <w:t xml:space="preserve">.  </w:t>
      </w:r>
      <w:r w:rsidR="00677B2E">
        <w:rPr>
          <w:rFonts w:ascii="Linux Biolinum O" w:eastAsia="Linux Biolinum O" w:hAnsi="Linux Biolinum O" w:cs="Linux Biolinum O"/>
          <w:sz w:val="18"/>
          <w:szCs w:val="18"/>
        </w:rPr>
        <w:t>The results were then saved for comparison with mND pipeline run alone without any modifications.</w:t>
      </w:r>
    </w:p>
    <w:p w14:paraId="3F9F657B" w14:textId="77777777" w:rsidR="005959A1" w:rsidRPr="00C60B8D" w:rsidRDefault="005959A1" w:rsidP="009250E2">
      <w:pPr>
        <w:pStyle w:val="ListParagraph"/>
        <w:jc w:val="both"/>
        <w:rPr>
          <w:rFonts w:ascii="Linux Biolinum O" w:eastAsia="Linux Biolinum O" w:hAnsi="Linux Biolinum O" w:cs="Linux Biolinum O"/>
          <w:b/>
          <w:bCs/>
          <w:sz w:val="18"/>
          <w:szCs w:val="18"/>
          <w:rtl/>
        </w:rPr>
      </w:pPr>
    </w:p>
    <w:p w14:paraId="3653BC0D" w14:textId="44EF6F76" w:rsidR="00EA637A" w:rsidRPr="00C60B8D" w:rsidRDefault="00E161E9" w:rsidP="009250E2">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RESULTS &amp; DISCUSSION</w:t>
      </w:r>
    </w:p>
    <w:p w14:paraId="2397B080" w14:textId="67976C9E" w:rsidR="00E27D33" w:rsidRDefault="00EA637A" w:rsidP="00E27D33">
      <w:pPr>
        <w:pStyle w:val="ListParagraph"/>
        <w:numPr>
          <w:ilvl w:val="0"/>
          <w:numId w:val="5"/>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Classification Improvement</w:t>
      </w:r>
    </w:p>
    <w:p w14:paraId="29604C0E" w14:textId="28CC4133" w:rsidR="0012681C" w:rsidRDefault="00E27D33" w:rsidP="0012681C">
      <w:pPr>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The </w:t>
      </w:r>
      <w:r w:rsidR="004C1D30">
        <w:rPr>
          <w:rFonts w:ascii="Linux Biolinum O" w:eastAsia="Linux Biolinum O" w:hAnsi="Linux Biolinum O" w:cs="Linux Biolinum O"/>
          <w:sz w:val="18"/>
          <w:szCs w:val="18"/>
        </w:rPr>
        <w:t>mND classification results were compared before</w:t>
      </w:r>
      <w:r w:rsidR="00E66977">
        <w:rPr>
          <w:rFonts w:ascii="Linux Biolinum O" w:eastAsia="Linux Biolinum O" w:hAnsi="Linux Biolinum O" w:cs="Linux Biolinum O"/>
          <w:sz w:val="18"/>
          <w:szCs w:val="18"/>
        </w:rPr>
        <w:t xml:space="preserve"> (R1)</w:t>
      </w:r>
      <w:r w:rsidR="004C1D30">
        <w:rPr>
          <w:rFonts w:ascii="Linux Biolinum O" w:eastAsia="Linux Biolinum O" w:hAnsi="Linux Biolinum O" w:cs="Linux Biolinum O"/>
          <w:sz w:val="18"/>
          <w:szCs w:val="18"/>
        </w:rPr>
        <w:t xml:space="preserve"> and after</w:t>
      </w:r>
      <w:r w:rsidR="00E66977">
        <w:rPr>
          <w:rFonts w:ascii="Linux Biolinum O" w:eastAsia="Linux Biolinum O" w:hAnsi="Linux Biolinum O" w:cs="Linux Biolinum O"/>
          <w:sz w:val="18"/>
          <w:szCs w:val="18"/>
        </w:rPr>
        <w:t xml:space="preserve"> (R2) </w:t>
      </w:r>
      <w:r w:rsidR="004C1D30">
        <w:rPr>
          <w:rFonts w:ascii="Linux Biolinum O" w:eastAsia="Linux Biolinum O" w:hAnsi="Linux Biolinum O" w:cs="Linux Biolinum O"/>
          <w:sz w:val="18"/>
          <w:szCs w:val="18"/>
        </w:rPr>
        <w:t>applying adjustments to the differential expression scores.</w:t>
      </w:r>
      <w:r w:rsidR="003E1221">
        <w:rPr>
          <w:rFonts w:ascii="Linux Biolinum O" w:eastAsia="Linux Biolinum O" w:hAnsi="Linux Biolinum O" w:cs="Linux Biolinum O"/>
          <w:sz w:val="18"/>
          <w:szCs w:val="18"/>
        </w:rPr>
        <w:t xml:space="preserve"> </w:t>
      </w:r>
      <w:r w:rsidR="00E66977">
        <w:rPr>
          <w:rFonts w:ascii="Linux Biolinum O" w:eastAsia="Linux Biolinum O" w:hAnsi="Linux Biolinum O" w:cs="Linux Biolinum O"/>
          <w:sz w:val="18"/>
          <w:szCs w:val="18"/>
        </w:rPr>
        <w:t>mND performed alone (R1) obtained 2,297 selected genes as I, L or M, while our protocol (R2) obtained fewer selected genes; 2,109 genes</w:t>
      </w:r>
      <w:r w:rsidR="00C45A25">
        <w:rPr>
          <w:rFonts w:ascii="Linux Biolinum O" w:eastAsia="Linux Biolinum O" w:hAnsi="Linux Biolinum O" w:cs="Linux Biolinum O"/>
          <w:sz w:val="18"/>
          <w:szCs w:val="18"/>
        </w:rPr>
        <w:t xml:space="preserve">. The </w:t>
      </w:r>
      <w:r w:rsidR="00621EFA">
        <w:rPr>
          <w:rFonts w:ascii="Linux Biolinum O" w:eastAsia="Linux Biolinum O" w:hAnsi="Linux Biolinum O" w:cs="Linux Biolinum O"/>
          <w:sz w:val="18"/>
          <w:szCs w:val="18"/>
        </w:rPr>
        <w:t>confusion matrix of the classification percentage showed that the difference in the genes is mainly in the I</w:t>
      </w:r>
      <w:r w:rsidR="00515C3C">
        <w:rPr>
          <w:rFonts w:ascii="Linux Biolinum O" w:eastAsia="Linux Biolinum O" w:hAnsi="Linux Biolinum O" w:cs="Linux Biolinum O"/>
          <w:sz w:val="18"/>
          <w:szCs w:val="18"/>
        </w:rPr>
        <w:t xml:space="preserve"> (76% common)</w:t>
      </w:r>
      <w:r w:rsidR="00621EFA">
        <w:rPr>
          <w:rFonts w:ascii="Linux Biolinum O" w:eastAsia="Linux Biolinum O" w:hAnsi="Linux Biolinum O" w:cs="Linux Biolinum O"/>
          <w:sz w:val="18"/>
          <w:szCs w:val="18"/>
        </w:rPr>
        <w:t>, L</w:t>
      </w:r>
      <w:r w:rsidR="00515C3C">
        <w:rPr>
          <w:rFonts w:ascii="Linux Biolinum O" w:eastAsia="Linux Biolinum O" w:hAnsi="Linux Biolinum O" w:cs="Linux Biolinum O"/>
          <w:sz w:val="18"/>
          <w:szCs w:val="18"/>
        </w:rPr>
        <w:t xml:space="preserve"> (70%)</w:t>
      </w:r>
      <w:r w:rsidR="00621EFA">
        <w:rPr>
          <w:rFonts w:ascii="Linux Biolinum O" w:eastAsia="Linux Biolinum O" w:hAnsi="Linux Biolinum O" w:cs="Linux Biolinum O"/>
          <w:sz w:val="18"/>
          <w:szCs w:val="18"/>
        </w:rPr>
        <w:t xml:space="preserve">, or M </w:t>
      </w:r>
      <w:r w:rsidR="00515C3C">
        <w:rPr>
          <w:rFonts w:ascii="Linux Biolinum O" w:eastAsia="Linux Biolinum O" w:hAnsi="Linux Biolinum O" w:cs="Linux Biolinum O"/>
          <w:sz w:val="18"/>
          <w:szCs w:val="18"/>
        </w:rPr>
        <w:t xml:space="preserve">(88%) </w:t>
      </w:r>
      <w:r w:rsidR="00621EFA">
        <w:rPr>
          <w:rFonts w:ascii="Linux Biolinum O" w:eastAsia="Linux Biolinum O" w:hAnsi="Linux Biolinum O" w:cs="Linux Biolinum O"/>
          <w:sz w:val="18"/>
          <w:szCs w:val="18"/>
        </w:rPr>
        <w:t>and not in the NS genes</w:t>
      </w:r>
      <w:r w:rsidR="00515C3C">
        <w:rPr>
          <w:rFonts w:ascii="Linux Biolinum O" w:eastAsia="Linux Biolinum O" w:hAnsi="Linux Biolinum O" w:cs="Linux Biolinum O"/>
          <w:sz w:val="18"/>
          <w:szCs w:val="18"/>
        </w:rPr>
        <w:t xml:space="preserve"> (96%)</w:t>
      </w:r>
      <w:r w:rsidR="007D28FB">
        <w:rPr>
          <w:rFonts w:ascii="Linux Biolinum O" w:eastAsia="Linux Biolinum O" w:hAnsi="Linux Biolinum O" w:cs="Linux Biolinum O"/>
          <w:sz w:val="18"/>
          <w:szCs w:val="18"/>
        </w:rPr>
        <w:t xml:space="preserve"> (Table1). In addition, 20% of the genes previously selected as Isolated and 27% of the those previously selected as Linkers are now not being selected. This might indicate a decrease in false positive genes selected, and raises the question of whether </w:t>
      </w:r>
      <w:r w:rsidR="00D8205C">
        <w:rPr>
          <w:rFonts w:ascii="Linux Biolinum O" w:eastAsia="Linux Biolinum O" w:hAnsi="Linux Biolinum O" w:cs="Linux Biolinum O"/>
          <w:sz w:val="18"/>
          <w:szCs w:val="18"/>
        </w:rPr>
        <w:t xml:space="preserve">the decay score is the reason </w:t>
      </w:r>
      <w:r w:rsidR="00D8205C">
        <w:rPr>
          <w:rFonts w:ascii="Linux Biolinum O" w:eastAsia="Linux Biolinum O" w:hAnsi="Linux Biolinum O" w:cs="Linux Biolinum O"/>
          <w:sz w:val="18"/>
          <w:szCs w:val="18"/>
        </w:rPr>
        <w:lastRenderedPageBreak/>
        <w:t xml:space="preserve">some genes are not selected anymore, and the reason for newly selected modules to appear, we </w:t>
      </w:r>
      <w:r w:rsidR="00E448DB">
        <w:rPr>
          <w:rFonts w:ascii="Linux Biolinum O" w:eastAsia="Linux Biolinum O" w:hAnsi="Linux Biolinum O" w:cs="Linux Biolinum O"/>
          <w:sz w:val="18"/>
          <w:szCs w:val="18"/>
        </w:rPr>
        <w:t>evaluate our protocol</w:t>
      </w:r>
      <w:r w:rsidR="00F8300B">
        <w:rPr>
          <w:rFonts w:ascii="Linux Biolinum O" w:eastAsia="Linux Biolinum O" w:hAnsi="Linux Biolinum O" w:cs="Linux Biolinum O"/>
          <w:sz w:val="18"/>
          <w:szCs w:val="18"/>
        </w:rPr>
        <w:t xml:space="preserve">: </w:t>
      </w:r>
      <w:r w:rsidR="00D8205C">
        <w:rPr>
          <w:rFonts w:ascii="Linux Biolinum O" w:eastAsia="Linux Biolinum O" w:hAnsi="Linux Biolinum O" w:cs="Linux Biolinum O"/>
          <w:sz w:val="18"/>
          <w:szCs w:val="18"/>
        </w:rPr>
        <w:t xml:space="preserve">is classification affected by the decay scores? </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621EFA" w14:paraId="703F2283" w14:textId="77777777" w:rsidTr="0012681C">
        <w:trPr>
          <w:trHeight w:val="229"/>
        </w:trPr>
        <w:tc>
          <w:tcPr>
            <w:tcW w:w="6540" w:type="dxa"/>
            <w:gridSpan w:val="5"/>
          </w:tcPr>
          <w:p w14:paraId="4CE45FE1" w14:textId="7ED2E244" w:rsidR="00621EFA" w:rsidRPr="006308F4" w:rsidRDefault="00621EFA" w:rsidP="00621EFA">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621EFA" w14:paraId="70ABE76D" w14:textId="77777777" w:rsidTr="0012681C">
        <w:trPr>
          <w:trHeight w:val="218"/>
        </w:trPr>
        <w:tc>
          <w:tcPr>
            <w:tcW w:w="1308" w:type="dxa"/>
          </w:tcPr>
          <w:p w14:paraId="411BEB62" w14:textId="28193D01" w:rsidR="00621EFA" w:rsidRPr="006308F4" w:rsidRDefault="006308F4" w:rsidP="00621EFA">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6721E8BD" w14:textId="6FBA9562"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1AEA8835" w14:textId="40A673C7"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32782229" w14:textId="08EA553F"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5C34E9E" w14:textId="7EF42169"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621EFA" w14:paraId="4D55F6F2" w14:textId="77777777" w:rsidTr="0012681C">
        <w:trPr>
          <w:trHeight w:val="229"/>
        </w:trPr>
        <w:tc>
          <w:tcPr>
            <w:tcW w:w="1308" w:type="dxa"/>
          </w:tcPr>
          <w:p w14:paraId="0DDA2D3F" w14:textId="514AFC11"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06068C0D" w14:textId="446DC9A4"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76.70</w:t>
            </w:r>
          </w:p>
        </w:tc>
        <w:tc>
          <w:tcPr>
            <w:tcW w:w="1308" w:type="dxa"/>
          </w:tcPr>
          <w:p w14:paraId="4437911C" w14:textId="26417288"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9A446D">
              <w:rPr>
                <w:rFonts w:ascii="Linux Biolinum O" w:eastAsia="Linux Biolinum O" w:hAnsi="Linux Biolinum O" w:cs="Linux Biolinum O"/>
                <w:sz w:val="18"/>
                <w:szCs w:val="18"/>
              </w:rPr>
              <w:t>.00</w:t>
            </w:r>
          </w:p>
        </w:tc>
        <w:tc>
          <w:tcPr>
            <w:tcW w:w="1308" w:type="dxa"/>
          </w:tcPr>
          <w:p w14:paraId="22C6B677" w14:textId="06579043"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3.57</w:t>
            </w:r>
          </w:p>
        </w:tc>
        <w:tc>
          <w:tcPr>
            <w:tcW w:w="1308" w:type="dxa"/>
          </w:tcPr>
          <w:p w14:paraId="3C52BE29" w14:textId="62BBDA7D"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19.71</w:t>
            </w:r>
          </w:p>
        </w:tc>
      </w:tr>
      <w:tr w:rsidR="00621EFA" w14:paraId="70D83E99" w14:textId="77777777" w:rsidTr="0012681C">
        <w:trPr>
          <w:trHeight w:val="218"/>
        </w:trPr>
        <w:tc>
          <w:tcPr>
            <w:tcW w:w="1308" w:type="dxa"/>
          </w:tcPr>
          <w:p w14:paraId="75EF89C3" w14:textId="7FABC300"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184F49B" w14:textId="294E6624"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3C34D2">
              <w:rPr>
                <w:rFonts w:ascii="Linux Biolinum O" w:eastAsia="Linux Biolinum O" w:hAnsi="Linux Biolinum O" w:cs="Linux Biolinum O"/>
                <w:sz w:val="18"/>
                <w:szCs w:val="18"/>
              </w:rPr>
              <w:t>27</w:t>
            </w:r>
          </w:p>
        </w:tc>
        <w:tc>
          <w:tcPr>
            <w:tcW w:w="1308" w:type="dxa"/>
          </w:tcPr>
          <w:p w14:paraId="64A88E09" w14:textId="37D38C3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69.73</w:t>
            </w:r>
          </w:p>
        </w:tc>
        <w:tc>
          <w:tcPr>
            <w:tcW w:w="1308" w:type="dxa"/>
          </w:tcPr>
          <w:p w14:paraId="315DE429" w14:textId="68460892"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2.55</w:t>
            </w:r>
          </w:p>
        </w:tc>
        <w:tc>
          <w:tcPr>
            <w:tcW w:w="1308" w:type="dxa"/>
          </w:tcPr>
          <w:p w14:paraId="7A06C59E" w14:textId="5BB9C97F"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27.4</w:t>
            </w:r>
          </w:p>
        </w:tc>
      </w:tr>
      <w:tr w:rsidR="00621EFA" w14:paraId="70D75F8F" w14:textId="77777777" w:rsidTr="0012681C">
        <w:trPr>
          <w:trHeight w:val="229"/>
        </w:trPr>
        <w:tc>
          <w:tcPr>
            <w:tcW w:w="1308" w:type="dxa"/>
          </w:tcPr>
          <w:p w14:paraId="32E66BB1" w14:textId="466DE69B"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CBE45BC" w14:textId="44A382BB"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4.69</w:t>
            </w:r>
          </w:p>
        </w:tc>
        <w:tc>
          <w:tcPr>
            <w:tcW w:w="1308" w:type="dxa"/>
          </w:tcPr>
          <w:p w14:paraId="3A860E5F" w14:textId="49B71EC1"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1.80</w:t>
            </w:r>
          </w:p>
        </w:tc>
        <w:tc>
          <w:tcPr>
            <w:tcW w:w="1308" w:type="dxa"/>
          </w:tcPr>
          <w:p w14:paraId="43E21A85" w14:textId="61C3A5A6"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88.44</w:t>
            </w:r>
          </w:p>
        </w:tc>
        <w:tc>
          <w:tcPr>
            <w:tcW w:w="1308" w:type="dxa"/>
          </w:tcPr>
          <w:p w14:paraId="54202925" w14:textId="0173F00C"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5.05</w:t>
            </w:r>
          </w:p>
        </w:tc>
      </w:tr>
      <w:tr w:rsidR="00621EFA" w14:paraId="2CE583C1" w14:textId="77777777" w:rsidTr="0012681C">
        <w:trPr>
          <w:trHeight w:val="218"/>
        </w:trPr>
        <w:tc>
          <w:tcPr>
            <w:tcW w:w="1308" w:type="dxa"/>
          </w:tcPr>
          <w:p w14:paraId="1179D91A" w14:textId="7FAEA56C"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0A8A8082" w14:textId="4FDB2C5B" w:rsidR="00621EFA" w:rsidRDefault="009A446D" w:rsidP="009A446D">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1.70</w:t>
            </w:r>
          </w:p>
        </w:tc>
        <w:tc>
          <w:tcPr>
            <w:tcW w:w="1308" w:type="dxa"/>
          </w:tcPr>
          <w:p w14:paraId="7E70A854" w14:textId="0E69A7D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1.46</w:t>
            </w:r>
          </w:p>
        </w:tc>
        <w:tc>
          <w:tcPr>
            <w:tcW w:w="1308" w:type="dxa"/>
          </w:tcPr>
          <w:p w14:paraId="42F6AC0E" w14:textId="29B6BEA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0.084</w:t>
            </w:r>
          </w:p>
        </w:tc>
        <w:tc>
          <w:tcPr>
            <w:tcW w:w="1308" w:type="dxa"/>
          </w:tcPr>
          <w:p w14:paraId="0C337393" w14:textId="57CCA6D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96.75</w:t>
            </w:r>
          </w:p>
        </w:tc>
      </w:tr>
    </w:tbl>
    <w:p w14:paraId="5DAA0860" w14:textId="02E9DB0F" w:rsidR="00E27D33" w:rsidRDefault="0012681C" w:rsidP="004901D2">
      <w:pPr>
        <w:ind w:left="360" w:firstLine="360"/>
        <w:jc w:val="center"/>
        <w:rPr>
          <w:rFonts w:ascii="Linux Biolinum O" w:eastAsia="Linux Biolinum O" w:hAnsi="Linux Biolinum O" w:cs="Linux Biolinum O"/>
          <w:b/>
          <w:bCs/>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A</w:t>
      </w:r>
      <w:r>
        <w:rPr>
          <w:rFonts w:ascii="Linux Biolinum O" w:eastAsia="Linux Biolinum O" w:hAnsi="Linux Biolinum O" w:cs="Linux Biolinum O"/>
          <w:sz w:val="18"/>
          <w:szCs w:val="18"/>
        </w:rPr>
        <w:t>. Confusion Matrix Percentages Over Original mND Scores</w:t>
      </w:r>
      <w:r w:rsidR="00E66977">
        <w:rPr>
          <w:rFonts w:ascii="Linux Biolinum O" w:eastAsia="Linux Biolinum O" w:hAnsi="Linux Biolinum O" w:cs="Linux Biolinum O"/>
          <w:b/>
          <w:bCs/>
          <w:sz w:val="18"/>
          <w:szCs w:val="18"/>
        </w:rPr>
        <w:tab/>
        <w:t xml:space="preserve"> </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3C34D2" w14:paraId="4DCDB399" w14:textId="77777777" w:rsidTr="00770E68">
        <w:trPr>
          <w:trHeight w:val="229"/>
        </w:trPr>
        <w:tc>
          <w:tcPr>
            <w:tcW w:w="6540" w:type="dxa"/>
            <w:gridSpan w:val="5"/>
          </w:tcPr>
          <w:p w14:paraId="0BAB8303" w14:textId="77777777" w:rsidR="003C34D2" w:rsidRPr="006308F4" w:rsidRDefault="003C34D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3C34D2" w14:paraId="0583469C" w14:textId="77777777" w:rsidTr="00770E68">
        <w:trPr>
          <w:trHeight w:val="218"/>
        </w:trPr>
        <w:tc>
          <w:tcPr>
            <w:tcW w:w="1308" w:type="dxa"/>
          </w:tcPr>
          <w:p w14:paraId="676FE68C" w14:textId="77777777" w:rsidR="003C34D2" w:rsidRPr="006308F4" w:rsidRDefault="003C34D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4AEC6D43"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6B288C76"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DA18501"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08782DD7"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3C34D2" w14:paraId="35F70F0B" w14:textId="77777777" w:rsidTr="00770E68">
        <w:trPr>
          <w:trHeight w:val="229"/>
        </w:trPr>
        <w:tc>
          <w:tcPr>
            <w:tcW w:w="1308" w:type="dxa"/>
          </w:tcPr>
          <w:p w14:paraId="18387650"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491F91E9" w14:textId="49545C4F"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79.91</w:t>
            </w:r>
          </w:p>
        </w:tc>
        <w:tc>
          <w:tcPr>
            <w:tcW w:w="1308" w:type="dxa"/>
          </w:tcPr>
          <w:p w14:paraId="5B2D6FFC"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0.00</w:t>
            </w:r>
          </w:p>
        </w:tc>
        <w:tc>
          <w:tcPr>
            <w:tcW w:w="1308" w:type="dxa"/>
          </w:tcPr>
          <w:p w14:paraId="792DF64D" w14:textId="31BFC52F"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10</w:t>
            </w:r>
            <w:r w:rsidR="003C34D2">
              <w:rPr>
                <w:rFonts w:ascii="Linux Biolinum O" w:eastAsia="Linux Biolinum O" w:hAnsi="Linux Biolinum O" w:cs="Linux Biolinum O"/>
                <w:sz w:val="18"/>
                <w:szCs w:val="18"/>
              </w:rPr>
              <w:t>.5</w:t>
            </w:r>
            <w:r>
              <w:rPr>
                <w:rFonts w:ascii="Linux Biolinum O" w:eastAsia="Linux Biolinum O" w:hAnsi="Linux Biolinum O" w:cs="Linux Biolinum O"/>
                <w:sz w:val="18"/>
                <w:szCs w:val="18"/>
              </w:rPr>
              <w:t>1</w:t>
            </w:r>
          </w:p>
        </w:tc>
        <w:tc>
          <w:tcPr>
            <w:tcW w:w="1308" w:type="dxa"/>
          </w:tcPr>
          <w:p w14:paraId="734EED6B" w14:textId="22CF74FC"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.88</w:t>
            </w:r>
          </w:p>
        </w:tc>
      </w:tr>
      <w:tr w:rsidR="003C34D2" w14:paraId="3E5367C7" w14:textId="77777777" w:rsidTr="00770E68">
        <w:trPr>
          <w:trHeight w:val="218"/>
        </w:trPr>
        <w:tc>
          <w:tcPr>
            <w:tcW w:w="1308" w:type="dxa"/>
          </w:tcPr>
          <w:p w14:paraId="6208E57F"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A592470" w14:textId="6CD7940C"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B50A4A">
              <w:rPr>
                <w:rFonts w:ascii="Linux Biolinum O" w:eastAsia="Linux Biolinum O" w:hAnsi="Linux Biolinum O" w:cs="Linux Biolinum O"/>
                <w:sz w:val="18"/>
                <w:szCs w:val="18"/>
              </w:rPr>
              <w:t>34</w:t>
            </w:r>
          </w:p>
        </w:tc>
        <w:tc>
          <w:tcPr>
            <w:tcW w:w="1308" w:type="dxa"/>
          </w:tcPr>
          <w:p w14:paraId="18D7945D" w14:textId="51D458D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84</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15</w:t>
            </w:r>
          </w:p>
        </w:tc>
        <w:tc>
          <w:tcPr>
            <w:tcW w:w="1308" w:type="dxa"/>
          </w:tcPr>
          <w:p w14:paraId="216365B1" w14:textId="183B1DF5"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92</w:t>
            </w:r>
          </w:p>
        </w:tc>
        <w:tc>
          <w:tcPr>
            <w:tcW w:w="1308" w:type="dxa"/>
          </w:tcPr>
          <w:p w14:paraId="7D40E9B9" w14:textId="313C347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3.11</w:t>
            </w:r>
          </w:p>
        </w:tc>
      </w:tr>
      <w:tr w:rsidR="003C34D2" w14:paraId="505B63CE" w14:textId="77777777" w:rsidTr="00770E68">
        <w:trPr>
          <w:trHeight w:val="229"/>
        </w:trPr>
        <w:tc>
          <w:tcPr>
            <w:tcW w:w="1308" w:type="dxa"/>
          </w:tcPr>
          <w:p w14:paraId="20C103A7"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27B5E6A6" w14:textId="0FBE7129"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47</w:t>
            </w:r>
          </w:p>
        </w:tc>
        <w:tc>
          <w:tcPr>
            <w:tcW w:w="1308" w:type="dxa"/>
          </w:tcPr>
          <w:p w14:paraId="085E4500" w14:textId="66FD967E"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55</w:t>
            </w:r>
          </w:p>
        </w:tc>
        <w:tc>
          <w:tcPr>
            <w:tcW w:w="1308" w:type="dxa"/>
          </w:tcPr>
          <w:p w14:paraId="2389CA8C" w14:textId="78C5FB0F"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w:t>
            </w:r>
            <w:r w:rsidR="003C34D2">
              <w:rPr>
                <w:rFonts w:ascii="Linux Biolinum O" w:eastAsia="Linux Biolinum O" w:hAnsi="Linux Biolinum O" w:cs="Linux Biolinum O"/>
                <w:sz w:val="18"/>
                <w:szCs w:val="18"/>
              </w:rPr>
              <w:t>8.</w:t>
            </w:r>
            <w:r>
              <w:rPr>
                <w:rFonts w:ascii="Linux Biolinum O" w:eastAsia="Linux Biolinum O" w:hAnsi="Linux Biolinum O" w:cs="Linux Biolinum O"/>
                <w:sz w:val="18"/>
                <w:szCs w:val="18"/>
              </w:rPr>
              <w:t>03</w:t>
            </w:r>
          </w:p>
        </w:tc>
        <w:tc>
          <w:tcPr>
            <w:tcW w:w="1308" w:type="dxa"/>
          </w:tcPr>
          <w:p w14:paraId="782C2383" w14:textId="767F3AB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0.14</w:t>
            </w:r>
          </w:p>
        </w:tc>
      </w:tr>
      <w:tr w:rsidR="003C34D2" w14:paraId="60118096" w14:textId="77777777" w:rsidTr="00770E68">
        <w:trPr>
          <w:trHeight w:val="218"/>
        </w:trPr>
        <w:tc>
          <w:tcPr>
            <w:tcW w:w="1308" w:type="dxa"/>
          </w:tcPr>
          <w:p w14:paraId="5D10C28E"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6704B0ED" w14:textId="1ECBC3B6"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8</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28</w:t>
            </w:r>
          </w:p>
        </w:tc>
        <w:tc>
          <w:tcPr>
            <w:tcW w:w="1308" w:type="dxa"/>
          </w:tcPr>
          <w:p w14:paraId="3A047127" w14:textId="45AE7369"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5</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29</w:t>
            </w:r>
          </w:p>
        </w:tc>
        <w:tc>
          <w:tcPr>
            <w:tcW w:w="1308" w:type="dxa"/>
          </w:tcPr>
          <w:p w14:paraId="5775C513" w14:textId="123A2E2C"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55</w:t>
            </w:r>
          </w:p>
        </w:tc>
        <w:tc>
          <w:tcPr>
            <w:tcW w:w="1308" w:type="dxa"/>
          </w:tcPr>
          <w:p w14:paraId="5C1656EC" w14:textId="7F2AC856"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9</w:t>
            </w:r>
            <w:r w:rsidR="00B50A4A">
              <w:rPr>
                <w:rFonts w:ascii="Linux Biolinum O" w:eastAsia="Linux Biolinum O" w:hAnsi="Linux Biolinum O" w:cs="Linux Biolinum O"/>
                <w:sz w:val="18"/>
                <w:szCs w:val="18"/>
              </w:rPr>
              <w:t>4</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87</w:t>
            </w:r>
          </w:p>
        </w:tc>
      </w:tr>
    </w:tbl>
    <w:p w14:paraId="13BE6EC0" w14:textId="60857496" w:rsidR="003C34D2" w:rsidRDefault="003C34D2" w:rsidP="004901D2">
      <w:pPr>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B</w:t>
      </w:r>
      <w:r>
        <w:rPr>
          <w:rFonts w:ascii="Linux Biolinum O" w:eastAsia="Linux Biolinum O" w:hAnsi="Linux Biolinum O" w:cs="Linux Biolinum O"/>
          <w:sz w:val="18"/>
          <w:szCs w:val="18"/>
        </w:rPr>
        <w:t>. Confusion Matrix Percentages Over Adjusted mND Scores</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0B3B02" w14:paraId="2BF3E9C4" w14:textId="77777777" w:rsidTr="00770E68">
        <w:trPr>
          <w:trHeight w:val="229"/>
        </w:trPr>
        <w:tc>
          <w:tcPr>
            <w:tcW w:w="6540" w:type="dxa"/>
            <w:gridSpan w:val="5"/>
          </w:tcPr>
          <w:p w14:paraId="57A9E646" w14:textId="77777777" w:rsidR="000B3B02" w:rsidRPr="006308F4" w:rsidRDefault="000B3B0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0B3B02" w14:paraId="12A28567" w14:textId="77777777" w:rsidTr="00770E68">
        <w:trPr>
          <w:trHeight w:val="218"/>
        </w:trPr>
        <w:tc>
          <w:tcPr>
            <w:tcW w:w="1308" w:type="dxa"/>
          </w:tcPr>
          <w:p w14:paraId="475BD1FB" w14:textId="77777777" w:rsidR="000B3B02" w:rsidRPr="006308F4" w:rsidRDefault="000B3B0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2893527E"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36D06A1D"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7483B92B"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7C639044"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0B3B02" w14:paraId="751B553D" w14:textId="77777777" w:rsidTr="00770E68">
        <w:trPr>
          <w:trHeight w:val="229"/>
        </w:trPr>
        <w:tc>
          <w:tcPr>
            <w:tcW w:w="1308" w:type="dxa"/>
          </w:tcPr>
          <w:p w14:paraId="7FE48E44"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7E32BC56" w14:textId="04F177A3"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6.00</w:t>
            </w:r>
          </w:p>
        </w:tc>
        <w:tc>
          <w:tcPr>
            <w:tcW w:w="1308" w:type="dxa"/>
          </w:tcPr>
          <w:p w14:paraId="7B703656"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0.00</w:t>
            </w:r>
          </w:p>
        </w:tc>
        <w:tc>
          <w:tcPr>
            <w:tcW w:w="1308" w:type="dxa"/>
          </w:tcPr>
          <w:p w14:paraId="1AE16E44" w14:textId="0986F86D"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0.28</w:t>
            </w:r>
          </w:p>
        </w:tc>
        <w:tc>
          <w:tcPr>
            <w:tcW w:w="1308" w:type="dxa"/>
          </w:tcPr>
          <w:p w14:paraId="554FE544" w14:textId="05C918D8"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1.54</w:t>
            </w:r>
          </w:p>
        </w:tc>
      </w:tr>
      <w:tr w:rsidR="000B3B02" w14:paraId="5E82152B" w14:textId="77777777" w:rsidTr="00770E68">
        <w:trPr>
          <w:trHeight w:val="218"/>
        </w:trPr>
        <w:tc>
          <w:tcPr>
            <w:tcW w:w="1308" w:type="dxa"/>
          </w:tcPr>
          <w:p w14:paraId="34A208CF"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4738CC95" w14:textId="6A95996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0.03</w:t>
            </w:r>
          </w:p>
        </w:tc>
        <w:tc>
          <w:tcPr>
            <w:tcW w:w="1308" w:type="dxa"/>
          </w:tcPr>
          <w:p w14:paraId="690D52BB" w14:textId="17B22806"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6.49</w:t>
            </w:r>
          </w:p>
        </w:tc>
        <w:tc>
          <w:tcPr>
            <w:tcW w:w="1308" w:type="dxa"/>
          </w:tcPr>
          <w:p w14:paraId="3F2BD1A3" w14:textId="4AB1AB34"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0.24</w:t>
            </w:r>
          </w:p>
        </w:tc>
        <w:tc>
          <w:tcPr>
            <w:tcW w:w="1308" w:type="dxa"/>
          </w:tcPr>
          <w:p w14:paraId="0F161DCE" w14:textId="5DA53A6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2.55</w:t>
            </w:r>
          </w:p>
        </w:tc>
      </w:tr>
      <w:tr w:rsidR="000B3B02" w14:paraId="20A32665" w14:textId="77777777" w:rsidTr="00770E68">
        <w:trPr>
          <w:trHeight w:val="229"/>
        </w:trPr>
        <w:tc>
          <w:tcPr>
            <w:tcW w:w="1308" w:type="dxa"/>
          </w:tcPr>
          <w:p w14:paraId="3F72E857"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364823A7" w14:textId="5F07C8C3"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0.11</w:t>
            </w:r>
          </w:p>
        </w:tc>
        <w:tc>
          <w:tcPr>
            <w:tcW w:w="1308" w:type="dxa"/>
          </w:tcPr>
          <w:p w14:paraId="088C938A" w14:textId="18F0C749"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0.04</w:t>
            </w:r>
          </w:p>
        </w:tc>
        <w:tc>
          <w:tcPr>
            <w:tcW w:w="1308" w:type="dxa"/>
          </w:tcPr>
          <w:p w14:paraId="1404CEC1" w14:textId="4B358839"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2.08</w:t>
            </w:r>
          </w:p>
        </w:tc>
        <w:tc>
          <w:tcPr>
            <w:tcW w:w="1308" w:type="dxa"/>
          </w:tcPr>
          <w:p w14:paraId="177C8FBE" w14:textId="372CC68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0.12</w:t>
            </w:r>
          </w:p>
        </w:tc>
      </w:tr>
      <w:tr w:rsidR="000B3B02" w14:paraId="7E4E2A1A" w14:textId="77777777" w:rsidTr="00770E68">
        <w:trPr>
          <w:trHeight w:val="218"/>
        </w:trPr>
        <w:tc>
          <w:tcPr>
            <w:tcW w:w="1308" w:type="dxa"/>
          </w:tcPr>
          <w:p w14:paraId="2E04B746"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05F7D652" w14:textId="62E73318"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1.37</w:t>
            </w:r>
          </w:p>
        </w:tc>
        <w:tc>
          <w:tcPr>
            <w:tcW w:w="1308" w:type="dxa"/>
          </w:tcPr>
          <w:p w14:paraId="0FE5ABC2" w14:textId="10F2E6AD"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1.18</w:t>
            </w:r>
          </w:p>
        </w:tc>
        <w:tc>
          <w:tcPr>
            <w:tcW w:w="1308" w:type="dxa"/>
          </w:tcPr>
          <w:p w14:paraId="78FAEC24" w14:textId="419BAAB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0.07</w:t>
            </w:r>
          </w:p>
        </w:tc>
        <w:tc>
          <w:tcPr>
            <w:tcW w:w="1308" w:type="dxa"/>
          </w:tcPr>
          <w:p w14:paraId="4D4229E6" w14:textId="768B8E7B"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77.91</w:t>
            </w:r>
          </w:p>
        </w:tc>
      </w:tr>
    </w:tbl>
    <w:p w14:paraId="17B22793" w14:textId="7AD689CA" w:rsidR="000B3B02" w:rsidRPr="004901D2" w:rsidRDefault="000B3B02" w:rsidP="000B3B02">
      <w:pPr>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C</w:t>
      </w:r>
      <w:r>
        <w:rPr>
          <w:rFonts w:ascii="Linux Biolinum O" w:eastAsia="Linux Biolinum O" w:hAnsi="Linux Biolinum O" w:cs="Linux Biolinum O"/>
          <w:sz w:val="18"/>
          <w:szCs w:val="18"/>
        </w:rPr>
        <w:t>. Confusion Matrix Percentages Over All Genes</w:t>
      </w:r>
    </w:p>
    <w:p w14:paraId="3747C6FF" w14:textId="77777777" w:rsidR="000B3B02" w:rsidRPr="004901D2" w:rsidRDefault="000B3B02" w:rsidP="004901D2">
      <w:pPr>
        <w:ind w:left="360" w:firstLine="360"/>
        <w:jc w:val="center"/>
        <w:rPr>
          <w:rFonts w:ascii="Linux Biolinum O" w:eastAsia="Linux Biolinum O" w:hAnsi="Linux Biolinum O" w:cs="Linux Biolinum O"/>
          <w:sz w:val="18"/>
          <w:szCs w:val="18"/>
        </w:rPr>
      </w:pPr>
    </w:p>
    <w:p w14:paraId="30E5A11D" w14:textId="3DBD9734" w:rsidR="00EA637A" w:rsidRDefault="004901D2" w:rsidP="00514CCE">
      <w:pPr>
        <w:pStyle w:val="ListParagraph"/>
        <w:numPr>
          <w:ilvl w:val="0"/>
          <w:numId w:val="5"/>
        </w:numPr>
        <w:jc w:val="both"/>
        <w:rPr>
          <w:rFonts w:ascii="Linux Biolinum O" w:eastAsia="Linux Biolinum O" w:hAnsi="Linux Biolinum O" w:cs="Linux Biolinum O"/>
          <w:b/>
          <w:bCs/>
          <w:sz w:val="18"/>
          <w:szCs w:val="18"/>
        </w:rPr>
      </w:pPr>
      <w:r>
        <w:rPr>
          <w:rFonts w:ascii="Linux Biolinum O" w:eastAsia="Linux Biolinum O" w:hAnsi="Linux Biolinum O" w:cs="Linux Biolinum O"/>
          <w:b/>
          <w:bCs/>
          <w:sz w:val="18"/>
          <w:szCs w:val="18"/>
        </w:rPr>
        <w:t>Percentage Variation in Classification</w:t>
      </w:r>
    </w:p>
    <w:p w14:paraId="78A727E7" w14:textId="77777777" w:rsidR="003A08FE" w:rsidRDefault="00932BDF" w:rsidP="007A3DBF">
      <w:pPr>
        <w:ind w:left="360" w:firstLine="360"/>
        <w:jc w:val="both"/>
        <w:rPr>
          <w:rFonts w:ascii="Linux Biolinum O" w:eastAsia="Linux Biolinum O" w:hAnsi="Linux Biolinum O" w:cs="Linux Biolinum O"/>
          <w:sz w:val="18"/>
          <w:szCs w:val="18"/>
        </w:rPr>
      </w:pPr>
      <w:r w:rsidRPr="00932BDF">
        <w:rPr>
          <w:rFonts w:ascii="Linux Biolinum O" w:eastAsia="Linux Biolinum O" w:hAnsi="Linux Biolinum O" w:cs="Linux Biolinum O"/>
          <w:sz w:val="18"/>
          <w:szCs w:val="18"/>
        </w:rPr>
        <w:t>When each class is analyzed, we notice that although we have a decrease in the number of selected genes, the number of modules selected is higher by 7.7% with an mND</w:t>
      </w:r>
      <w:r w:rsidRPr="00932BDF">
        <w:rPr>
          <w:rFonts w:ascii="Linux Biolinum O" w:eastAsia="Linux Biolinum O" w:hAnsi="Linux Biolinum O" w:cs="Linux Biolinum O"/>
          <w:sz w:val="18"/>
          <w:szCs w:val="18"/>
          <w:vertAlign w:val="subscript"/>
        </w:rPr>
        <w:t xml:space="preserve">(p) </w:t>
      </w:r>
      <w:r w:rsidRPr="00932BDF">
        <w:rPr>
          <w:rFonts w:ascii="Linux Biolinum O" w:eastAsia="Linux Biolinum O" w:hAnsi="Linux Biolinum O" w:cs="Linux Biolinum O"/>
          <w:sz w:val="18"/>
          <w:szCs w:val="18"/>
        </w:rPr>
        <w:t xml:space="preserve">value threshold of 0.05, while we see an 8.5% in modules without any thresholds. </w:t>
      </w:r>
    </w:p>
    <w:p w14:paraId="4A5008F4" w14:textId="0672D655" w:rsidR="00932BDF" w:rsidRPr="003A08FE" w:rsidRDefault="0020308F" w:rsidP="003A08FE">
      <w:pPr>
        <w:ind w:left="360" w:firstLine="360"/>
        <w:jc w:val="both"/>
        <w:rPr>
          <w:rFonts w:ascii="Linux Biolinum O" w:eastAsia="Linux Biolinum O" w:hAnsi="Linux Biolinum O" w:cs="Linux Biolinum O"/>
          <w:color w:val="FF0000"/>
          <w:sz w:val="18"/>
          <w:szCs w:val="18"/>
        </w:rPr>
      </w:pPr>
      <w:r w:rsidRPr="003A08FE">
        <w:rPr>
          <w:rFonts w:ascii="Linux Biolinum O" w:eastAsia="Linux Biolinum O" w:hAnsi="Linux Biolinum O" w:cs="Linux Biolinum O"/>
          <w:color w:val="FF0000"/>
          <w:sz w:val="18"/>
          <w:szCs w:val="18"/>
        </w:rPr>
        <w:t>Number of modules Isolated &amp; Linkers difference between new and old.</w:t>
      </w:r>
      <w:r w:rsidR="003A08FE">
        <w:rPr>
          <w:rFonts w:ascii="Linux Biolinum O" w:eastAsia="Linux Biolinum O" w:hAnsi="Linux Biolinum O" w:cs="Linux Biolinum O"/>
          <w:color w:val="FF0000"/>
          <w:sz w:val="18"/>
          <w:szCs w:val="18"/>
        </w:rPr>
        <w:t xml:space="preserve"> </w:t>
      </w:r>
    </w:p>
    <w:p w14:paraId="4DCFF06A" w14:textId="7E953565" w:rsidR="00EA637A" w:rsidRPr="00947E1A" w:rsidRDefault="00EA637A" w:rsidP="00EA637A">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Cumulative Decay Score</w:t>
      </w:r>
    </w:p>
    <w:p w14:paraId="5924C320" w14:textId="75A0EC96" w:rsidR="003A08FE" w:rsidRDefault="003A08FE" w:rsidP="003A08FE">
      <w:pPr>
        <w:ind w:left="720"/>
        <w:jc w:val="both"/>
        <w:rPr>
          <w:rFonts w:ascii="Linux Biolinum O" w:eastAsia="Linux Biolinum O" w:hAnsi="Linux Biolinum O" w:cs="Linux Biolinum O"/>
          <w:color w:val="FF0000"/>
          <w:sz w:val="18"/>
          <w:szCs w:val="18"/>
        </w:rPr>
      </w:pPr>
      <w:r w:rsidRPr="00947E1A">
        <w:rPr>
          <w:rFonts w:ascii="Linux Biolinum O" w:eastAsia="Linux Biolinum O" w:hAnsi="Linux Biolinum O" w:cs="Linux Biolinum O"/>
          <w:color w:val="FF0000"/>
          <w:sz w:val="18"/>
          <w:szCs w:val="18"/>
        </w:rPr>
        <w:t>Introduced the cumulative decay score that is used to assess the decay in relation to 1/distance from genes.</w:t>
      </w:r>
    </w:p>
    <w:p w14:paraId="7962D4E8" w14:textId="069CA7C0" w:rsidR="005E1A91" w:rsidRPr="006F02D2" w:rsidRDefault="005E1A91" w:rsidP="005E1A91">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w:t>
      </w:r>
      <w:r w:rsidR="00CA38F1">
        <w:rPr>
          <w:rFonts w:ascii="Times New Roman" w:hAnsi="Times New Roman"/>
          <w:sz w:val="20"/>
          <w:szCs w:val="20"/>
          <w:lang w:eastAsia="ja-JP"/>
        </w:rPr>
        <w:t xml:space="preserve"> 1</w:t>
      </w:r>
      <w:r w:rsidRPr="006F02D2">
        <w:rPr>
          <w:rFonts w:ascii="Times New Roman" w:hAnsi="Times New Roman"/>
          <w:sz w:val="20"/>
          <w:szCs w:val="20"/>
          <w:lang w:eastAsia="ja-JP"/>
        </w:rPr>
        <w:t xml:space="preserve">: </w:t>
      </w:r>
      <w:r w:rsidR="00390C4F">
        <w:rPr>
          <w:rFonts w:ascii="Times New Roman" w:hAnsi="Times New Roman"/>
          <w:sz w:val="20"/>
          <w:szCs w:val="20"/>
          <w:lang w:eastAsia="ja-JP"/>
        </w:rPr>
        <w:t>Cumulative Decay Score</w:t>
      </w:r>
    </w:p>
    <w:p w14:paraId="688E4FBD" w14:textId="586B1170" w:rsidR="005E1A91" w:rsidRPr="00906FA6" w:rsidRDefault="005E1A91" w:rsidP="00390C4F">
      <w:pPr>
        <w:pStyle w:val="Algorithm"/>
        <w:rPr>
          <w:rFonts w:cs="Linux Libertine O"/>
        </w:rPr>
      </w:pPr>
      <w:r w:rsidRPr="00906FA6">
        <w:t xml:space="preserve"> </w:t>
      </w:r>
      <w:r w:rsidR="00390C4F">
        <w:rPr>
          <w:rFonts w:cs="Linux Libertine O"/>
        </w:rPr>
        <w:t>for each gene</w:t>
      </w:r>
      <w:r w:rsidR="00D01AE2">
        <w:rPr>
          <w:rFonts w:cs="Linux Libertine O"/>
        </w:rPr>
        <w:t xml:space="preserve"> i</w:t>
      </w:r>
      <w:r w:rsidR="00390C4F">
        <w:rPr>
          <w:rFonts w:cs="Linux Libertine O"/>
        </w:rPr>
        <w:t>, do</w:t>
      </w:r>
    </w:p>
    <w:p w14:paraId="314009AF" w14:textId="1E5D2CD7" w:rsidR="00D01AE2" w:rsidRPr="00906FA6" w:rsidRDefault="005E1A91" w:rsidP="00D01AE2">
      <w:pPr>
        <w:pStyle w:val="Algorithm"/>
        <w:rPr>
          <w:rFonts w:cs="Linux Libertine O"/>
        </w:rPr>
      </w:pPr>
      <w:r w:rsidRPr="00906FA6">
        <w:rPr>
          <w:rFonts w:cs="Linux Libertine O"/>
        </w:rPr>
        <w:tab/>
      </w:r>
      <w:r w:rsidR="00390C4F">
        <w:rPr>
          <w:rFonts w:cs="Linux Libertine O"/>
        </w:rPr>
        <w:t>if(old_class</w:t>
      </w:r>
      <w:r w:rsidR="00CC1DEF">
        <w:rPr>
          <w:rFonts w:cs="Linux Libertine O"/>
          <w:vertAlign w:val="subscript"/>
        </w:rPr>
        <w:t>i</w:t>
      </w:r>
      <w:r w:rsidR="00390C4F">
        <w:rPr>
          <w:rFonts w:cs="Linux Libertine O"/>
        </w:rPr>
        <w:t xml:space="preserve"> == Module)</w:t>
      </w:r>
    </w:p>
    <w:p w14:paraId="2F1EFE00" w14:textId="05E6ADAB" w:rsidR="005E1A91" w:rsidRPr="00906FA6" w:rsidRDefault="005E1A91" w:rsidP="005E1A91">
      <w:pPr>
        <w:pStyle w:val="Algorithm"/>
        <w:rPr>
          <w:rFonts w:cs="Linux Libertine O"/>
        </w:rPr>
      </w:pPr>
      <w:r w:rsidRPr="00906FA6">
        <w:rPr>
          <w:rFonts w:cs="Linux Libertine O"/>
        </w:rPr>
        <w:tab/>
      </w:r>
      <w:r w:rsidR="00390C4F">
        <w:rPr>
          <w:rFonts w:cs="Linux Libertine O"/>
        </w:rPr>
        <w:tab/>
      </w:r>
      <w:r w:rsidRPr="00906FA6">
        <w:rPr>
          <w:rFonts w:cs="Linux Libertine O"/>
        </w:rPr>
        <w:t xml:space="preserve">for each </w:t>
      </w:r>
      <w:r w:rsidR="00390C4F">
        <w:rPr>
          <w:rFonts w:cs="Linux Libertine O"/>
        </w:rPr>
        <w:t>gene</w:t>
      </w:r>
      <w:r w:rsidRPr="00906FA6">
        <w:rPr>
          <w:rFonts w:cs="Linux Libertine O"/>
        </w:rPr>
        <w:t xml:space="preserve"> </w:t>
      </w:r>
      <w:r w:rsidR="00D01AE2">
        <w:rPr>
          <w:rFonts w:cs="Linux Libertine O"/>
        </w:rPr>
        <w:t xml:space="preserve">j </w:t>
      </w:r>
      <w:r w:rsidRPr="00906FA6">
        <w:rPr>
          <w:rFonts w:cs="Linux Libertine O"/>
        </w:rPr>
        <w:t xml:space="preserve">in neighborhood, do </w:t>
      </w:r>
    </w:p>
    <w:p w14:paraId="53031400" w14:textId="1EBB7D74" w:rsidR="005E1A91" w:rsidRDefault="005E1A91" w:rsidP="005E1A91">
      <w:pPr>
        <w:pStyle w:val="Algorithm"/>
        <w:rPr>
          <w:rFonts w:cs="Linux Libertine O"/>
        </w:rPr>
      </w:pPr>
      <w:r w:rsidRPr="00906FA6">
        <w:rPr>
          <w:rFonts w:cs="Linux Libertine O"/>
        </w:rPr>
        <w:tab/>
      </w:r>
      <w:r w:rsidRPr="00906FA6">
        <w:rPr>
          <w:rFonts w:cs="Linux Libertine O"/>
        </w:rPr>
        <w:tab/>
      </w:r>
      <w:r w:rsidR="00D01AE2">
        <w:rPr>
          <w:rFonts w:cs="Linux Libertine O"/>
        </w:rPr>
        <w:tab/>
        <w:t>if(distance</w:t>
      </w:r>
      <w:r w:rsidR="00CC1DEF">
        <w:rPr>
          <w:rFonts w:cs="Linux Libertine O"/>
          <w:vertAlign w:val="subscript"/>
        </w:rPr>
        <w:t>ij</w:t>
      </w:r>
      <w:r w:rsidR="00D01AE2">
        <w:rPr>
          <w:rFonts w:cs="Linux Libertine O"/>
        </w:rPr>
        <w:t xml:space="preserve"> =&lt; radius</w:t>
      </w:r>
      <w:r w:rsidR="00CC1DEF">
        <w:rPr>
          <w:rFonts w:cs="Linux Libertine O"/>
          <w:vertAlign w:val="subscript"/>
        </w:rPr>
        <w:t>i</w:t>
      </w:r>
      <w:r w:rsidR="00D01AE2">
        <w:rPr>
          <w:rFonts w:cs="Linux Libertine O"/>
        </w:rPr>
        <w:t>)</w:t>
      </w:r>
      <w:r w:rsidR="00FB32EF">
        <w:rPr>
          <w:rFonts w:cs="Linux Libertine O"/>
        </w:rPr>
        <w:t>, do</w:t>
      </w:r>
    </w:p>
    <w:p w14:paraId="793EC856" w14:textId="46F243D6" w:rsidR="00D01AE2" w:rsidRPr="008914DB" w:rsidRDefault="00D01AE2" w:rsidP="005E1A91">
      <w:pPr>
        <w:pStyle w:val="Algorithm"/>
        <w:rPr>
          <w:rFonts w:cs="Linux Libertine O"/>
          <w:vertAlign w:val="subscript"/>
        </w:rPr>
      </w:pPr>
      <w:r>
        <w:rPr>
          <w:rFonts w:cs="Linux Libertine O"/>
        </w:rPr>
        <w:tab/>
      </w:r>
      <w:r>
        <w:rPr>
          <w:rFonts w:cs="Linux Libertine O"/>
        </w:rPr>
        <w:tab/>
      </w:r>
      <w:r>
        <w:rPr>
          <w:rFonts w:cs="Linux Libertine O"/>
        </w:rPr>
        <w:tab/>
      </w:r>
      <w:r>
        <w:rPr>
          <w:rFonts w:cs="Linux Libertine O"/>
        </w:rPr>
        <w:tab/>
        <w:t>score</w:t>
      </w:r>
      <w:r w:rsidR="00CC1DEF">
        <w:rPr>
          <w:rFonts w:cs="Linux Libertine O"/>
          <w:vertAlign w:val="subscript"/>
        </w:rPr>
        <w:t>j</w:t>
      </w:r>
      <w:r>
        <w:rPr>
          <w:rFonts w:cs="Linux Libertine O"/>
        </w:rPr>
        <w:t xml:space="preserve"> = score</w:t>
      </w:r>
      <w:r w:rsidR="00CC1DEF">
        <w:rPr>
          <w:rFonts w:cs="Linux Libertine O"/>
          <w:vertAlign w:val="subscript"/>
        </w:rPr>
        <w:t>j</w:t>
      </w:r>
      <w:r>
        <w:rPr>
          <w:rFonts w:cs="Linux Libertine O"/>
        </w:rPr>
        <w:t xml:space="preserve"> - log</w:t>
      </w:r>
      <w:r>
        <w:rPr>
          <w:rFonts w:cs="Linux Libertine O"/>
          <w:vertAlign w:val="subscript"/>
        </w:rPr>
        <w:t>10</w:t>
      </w:r>
      <w:r>
        <w:rPr>
          <w:rFonts w:cs="Linux Libertine O"/>
        </w:rPr>
        <w:t>(p</w:t>
      </w:r>
      <w:r>
        <w:rPr>
          <w:rFonts w:cs="Linux Libertine O"/>
          <w:vertAlign w:val="subscript"/>
        </w:rPr>
        <w:t>decay</w:t>
      </w:r>
      <w:r w:rsidR="00CC1DEF">
        <w:rPr>
          <w:rFonts w:cs="Linux Libertine O"/>
          <w:vertAlign w:val="subscript"/>
        </w:rPr>
        <w:t xml:space="preserve"> </w:t>
      </w:r>
      <w:r w:rsidR="008914DB">
        <w:rPr>
          <w:rFonts w:cs="Linux Libertine O"/>
          <w:vertAlign w:val="subscript"/>
        </w:rPr>
        <w:t>i</w:t>
      </w:r>
      <w:r>
        <w:rPr>
          <w:rFonts w:cs="Linux Libertine O"/>
        </w:rPr>
        <w:t>)/distance</w:t>
      </w:r>
      <w:r w:rsidR="008914DB">
        <w:rPr>
          <w:rFonts w:cs="Linux Libertine O"/>
          <w:vertAlign w:val="subscript"/>
        </w:rPr>
        <w:t>ij</w:t>
      </w:r>
    </w:p>
    <w:p w14:paraId="09B68EED" w14:textId="65A3BC08" w:rsidR="00D01AE2" w:rsidRPr="00906FA6" w:rsidRDefault="00FB32EF" w:rsidP="005E1A91">
      <w:pPr>
        <w:pStyle w:val="Algorithm"/>
        <w:rPr>
          <w:rFonts w:cs="Linux Libertine O"/>
        </w:rPr>
      </w:pPr>
      <w:r>
        <w:rPr>
          <w:rFonts w:cs="Linux Libertine O"/>
        </w:rPr>
        <w:t>return scores</w:t>
      </w:r>
      <w:r w:rsidR="00D01AE2">
        <w:rPr>
          <w:rFonts w:cs="Linux Libertine O"/>
        </w:rPr>
        <w:tab/>
      </w:r>
      <w:r w:rsidR="00D01AE2">
        <w:rPr>
          <w:rFonts w:cs="Linux Libertine O"/>
        </w:rPr>
        <w:tab/>
      </w:r>
      <w:r w:rsidR="00D01AE2">
        <w:rPr>
          <w:rFonts w:cs="Linux Libertine O"/>
        </w:rPr>
        <w:tab/>
      </w:r>
    </w:p>
    <w:p w14:paraId="26D86932" w14:textId="77777777" w:rsidR="005E1A91" w:rsidRPr="003D6F43" w:rsidRDefault="005E1A91" w:rsidP="005E1A91">
      <w:pPr>
        <w:pStyle w:val="Algorithm"/>
      </w:pPr>
      <w:r w:rsidRPr="00906FA6">
        <w:t>end</w:t>
      </w:r>
    </w:p>
    <w:p w14:paraId="39A13B0B" w14:textId="77777777" w:rsidR="005E1A91" w:rsidRPr="00947E1A" w:rsidRDefault="005E1A91" w:rsidP="003A08FE">
      <w:pPr>
        <w:ind w:left="720"/>
        <w:jc w:val="both"/>
        <w:rPr>
          <w:rFonts w:ascii="Linux Biolinum O" w:eastAsia="Linux Biolinum O" w:hAnsi="Linux Biolinum O" w:cs="Linux Biolinum O"/>
          <w:color w:val="FF0000"/>
          <w:sz w:val="18"/>
          <w:szCs w:val="18"/>
        </w:rPr>
      </w:pPr>
    </w:p>
    <w:p w14:paraId="25B1997B" w14:textId="2CCB7F0F" w:rsidR="00E161E9" w:rsidRPr="00947E1A" w:rsidRDefault="009174CB" w:rsidP="009174CB">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Significance T-Test</w:t>
      </w:r>
    </w:p>
    <w:p w14:paraId="15D63F97" w14:textId="57522EDD" w:rsidR="003A08FE" w:rsidRPr="00947E1A" w:rsidRDefault="003A08FE" w:rsidP="003A08FE">
      <w:pPr>
        <w:pStyle w:val="ListParagraph"/>
        <w:jc w:val="both"/>
        <w:rPr>
          <w:rFonts w:ascii="Linux Biolinum O" w:eastAsia="Linux Biolinum O" w:hAnsi="Linux Biolinum O" w:cs="Linux Biolinum O"/>
          <w:b/>
          <w:bCs/>
          <w:color w:val="FF0000"/>
          <w:sz w:val="18"/>
          <w:szCs w:val="18"/>
        </w:rPr>
      </w:pPr>
    </w:p>
    <w:p w14:paraId="06DCB82B" w14:textId="352D70E9" w:rsidR="003A08FE" w:rsidRPr="00947E1A" w:rsidRDefault="003A08FE" w:rsidP="00201FFF">
      <w:pPr>
        <w:pStyle w:val="ListParagraph"/>
        <w:jc w:val="both"/>
        <w:rPr>
          <w:rFonts w:ascii="Linux Biolinum O" w:eastAsia="Linux Biolinum O" w:hAnsi="Linux Biolinum O" w:cs="Linux Biolinum O"/>
          <w:color w:val="FF0000"/>
          <w:sz w:val="18"/>
          <w:szCs w:val="18"/>
        </w:rPr>
      </w:pPr>
      <w:r w:rsidRPr="00947E1A">
        <w:rPr>
          <w:rFonts w:ascii="Linux Biolinum O" w:eastAsia="Linux Biolinum O" w:hAnsi="Linux Biolinum O" w:cs="Linux Biolinum O"/>
          <w:color w:val="FF0000"/>
          <w:sz w:val="18"/>
          <w:szCs w:val="18"/>
        </w:rPr>
        <w:t>Discuss the significance T-test</w:t>
      </w:r>
      <w:r w:rsidR="00466913">
        <w:rPr>
          <w:rFonts w:ascii="Linux Biolinum O" w:eastAsia="Linux Biolinum O" w:hAnsi="Linux Biolinum O" w:cs="Linux Biolinum O"/>
          <w:color w:val="FF0000"/>
          <w:sz w:val="18"/>
          <w:szCs w:val="18"/>
        </w:rPr>
        <w:t xml:space="preserve"> </w:t>
      </w:r>
    </w:p>
    <w:p w14:paraId="10FE68D5" w14:textId="77777777" w:rsidR="003A08FE" w:rsidRPr="00947E1A" w:rsidRDefault="003A08FE" w:rsidP="003A08FE">
      <w:pPr>
        <w:pStyle w:val="ListParagraph"/>
        <w:jc w:val="both"/>
        <w:rPr>
          <w:rFonts w:ascii="Linux Biolinum O" w:eastAsia="Linux Biolinum O" w:hAnsi="Linux Biolinum O" w:cs="Linux Biolinum O"/>
          <w:color w:val="FF0000"/>
          <w:sz w:val="18"/>
          <w:szCs w:val="18"/>
        </w:rPr>
      </w:pPr>
    </w:p>
    <w:p w14:paraId="1CA5531E" w14:textId="076203FE" w:rsidR="009174CB" w:rsidRPr="00947E1A" w:rsidRDefault="003A08FE" w:rsidP="003A08FE">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Coverage &amp; Enrichment</w:t>
      </w:r>
    </w:p>
    <w:p w14:paraId="490EED46" w14:textId="77777777" w:rsidR="003A08FE" w:rsidRPr="003A08FE" w:rsidRDefault="003A08FE" w:rsidP="003A08FE">
      <w:pPr>
        <w:pStyle w:val="ListParagraph"/>
        <w:jc w:val="both"/>
        <w:rPr>
          <w:rFonts w:ascii="Linux Biolinum O" w:eastAsia="Linux Biolinum O" w:hAnsi="Linux Biolinum O" w:cs="Linux Biolinum O"/>
          <w:b/>
          <w:bCs/>
          <w:sz w:val="18"/>
          <w:szCs w:val="18"/>
        </w:rPr>
      </w:pPr>
    </w:p>
    <w:p w14:paraId="08AD4C9E" w14:textId="389908B3" w:rsidR="00A9447F" w:rsidRPr="00C60B8D" w:rsidRDefault="00E161E9" w:rsidP="00893F4D">
      <w:pPr>
        <w:jc w:val="both"/>
        <w:rPr>
          <w:rFonts w:ascii="Linux Biolinum O" w:hAnsi="Linux Biolinum O"/>
          <w:b/>
          <w:bCs/>
          <w:sz w:val="18"/>
          <w:szCs w:val="18"/>
        </w:rPr>
      </w:pPr>
      <w:r w:rsidRPr="00C60B8D">
        <w:rPr>
          <w:rFonts w:ascii="Linux Biolinum O" w:hAnsi="Linux Biolinum O"/>
          <w:b/>
          <w:bCs/>
          <w:sz w:val="18"/>
          <w:szCs w:val="18"/>
        </w:rPr>
        <w:t>LIMITATIONS &amp; FURTHER RESEARCH</w:t>
      </w:r>
    </w:p>
    <w:p w14:paraId="7B6106D6" w14:textId="563FE7A3" w:rsidR="00A9447F" w:rsidRDefault="00A9447F" w:rsidP="00A9447F">
      <w:pPr>
        <w:jc w:val="both"/>
        <w:rPr>
          <w:rFonts w:ascii="Linux Biolinum O" w:hAnsi="Linux Biolinum O"/>
          <w:b/>
          <w:bCs/>
          <w:sz w:val="18"/>
          <w:szCs w:val="18"/>
        </w:rPr>
      </w:pPr>
    </w:p>
    <w:p w14:paraId="6CA6332D" w14:textId="3F0632D1" w:rsidR="003A08FE" w:rsidRDefault="003A08FE" w:rsidP="00A9447F">
      <w:pPr>
        <w:jc w:val="both"/>
        <w:rPr>
          <w:rFonts w:ascii="Linux Biolinum O" w:hAnsi="Linux Biolinum O"/>
          <w:b/>
          <w:bCs/>
          <w:sz w:val="18"/>
          <w:szCs w:val="18"/>
        </w:rPr>
      </w:pPr>
    </w:p>
    <w:p w14:paraId="6BD8644C" w14:textId="678CB8C9" w:rsidR="003A08FE" w:rsidRDefault="003A08FE" w:rsidP="00A9447F">
      <w:pPr>
        <w:jc w:val="both"/>
        <w:rPr>
          <w:rFonts w:ascii="Linux Biolinum O" w:hAnsi="Linux Biolinum O"/>
          <w:b/>
          <w:bCs/>
          <w:sz w:val="18"/>
          <w:szCs w:val="18"/>
        </w:rPr>
      </w:pPr>
    </w:p>
    <w:p w14:paraId="1C99D68E" w14:textId="54C8CFC4" w:rsidR="003A08FE" w:rsidRDefault="003A08FE" w:rsidP="00A9447F">
      <w:pPr>
        <w:jc w:val="both"/>
        <w:rPr>
          <w:rFonts w:ascii="Linux Biolinum O" w:hAnsi="Linux Biolinum O"/>
          <w:b/>
          <w:bCs/>
          <w:sz w:val="18"/>
          <w:szCs w:val="18"/>
        </w:rPr>
      </w:pPr>
    </w:p>
    <w:p w14:paraId="36D7654D" w14:textId="0055FF50" w:rsidR="003A08FE" w:rsidRDefault="003A08FE" w:rsidP="00A9447F">
      <w:pPr>
        <w:jc w:val="both"/>
        <w:rPr>
          <w:rFonts w:ascii="Linux Biolinum O" w:hAnsi="Linux Biolinum O"/>
          <w:b/>
          <w:bCs/>
          <w:sz w:val="18"/>
          <w:szCs w:val="18"/>
        </w:rPr>
      </w:pPr>
    </w:p>
    <w:p w14:paraId="7E304659" w14:textId="1D07BD92" w:rsidR="003A08FE" w:rsidRDefault="003A08FE" w:rsidP="00A9447F">
      <w:pPr>
        <w:jc w:val="both"/>
        <w:rPr>
          <w:rFonts w:ascii="Linux Biolinum O" w:hAnsi="Linux Biolinum O"/>
          <w:b/>
          <w:bCs/>
          <w:sz w:val="18"/>
          <w:szCs w:val="18"/>
        </w:rPr>
      </w:pPr>
    </w:p>
    <w:p w14:paraId="4D0047DB" w14:textId="1ED170C8" w:rsidR="003A08FE" w:rsidRDefault="003A08FE" w:rsidP="00A9447F">
      <w:pPr>
        <w:jc w:val="both"/>
        <w:rPr>
          <w:rFonts w:ascii="Linux Biolinum O" w:hAnsi="Linux Biolinum O"/>
          <w:b/>
          <w:bCs/>
          <w:sz w:val="18"/>
          <w:szCs w:val="18"/>
        </w:rPr>
      </w:pPr>
    </w:p>
    <w:p w14:paraId="63E0626D" w14:textId="322CCB29" w:rsidR="003A08FE" w:rsidRDefault="003A08FE" w:rsidP="00A9447F">
      <w:pPr>
        <w:jc w:val="both"/>
        <w:rPr>
          <w:rFonts w:ascii="Linux Biolinum O" w:hAnsi="Linux Biolinum O"/>
          <w:b/>
          <w:bCs/>
          <w:sz w:val="18"/>
          <w:szCs w:val="18"/>
        </w:rPr>
      </w:pPr>
    </w:p>
    <w:p w14:paraId="7B7ABC62" w14:textId="2E99E94C" w:rsidR="003A08FE" w:rsidRDefault="003A08FE" w:rsidP="00A9447F">
      <w:pPr>
        <w:jc w:val="both"/>
        <w:rPr>
          <w:rFonts w:ascii="Linux Biolinum O" w:hAnsi="Linux Biolinum O"/>
          <w:b/>
          <w:bCs/>
          <w:sz w:val="18"/>
          <w:szCs w:val="18"/>
        </w:rPr>
      </w:pPr>
    </w:p>
    <w:p w14:paraId="6197DF73" w14:textId="1A642CA0" w:rsidR="003A08FE" w:rsidRDefault="003A08FE" w:rsidP="00A9447F">
      <w:pPr>
        <w:jc w:val="both"/>
        <w:rPr>
          <w:rFonts w:ascii="Linux Biolinum O" w:hAnsi="Linux Biolinum O"/>
          <w:b/>
          <w:bCs/>
          <w:sz w:val="18"/>
          <w:szCs w:val="18"/>
        </w:rPr>
      </w:pPr>
    </w:p>
    <w:p w14:paraId="1010B48B" w14:textId="6BEAF7BC" w:rsidR="003A08FE" w:rsidRDefault="003A08FE" w:rsidP="00A9447F">
      <w:pPr>
        <w:jc w:val="both"/>
        <w:rPr>
          <w:rFonts w:ascii="Linux Biolinum O" w:hAnsi="Linux Biolinum O"/>
          <w:b/>
          <w:bCs/>
          <w:sz w:val="18"/>
          <w:szCs w:val="18"/>
        </w:rPr>
      </w:pPr>
    </w:p>
    <w:p w14:paraId="618AAFAA" w14:textId="77777777" w:rsidR="003A08FE" w:rsidRPr="00C60B8D" w:rsidRDefault="003A08FE" w:rsidP="00A9447F">
      <w:pPr>
        <w:jc w:val="both"/>
        <w:rPr>
          <w:rFonts w:ascii="Linux Biolinum O" w:hAnsi="Linux Biolinum O"/>
          <w:b/>
          <w:bCs/>
          <w:sz w:val="18"/>
          <w:szCs w:val="18"/>
        </w:rPr>
      </w:pPr>
    </w:p>
    <w:p w14:paraId="5C74B549" w14:textId="78A531D5" w:rsidR="00A9447F" w:rsidRPr="00C60B8D" w:rsidRDefault="00A9447F" w:rsidP="003A08FE">
      <w:pPr>
        <w:ind w:left="720" w:hanging="720"/>
        <w:jc w:val="center"/>
        <w:rPr>
          <w:rFonts w:ascii="Linux Biolinum O" w:hAnsi="Linux Biolinum O"/>
          <w:b/>
          <w:bCs/>
          <w:sz w:val="18"/>
          <w:szCs w:val="18"/>
        </w:rPr>
      </w:pPr>
      <w:r w:rsidRPr="00C60B8D">
        <w:rPr>
          <w:rFonts w:ascii="Linux Biolinum O" w:hAnsi="Linux Biolinum O"/>
          <w:b/>
          <w:bCs/>
          <w:sz w:val="18"/>
          <w:szCs w:val="18"/>
        </w:rPr>
        <w:t>REFERENCES</w:t>
      </w:r>
    </w:p>
    <w:p w14:paraId="22D06868" w14:textId="77777777" w:rsidR="00FE5AFB" w:rsidRPr="00C60B8D" w:rsidRDefault="00FE5AFB" w:rsidP="00FE5AFB">
      <w:pPr>
        <w:pStyle w:val="Bibentry"/>
      </w:pPr>
      <w:r w:rsidRPr="00C60B8D">
        <w:t xml:space="preserve">Ritchie ME, </w:t>
      </w:r>
      <w:proofErr w:type="spellStart"/>
      <w:r w:rsidRPr="00C60B8D">
        <w:t>Phipson</w:t>
      </w:r>
      <w:proofErr w:type="spellEnd"/>
      <w:r w:rsidRPr="00C60B8D">
        <w:t xml:space="preserve"> B, Wu D, Hu Y, Law CW, Shi W, Smyth GK. </w:t>
      </w:r>
      <w:proofErr w:type="spellStart"/>
      <w:r w:rsidRPr="00C60B8D">
        <w:t>limma</w:t>
      </w:r>
      <w:proofErr w:type="spellEnd"/>
      <w:r w:rsidRPr="00C60B8D">
        <w:t xml:space="preserve"> powers differential expression analyses for RNA-sequencing and microarray studies. Nucleic Acids Res. 2015; 43(7):e47.</w:t>
      </w:r>
    </w:p>
    <w:p w14:paraId="11CA6E00" w14:textId="77777777" w:rsidR="00FE5AFB" w:rsidRPr="00C60B8D" w:rsidRDefault="00FE5AFB" w:rsidP="00FE5AFB">
      <w:pPr>
        <w:pStyle w:val="Bibentry"/>
      </w:pPr>
      <w:proofErr w:type="spellStart"/>
      <w:r w:rsidRPr="00C60B8D">
        <w:t>Manoli</w:t>
      </w:r>
      <w:proofErr w:type="spellEnd"/>
      <w:r w:rsidRPr="00C60B8D">
        <w:t xml:space="preserve"> T, </w:t>
      </w:r>
      <w:proofErr w:type="spellStart"/>
      <w:r w:rsidRPr="00C60B8D">
        <w:t>Gretz</w:t>
      </w:r>
      <w:proofErr w:type="spellEnd"/>
      <w:r w:rsidRPr="00C60B8D">
        <w:t xml:space="preserve"> N, </w:t>
      </w:r>
      <w:proofErr w:type="spellStart"/>
      <w:r w:rsidRPr="00C60B8D">
        <w:t>Gröne</w:t>
      </w:r>
      <w:proofErr w:type="spellEnd"/>
      <w:r w:rsidRPr="00C60B8D">
        <w:t xml:space="preserve"> HJ, </w:t>
      </w:r>
      <w:proofErr w:type="spellStart"/>
      <w:r w:rsidRPr="00C60B8D">
        <w:t>Kenzelmann</w:t>
      </w:r>
      <w:proofErr w:type="spellEnd"/>
      <w:r w:rsidRPr="00C60B8D">
        <w:t xml:space="preserve"> M, </w:t>
      </w:r>
      <w:proofErr w:type="spellStart"/>
      <w:r w:rsidRPr="00C60B8D">
        <w:t>Eils</w:t>
      </w:r>
      <w:proofErr w:type="spellEnd"/>
      <w:r w:rsidRPr="00C60B8D">
        <w:t xml:space="preserve"> R, </w:t>
      </w:r>
      <w:proofErr w:type="spellStart"/>
      <w:r w:rsidRPr="00C60B8D">
        <w:t>Brors</w:t>
      </w:r>
      <w:proofErr w:type="spellEnd"/>
      <w:r w:rsidRPr="00C60B8D">
        <w:t xml:space="preserve"> B. Group testing for pathway analysis improves comparability of different microarray datasets. 2006; 22(20):2500.</w:t>
      </w:r>
    </w:p>
    <w:p w14:paraId="78B265B8" w14:textId="77777777" w:rsidR="00C6300C" w:rsidRDefault="00FE5AFB" w:rsidP="00C6300C">
      <w:pPr>
        <w:pStyle w:val="Bibentry"/>
      </w:pPr>
      <w:r w:rsidRPr="00C60B8D">
        <w:t xml:space="preserve">Braun R, Shah S. Network methods for pathway analysis of gene expression data. 2014. </w:t>
      </w:r>
      <w:proofErr w:type="spellStart"/>
      <w:r w:rsidRPr="00C60B8D">
        <w:t>arXiv</w:t>
      </w:r>
      <w:proofErr w:type="spellEnd"/>
      <w:r w:rsidRPr="00C60B8D">
        <w:t xml:space="preserve"> [q-</w:t>
      </w:r>
      <w:proofErr w:type="spellStart"/>
      <w:r w:rsidRPr="00C60B8D">
        <w:t>bio.QM</w:t>
      </w:r>
      <w:proofErr w:type="spellEnd"/>
      <w:r w:rsidRPr="00C60B8D">
        <w:t xml:space="preserve">]. </w:t>
      </w:r>
      <w:proofErr w:type="spellStart"/>
      <w:r w:rsidRPr="00C60B8D">
        <w:t>arXiv</w:t>
      </w:r>
      <w:proofErr w:type="spellEnd"/>
      <w:r w:rsidRPr="00C60B8D">
        <w:t xml:space="preserve">. </w:t>
      </w:r>
      <w:hyperlink r:id="rId10" w:history="1">
        <w:r w:rsidRPr="00C60B8D">
          <w:rPr>
            <w:rStyle w:val="Hyperlink"/>
            <w:rFonts w:ascii="Linux Biolinum O" w:hAnsi="Linux Biolinum O"/>
            <w:sz w:val="18"/>
            <w:szCs w:val="18"/>
          </w:rPr>
          <w:t>http://arxiv.org/abs/1411.1993</w:t>
        </w:r>
      </w:hyperlink>
      <w:r w:rsidRPr="00C60B8D">
        <w:t>.</w:t>
      </w:r>
    </w:p>
    <w:p w14:paraId="27DAAFDD" w14:textId="37E89AD8" w:rsidR="00FE5AFB" w:rsidRDefault="00FE5AFB" w:rsidP="00FE5AFB">
      <w:pPr>
        <w:pStyle w:val="Bibentry"/>
      </w:pPr>
      <w:proofErr w:type="spellStart"/>
      <w:r w:rsidRPr="009E385A">
        <w:t>Nikolayeva</w:t>
      </w:r>
      <w:proofErr w:type="spellEnd"/>
      <w:r w:rsidRPr="009E385A">
        <w:t xml:space="preserve">, I., </w:t>
      </w:r>
      <w:proofErr w:type="spellStart"/>
      <w:r w:rsidRPr="009E385A">
        <w:t>Guitart</w:t>
      </w:r>
      <w:proofErr w:type="spellEnd"/>
      <w:r w:rsidRPr="009E385A">
        <w:t xml:space="preserve"> </w:t>
      </w:r>
      <w:proofErr w:type="spellStart"/>
      <w:r w:rsidRPr="009E385A">
        <w:t>Pla</w:t>
      </w:r>
      <w:proofErr w:type="spellEnd"/>
      <w:r w:rsidRPr="009E385A">
        <w:t xml:space="preserve">, O., </w:t>
      </w:r>
      <w:proofErr w:type="spellStart"/>
      <w:r w:rsidRPr="009E385A">
        <w:t>Schwikowski</w:t>
      </w:r>
      <w:proofErr w:type="spellEnd"/>
      <w:r w:rsidRPr="009E385A">
        <w:t>, B. (2018). Network module identification—a widespread theoretical bias and best practices. </w:t>
      </w:r>
      <w:r w:rsidRPr="009E385A">
        <w:rPr>
          <w:i/>
          <w:iCs/>
        </w:rPr>
        <w:t>Methods</w:t>
      </w:r>
      <w:r w:rsidRPr="009E385A">
        <w:t xml:space="preserve"> 132, 19–25. </w:t>
      </w:r>
      <w:proofErr w:type="spellStart"/>
      <w:r w:rsidRPr="009E385A">
        <w:t>doi</w:t>
      </w:r>
      <w:proofErr w:type="spellEnd"/>
      <w:r w:rsidRPr="009E385A">
        <w:t>: 10.1016/j.ymeth.2017.08.008</w:t>
      </w:r>
    </w:p>
    <w:p w14:paraId="71890F55" w14:textId="4F806062" w:rsidR="008B03D2" w:rsidRDefault="008B03D2" w:rsidP="008B03D2">
      <w:pPr>
        <w:pStyle w:val="Bibentry"/>
      </w:pPr>
      <w:r w:rsidRPr="00C6300C">
        <w:rPr>
          <w:shd w:val="clear" w:color="auto" w:fill="FFFFFF"/>
        </w:rPr>
        <w:t xml:space="preserve">Cowen, L., </w:t>
      </w:r>
      <w:proofErr w:type="spellStart"/>
      <w:r w:rsidRPr="00C6300C">
        <w:rPr>
          <w:shd w:val="clear" w:color="auto" w:fill="FFFFFF"/>
        </w:rPr>
        <w:t>Ideker</w:t>
      </w:r>
      <w:proofErr w:type="spellEnd"/>
      <w:r w:rsidRPr="00C6300C">
        <w:rPr>
          <w:shd w:val="clear" w:color="auto" w:fill="FFFFFF"/>
        </w:rPr>
        <w:t>, T., Raphael, B. J., &amp; Sharan, R. (2017). Network propagation: a universal amplifier of genetic associations. </w:t>
      </w:r>
      <w:r w:rsidRPr="00C6300C">
        <w:rPr>
          <w:i/>
          <w:iCs/>
        </w:rPr>
        <w:t>Nature Reviews Genetics</w:t>
      </w:r>
      <w:r w:rsidRPr="00C6300C">
        <w:rPr>
          <w:shd w:val="clear" w:color="auto" w:fill="FFFFFF"/>
        </w:rPr>
        <w:t>, </w:t>
      </w:r>
      <w:r w:rsidRPr="00C6300C">
        <w:rPr>
          <w:i/>
          <w:iCs/>
        </w:rPr>
        <w:t>18</w:t>
      </w:r>
      <w:r w:rsidRPr="00C6300C">
        <w:rPr>
          <w:shd w:val="clear" w:color="auto" w:fill="FFFFFF"/>
        </w:rPr>
        <w:t>(9), 551-562.</w:t>
      </w:r>
    </w:p>
    <w:p w14:paraId="2DFC62D4" w14:textId="77777777" w:rsidR="00950354" w:rsidRDefault="00950354" w:rsidP="00950354">
      <w:pPr>
        <w:pStyle w:val="Bibentry"/>
      </w:pPr>
      <w:r w:rsidRPr="00FF266A">
        <w:rPr>
          <w:shd w:val="clear" w:color="auto" w:fill="FFFFFF"/>
        </w:rPr>
        <w:t xml:space="preserve">Di </w:t>
      </w:r>
      <w:proofErr w:type="spellStart"/>
      <w:r w:rsidRPr="00FF266A">
        <w:rPr>
          <w:shd w:val="clear" w:color="auto" w:fill="FFFFFF"/>
        </w:rPr>
        <w:t>Nanni</w:t>
      </w:r>
      <w:proofErr w:type="spellEnd"/>
      <w:r w:rsidRPr="00FF266A">
        <w:rPr>
          <w:shd w:val="clear" w:color="auto" w:fill="FFFFFF"/>
        </w:rPr>
        <w:t xml:space="preserve">, N., </w:t>
      </w:r>
      <w:proofErr w:type="spellStart"/>
      <w:r w:rsidRPr="00FF266A">
        <w:rPr>
          <w:shd w:val="clear" w:color="auto" w:fill="FFFFFF"/>
        </w:rPr>
        <w:t>Bersanelli</w:t>
      </w:r>
      <w:proofErr w:type="spellEnd"/>
      <w:r w:rsidRPr="00FF266A">
        <w:rPr>
          <w:shd w:val="clear" w:color="auto" w:fill="FFFFFF"/>
        </w:rPr>
        <w:t xml:space="preserve">, M., </w:t>
      </w:r>
      <w:proofErr w:type="spellStart"/>
      <w:r w:rsidRPr="00FF266A">
        <w:rPr>
          <w:shd w:val="clear" w:color="auto" w:fill="FFFFFF"/>
        </w:rPr>
        <w:t>Milanesi</w:t>
      </w:r>
      <w:proofErr w:type="spellEnd"/>
      <w:r w:rsidRPr="00FF266A">
        <w:rPr>
          <w:shd w:val="clear" w:color="auto" w:fill="FFFFFF"/>
        </w:rPr>
        <w:t xml:space="preserve">, L., &amp; </w:t>
      </w:r>
      <w:proofErr w:type="spellStart"/>
      <w:r w:rsidRPr="00FF266A">
        <w:rPr>
          <w:shd w:val="clear" w:color="auto" w:fill="FFFFFF"/>
        </w:rPr>
        <w:t>Mosca</w:t>
      </w:r>
      <w:proofErr w:type="spellEnd"/>
      <w:r w:rsidRPr="00FF266A">
        <w:rPr>
          <w:shd w:val="clear" w:color="auto" w:fill="FFFFFF"/>
        </w:rPr>
        <w:t>, E. (2020). Network diffusion promotes the integrative analysis of multiple omics. </w:t>
      </w:r>
      <w:r w:rsidRPr="00FF266A">
        <w:rPr>
          <w:i/>
          <w:iCs/>
        </w:rPr>
        <w:t>Frontiers in Genetics</w:t>
      </w:r>
      <w:r w:rsidRPr="00FF266A">
        <w:rPr>
          <w:shd w:val="clear" w:color="auto" w:fill="FFFFFF"/>
        </w:rPr>
        <w:t>, </w:t>
      </w:r>
      <w:r w:rsidRPr="00FF266A">
        <w:rPr>
          <w:i/>
          <w:iCs/>
        </w:rPr>
        <w:t>11</w:t>
      </w:r>
      <w:r w:rsidRPr="00FF266A">
        <w:rPr>
          <w:shd w:val="clear" w:color="auto" w:fill="FFFFFF"/>
        </w:rPr>
        <w:t>, 106.</w:t>
      </w:r>
    </w:p>
    <w:p w14:paraId="47C364BC" w14:textId="2F0EBA5C" w:rsidR="00950354" w:rsidRDefault="00950354" w:rsidP="00950354">
      <w:pPr>
        <w:pStyle w:val="Bibentry"/>
      </w:pPr>
      <w:proofErr w:type="spellStart"/>
      <w:r w:rsidRPr="00FE5AFB">
        <w:rPr>
          <w:shd w:val="clear" w:color="auto" w:fill="FFFFFF"/>
        </w:rPr>
        <w:t>Bersanelli</w:t>
      </w:r>
      <w:proofErr w:type="spellEnd"/>
      <w:r w:rsidRPr="00FE5AFB">
        <w:rPr>
          <w:shd w:val="clear" w:color="auto" w:fill="FFFFFF"/>
        </w:rPr>
        <w:t xml:space="preserve">, M., </w:t>
      </w:r>
      <w:proofErr w:type="spellStart"/>
      <w:r w:rsidRPr="00FE5AFB">
        <w:rPr>
          <w:shd w:val="clear" w:color="auto" w:fill="FFFFFF"/>
        </w:rPr>
        <w:t>Mosca</w:t>
      </w:r>
      <w:proofErr w:type="spellEnd"/>
      <w:r w:rsidRPr="00FE5AFB">
        <w:rPr>
          <w:shd w:val="clear" w:color="auto" w:fill="FFFFFF"/>
        </w:rPr>
        <w:t xml:space="preserve">, E., </w:t>
      </w:r>
      <w:proofErr w:type="spellStart"/>
      <w:r w:rsidRPr="00FE5AFB">
        <w:rPr>
          <w:shd w:val="clear" w:color="auto" w:fill="FFFFFF"/>
        </w:rPr>
        <w:t>Remondini</w:t>
      </w:r>
      <w:proofErr w:type="spellEnd"/>
      <w:r w:rsidRPr="00FE5AFB">
        <w:rPr>
          <w:shd w:val="clear" w:color="auto" w:fill="FFFFFF"/>
        </w:rPr>
        <w:t xml:space="preserve">, D., Castellani, G., &amp; </w:t>
      </w:r>
      <w:proofErr w:type="spellStart"/>
      <w:r w:rsidRPr="00FE5AFB">
        <w:rPr>
          <w:shd w:val="clear" w:color="auto" w:fill="FFFFFF"/>
        </w:rPr>
        <w:t>Milanesi</w:t>
      </w:r>
      <w:proofErr w:type="spellEnd"/>
      <w:r w:rsidRPr="00FE5AFB">
        <w:rPr>
          <w:shd w:val="clear" w:color="auto" w:fill="FFFFFF"/>
        </w:rPr>
        <w:t>, L. (2016). Network diffusion-based analysis of high-throughput data for the detection of differentially enriched modules. </w:t>
      </w:r>
      <w:r w:rsidRPr="00FE5AFB">
        <w:rPr>
          <w:i/>
          <w:iCs/>
        </w:rPr>
        <w:t>Scientific reports</w:t>
      </w:r>
      <w:r w:rsidRPr="00FE5AFB">
        <w:rPr>
          <w:shd w:val="clear" w:color="auto" w:fill="FFFFFF"/>
        </w:rPr>
        <w:t>, </w:t>
      </w:r>
      <w:r w:rsidRPr="00FE5AFB">
        <w:rPr>
          <w:i/>
          <w:iCs/>
        </w:rPr>
        <w:t>6</w:t>
      </w:r>
      <w:r w:rsidRPr="00FE5AFB">
        <w:rPr>
          <w:shd w:val="clear" w:color="auto" w:fill="FFFFFF"/>
        </w:rPr>
        <w:t>(1), 1-12.</w:t>
      </w:r>
    </w:p>
    <w:p w14:paraId="2C847808" w14:textId="77777777" w:rsidR="00FE5AFB" w:rsidRPr="00C60B8D" w:rsidRDefault="00FE5AFB" w:rsidP="00FE5AFB">
      <w:pPr>
        <w:pStyle w:val="Bibentry"/>
      </w:pPr>
      <w:r w:rsidRPr="00C60B8D">
        <w:t xml:space="preserve">Tomczak, K., </w:t>
      </w:r>
      <w:proofErr w:type="spellStart"/>
      <w:r w:rsidRPr="00C60B8D">
        <w:t>Czerwińska</w:t>
      </w:r>
      <w:proofErr w:type="spellEnd"/>
      <w:r w:rsidRPr="00C60B8D">
        <w:t xml:space="preserve">, P., &amp; </w:t>
      </w:r>
      <w:proofErr w:type="spellStart"/>
      <w:r w:rsidRPr="00C60B8D">
        <w:t>Wiznerowicz</w:t>
      </w:r>
      <w:proofErr w:type="spellEnd"/>
      <w:r w:rsidRPr="00C60B8D">
        <w:t>, M. (2015). The Cancer Genome Atlas (TCGA): an immeasurable source of knowledge. </w:t>
      </w:r>
      <w:r w:rsidRPr="00C60B8D">
        <w:rPr>
          <w:i/>
          <w:iCs/>
        </w:rPr>
        <w:t>Contemporary oncology (Poznan, Poland)</w:t>
      </w:r>
      <w:r w:rsidRPr="00C60B8D">
        <w:t>, </w:t>
      </w:r>
      <w:r w:rsidRPr="00C60B8D">
        <w:rPr>
          <w:i/>
          <w:iCs/>
        </w:rPr>
        <w:t>19</w:t>
      </w:r>
      <w:r w:rsidRPr="00C60B8D">
        <w:t xml:space="preserve">(1A), A68–A77. </w:t>
      </w:r>
      <w:hyperlink r:id="rId11" w:history="1">
        <w:r w:rsidRPr="00C60B8D">
          <w:rPr>
            <w:rStyle w:val="Hyperlink"/>
            <w:rFonts w:ascii="Linux Biolinum O" w:hAnsi="Linux Biolinum O"/>
            <w:sz w:val="18"/>
            <w:szCs w:val="18"/>
          </w:rPr>
          <w:t>https://doi.org/10.5114/wo.2014.47136</w:t>
        </w:r>
      </w:hyperlink>
      <w:r>
        <w:t xml:space="preserve"> </w:t>
      </w:r>
    </w:p>
    <w:p w14:paraId="106F83F5" w14:textId="77777777" w:rsidR="00950354" w:rsidRDefault="00FE5AFB" w:rsidP="00950354">
      <w:pPr>
        <w:pStyle w:val="Bibentry"/>
      </w:pPr>
      <w:proofErr w:type="spellStart"/>
      <w:r w:rsidRPr="00C60B8D">
        <w:t>Colaprico</w:t>
      </w:r>
      <w:proofErr w:type="spellEnd"/>
      <w:r w:rsidRPr="00C60B8D">
        <w:t xml:space="preserve"> A, Silva TC, Olsen C, </w:t>
      </w:r>
      <w:proofErr w:type="spellStart"/>
      <w:r w:rsidRPr="00C60B8D">
        <w:t>Garofano</w:t>
      </w:r>
      <w:proofErr w:type="spellEnd"/>
      <w:r w:rsidRPr="00C60B8D">
        <w:t xml:space="preserve"> L, Cava C, </w:t>
      </w:r>
      <w:proofErr w:type="spellStart"/>
      <w:r w:rsidRPr="00C60B8D">
        <w:t>Garolini</w:t>
      </w:r>
      <w:proofErr w:type="spellEnd"/>
      <w:r w:rsidRPr="00C60B8D">
        <w:t xml:space="preserve"> D, </w:t>
      </w:r>
      <w:proofErr w:type="spellStart"/>
      <w:r w:rsidRPr="00C60B8D">
        <w:t>Sabedot</w:t>
      </w:r>
      <w:proofErr w:type="spellEnd"/>
      <w:r w:rsidRPr="00C60B8D">
        <w:t xml:space="preserve"> TS, Malta TM, Pagnotta SM, Castiglioni I, </w:t>
      </w:r>
      <w:proofErr w:type="spellStart"/>
      <w:r w:rsidRPr="00C60B8D">
        <w:t>Ceccarelli</w:t>
      </w:r>
      <w:proofErr w:type="spellEnd"/>
      <w:r w:rsidRPr="00C60B8D">
        <w:t xml:space="preserve"> M, </w:t>
      </w:r>
      <w:proofErr w:type="spellStart"/>
      <w:r w:rsidRPr="00C60B8D">
        <w:t>Bontempi</w:t>
      </w:r>
      <w:proofErr w:type="spellEnd"/>
      <w:r w:rsidRPr="00C60B8D">
        <w:t xml:space="preserve"> G, </w:t>
      </w:r>
      <w:proofErr w:type="spellStart"/>
      <w:r w:rsidRPr="00C60B8D">
        <w:t>Noushmehr</w:t>
      </w:r>
      <w:proofErr w:type="spellEnd"/>
      <w:r w:rsidRPr="00C60B8D">
        <w:t xml:space="preserve"> H. </w:t>
      </w:r>
      <w:proofErr w:type="spellStart"/>
      <w:r w:rsidRPr="00C60B8D">
        <w:t>TCGAbiolinks</w:t>
      </w:r>
      <w:proofErr w:type="spellEnd"/>
      <w:r w:rsidRPr="00C60B8D">
        <w:t xml:space="preserve">: an R/Bioconductor package for integrative analysis of TCGA data. Nucleic Acids Res. 2016 May 5;44(8):e71. </w:t>
      </w:r>
      <w:proofErr w:type="spellStart"/>
      <w:r w:rsidRPr="00C60B8D">
        <w:t>doi</w:t>
      </w:r>
      <w:proofErr w:type="spellEnd"/>
      <w:r w:rsidRPr="00C60B8D">
        <w:t>: 10.1093/</w:t>
      </w:r>
      <w:proofErr w:type="spellStart"/>
      <w:r w:rsidRPr="00C60B8D">
        <w:t>nar</w:t>
      </w:r>
      <w:proofErr w:type="spellEnd"/>
      <w:r w:rsidRPr="00C60B8D">
        <w:t xml:space="preserve">/gkv1507. </w:t>
      </w:r>
      <w:proofErr w:type="spellStart"/>
      <w:r w:rsidRPr="00C60B8D">
        <w:t>Epub</w:t>
      </w:r>
      <w:proofErr w:type="spellEnd"/>
      <w:r w:rsidRPr="00C60B8D">
        <w:t xml:space="preserve"> 2015 Dec 23. PMID: 26704973; PMCID: PMC4856967.</w:t>
      </w:r>
    </w:p>
    <w:p w14:paraId="6F42AF79" w14:textId="7F7D9950" w:rsidR="00950354" w:rsidRPr="00950354" w:rsidRDefault="00950354" w:rsidP="00950354">
      <w:pPr>
        <w:pStyle w:val="Bibentry"/>
      </w:pPr>
      <w:proofErr w:type="spellStart"/>
      <w:r w:rsidRPr="00950354">
        <w:rPr>
          <w:shd w:val="clear" w:color="auto" w:fill="FFFFFF"/>
        </w:rPr>
        <w:t>Szklarczyk</w:t>
      </w:r>
      <w:proofErr w:type="spellEnd"/>
      <w:r w:rsidRPr="00950354">
        <w:rPr>
          <w:shd w:val="clear" w:color="auto" w:fill="FFFFFF"/>
        </w:rPr>
        <w:t xml:space="preserve">, D., </w:t>
      </w:r>
      <w:proofErr w:type="spellStart"/>
      <w:r w:rsidRPr="00950354">
        <w:rPr>
          <w:shd w:val="clear" w:color="auto" w:fill="FFFFFF"/>
        </w:rPr>
        <w:t>Franceschini</w:t>
      </w:r>
      <w:proofErr w:type="spellEnd"/>
      <w:r w:rsidRPr="00950354">
        <w:rPr>
          <w:shd w:val="clear" w:color="auto" w:fill="FFFFFF"/>
        </w:rPr>
        <w:t xml:space="preserve">, A., Kuhn, M., Simonovic, M., Roth, A., </w:t>
      </w:r>
      <w:proofErr w:type="spellStart"/>
      <w:r w:rsidRPr="00950354">
        <w:rPr>
          <w:shd w:val="clear" w:color="auto" w:fill="FFFFFF"/>
        </w:rPr>
        <w:t>Minguez</w:t>
      </w:r>
      <w:proofErr w:type="spellEnd"/>
      <w:r w:rsidRPr="00950354">
        <w:rPr>
          <w:shd w:val="clear" w:color="auto" w:fill="FFFFFF"/>
        </w:rPr>
        <w:t>, P., ... &amp; Mering, C. V. (2010). The STRING database in 2011: functional interaction networks of proteins, globally integrated and scored. </w:t>
      </w:r>
      <w:r w:rsidRPr="00950354">
        <w:rPr>
          <w:i/>
          <w:iCs/>
        </w:rPr>
        <w:t>Nucleic acids research</w:t>
      </w:r>
      <w:r w:rsidRPr="00950354">
        <w:rPr>
          <w:shd w:val="clear" w:color="auto" w:fill="FFFFFF"/>
        </w:rPr>
        <w:t>, </w:t>
      </w:r>
      <w:r w:rsidRPr="00950354">
        <w:rPr>
          <w:i/>
          <w:iCs/>
        </w:rPr>
        <w:t>39</w:t>
      </w:r>
      <w:r w:rsidRPr="00950354">
        <w:rPr>
          <w:shd w:val="clear" w:color="auto" w:fill="FFFFFF"/>
        </w:rPr>
        <w:t>(suppl_1), D561-D568.</w:t>
      </w:r>
    </w:p>
    <w:p w14:paraId="3A2EB28C" w14:textId="77777777" w:rsidR="00FE5AFB" w:rsidRPr="00C60B8D" w:rsidRDefault="00FE5AFB" w:rsidP="00FE5AFB">
      <w:pPr>
        <w:pStyle w:val="Bibentry"/>
      </w:pPr>
    </w:p>
    <w:p w14:paraId="649818CA" w14:textId="56E5C21B" w:rsidR="003B3D3D" w:rsidRPr="00947E1A" w:rsidRDefault="00C60B8D" w:rsidP="00FE5AFB">
      <w:pPr>
        <w:ind w:left="720" w:hanging="720"/>
        <w:rPr>
          <w:rFonts w:ascii="Linux Biolinum O" w:hAnsi="Linux Biolinum O"/>
          <w:sz w:val="18"/>
          <w:szCs w:val="18"/>
        </w:rPr>
      </w:pPr>
      <w:r w:rsidRPr="00C60B8D">
        <w:rPr>
          <w:rFonts w:ascii="Linux Biolinum O" w:hAnsi="Linux Biolinum O"/>
          <w:sz w:val="18"/>
          <w:szCs w:val="18"/>
        </w:rPr>
        <w:t xml:space="preserve"> </w:t>
      </w:r>
    </w:p>
    <w:sectPr w:rsidR="003B3D3D" w:rsidRPr="00947E1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A8E82" w14:textId="77777777" w:rsidR="00F8202F" w:rsidRDefault="00F8202F">
      <w:pPr>
        <w:spacing w:after="0" w:line="240" w:lineRule="auto"/>
      </w:pPr>
      <w:r>
        <w:separator/>
      </w:r>
    </w:p>
  </w:endnote>
  <w:endnote w:type="continuationSeparator" w:id="0">
    <w:p w14:paraId="4446AF66" w14:textId="77777777" w:rsidR="00F8202F" w:rsidRDefault="00F8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Britannic Bold">
    <w:panose1 w:val="020B0903060703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N">
    <w:altName w:val="Cambria Math"/>
    <w:panose1 w:val="020B0604020202020204"/>
    <w:charset w:val="00"/>
    <w:family w:val="auto"/>
    <w:notTrueType/>
    <w:pitch w:val="fixed"/>
    <w:sig w:usb0="8000002F" w:usb1="0000016B" w:usb2="00000000" w:usb3="00000000" w:csb0="00000013"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60EFC4" w14:paraId="625DA3AB" w14:textId="77777777" w:rsidTr="4460EFC4">
      <w:tc>
        <w:tcPr>
          <w:tcW w:w="3120" w:type="dxa"/>
        </w:tcPr>
        <w:p w14:paraId="44A4D5AE" w14:textId="77777777" w:rsidR="4460EFC4" w:rsidRDefault="00F8202F" w:rsidP="4460EFC4">
          <w:pPr>
            <w:pStyle w:val="Header"/>
            <w:ind w:left="-115"/>
          </w:pPr>
        </w:p>
      </w:tc>
      <w:tc>
        <w:tcPr>
          <w:tcW w:w="3120" w:type="dxa"/>
        </w:tcPr>
        <w:p w14:paraId="02A63C85" w14:textId="77777777" w:rsidR="4460EFC4" w:rsidRDefault="00F8202F" w:rsidP="4460EFC4">
          <w:pPr>
            <w:pStyle w:val="Header"/>
            <w:jc w:val="center"/>
          </w:pPr>
        </w:p>
      </w:tc>
      <w:tc>
        <w:tcPr>
          <w:tcW w:w="3120" w:type="dxa"/>
        </w:tcPr>
        <w:p w14:paraId="3E6C78A8" w14:textId="77777777" w:rsidR="4460EFC4" w:rsidRDefault="00444551" w:rsidP="4460EFC4">
          <w:pPr>
            <w:pStyle w:val="Header"/>
            <w:ind w:right="-115"/>
            <w:jc w:val="right"/>
          </w:pPr>
          <w:r>
            <w:t>`</w:t>
          </w:r>
        </w:p>
      </w:tc>
    </w:tr>
  </w:tbl>
  <w:p w14:paraId="3D5CB169" w14:textId="77777777" w:rsidR="4460EFC4" w:rsidRDefault="00F8202F" w:rsidP="4460E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1934A" w14:textId="77777777" w:rsidR="00F8202F" w:rsidRDefault="00F8202F">
      <w:pPr>
        <w:spacing w:after="0" w:line="240" w:lineRule="auto"/>
      </w:pPr>
      <w:r>
        <w:separator/>
      </w:r>
    </w:p>
  </w:footnote>
  <w:footnote w:type="continuationSeparator" w:id="0">
    <w:p w14:paraId="6060AEBA" w14:textId="77777777" w:rsidR="00F8202F" w:rsidRDefault="00F82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60EFC4" w14:paraId="3607C956" w14:textId="77777777" w:rsidTr="4460EFC4">
      <w:tc>
        <w:tcPr>
          <w:tcW w:w="3120" w:type="dxa"/>
        </w:tcPr>
        <w:p w14:paraId="224C8AB2" w14:textId="77777777" w:rsidR="4460EFC4" w:rsidRDefault="00F8202F" w:rsidP="4460EFC4">
          <w:pPr>
            <w:pStyle w:val="Header"/>
            <w:ind w:left="-115"/>
          </w:pPr>
        </w:p>
      </w:tc>
      <w:tc>
        <w:tcPr>
          <w:tcW w:w="3120" w:type="dxa"/>
        </w:tcPr>
        <w:p w14:paraId="6D71953E" w14:textId="77777777" w:rsidR="4460EFC4" w:rsidRDefault="00F8202F" w:rsidP="4460EFC4">
          <w:pPr>
            <w:pStyle w:val="Header"/>
            <w:jc w:val="center"/>
          </w:pPr>
        </w:p>
      </w:tc>
      <w:tc>
        <w:tcPr>
          <w:tcW w:w="3120" w:type="dxa"/>
        </w:tcPr>
        <w:p w14:paraId="39776FC6" w14:textId="77777777" w:rsidR="4460EFC4" w:rsidRDefault="00F8202F" w:rsidP="4460EFC4">
          <w:pPr>
            <w:pStyle w:val="Header"/>
            <w:ind w:right="-115"/>
            <w:jc w:val="right"/>
          </w:pPr>
        </w:p>
      </w:tc>
    </w:tr>
  </w:tbl>
  <w:p w14:paraId="63C3A9E1" w14:textId="77777777" w:rsidR="4460EFC4" w:rsidRDefault="00F8202F" w:rsidP="4460E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B7C3F"/>
    <w:multiLevelType w:val="hybridMultilevel"/>
    <w:tmpl w:val="EB58578A"/>
    <w:lvl w:ilvl="0" w:tplc="03E6C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73D89"/>
    <w:multiLevelType w:val="hybridMultilevel"/>
    <w:tmpl w:val="E35002DE"/>
    <w:lvl w:ilvl="0" w:tplc="D0166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15:restartNumberingAfterBreak="0">
    <w:nsid w:val="668B3777"/>
    <w:multiLevelType w:val="multilevel"/>
    <w:tmpl w:val="17405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Linux Biolinum O" w:eastAsia="Linux Biolinum O" w:hAnsi="Linux Biolinum O" w:cs="Linux Biolinum O" w:hint="default"/>
        <w:sz w:val="18"/>
      </w:rPr>
    </w:lvl>
    <w:lvl w:ilvl="2">
      <w:start w:val="1"/>
      <w:numFmt w:val="decimal"/>
      <w:isLgl/>
      <w:lvlText w:val="%1.%2.%3"/>
      <w:lvlJc w:val="left"/>
      <w:pPr>
        <w:ind w:left="1080" w:hanging="720"/>
      </w:pPr>
      <w:rPr>
        <w:rFonts w:ascii="Linux Biolinum O" w:eastAsia="Linux Biolinum O" w:hAnsi="Linux Biolinum O" w:cs="Linux Biolinum O" w:hint="default"/>
        <w:sz w:val="18"/>
      </w:rPr>
    </w:lvl>
    <w:lvl w:ilvl="3">
      <w:start w:val="1"/>
      <w:numFmt w:val="decimal"/>
      <w:isLgl/>
      <w:lvlText w:val="%1.%2.%3.%4"/>
      <w:lvlJc w:val="left"/>
      <w:pPr>
        <w:ind w:left="1080" w:hanging="720"/>
      </w:pPr>
      <w:rPr>
        <w:rFonts w:ascii="Linux Biolinum O" w:eastAsia="Linux Biolinum O" w:hAnsi="Linux Biolinum O" w:cs="Linux Biolinum O" w:hint="default"/>
        <w:sz w:val="18"/>
      </w:rPr>
    </w:lvl>
    <w:lvl w:ilvl="4">
      <w:start w:val="1"/>
      <w:numFmt w:val="decimal"/>
      <w:isLgl/>
      <w:lvlText w:val="%1.%2.%3.%4.%5"/>
      <w:lvlJc w:val="left"/>
      <w:pPr>
        <w:ind w:left="1440" w:hanging="1080"/>
      </w:pPr>
      <w:rPr>
        <w:rFonts w:ascii="Linux Biolinum O" w:eastAsia="Linux Biolinum O" w:hAnsi="Linux Biolinum O" w:cs="Linux Biolinum O" w:hint="default"/>
        <w:sz w:val="18"/>
      </w:rPr>
    </w:lvl>
    <w:lvl w:ilvl="5">
      <w:start w:val="1"/>
      <w:numFmt w:val="decimal"/>
      <w:isLgl/>
      <w:lvlText w:val="%1.%2.%3.%4.%5.%6"/>
      <w:lvlJc w:val="left"/>
      <w:pPr>
        <w:ind w:left="1440" w:hanging="1080"/>
      </w:pPr>
      <w:rPr>
        <w:rFonts w:ascii="Linux Biolinum O" w:eastAsia="Linux Biolinum O" w:hAnsi="Linux Biolinum O" w:cs="Linux Biolinum O" w:hint="default"/>
        <w:sz w:val="18"/>
      </w:rPr>
    </w:lvl>
    <w:lvl w:ilvl="6">
      <w:start w:val="1"/>
      <w:numFmt w:val="decimal"/>
      <w:isLgl/>
      <w:lvlText w:val="%1.%2.%3.%4.%5.%6.%7"/>
      <w:lvlJc w:val="left"/>
      <w:pPr>
        <w:ind w:left="1800" w:hanging="1440"/>
      </w:pPr>
      <w:rPr>
        <w:rFonts w:ascii="Linux Biolinum O" w:eastAsia="Linux Biolinum O" w:hAnsi="Linux Biolinum O" w:cs="Linux Biolinum O" w:hint="default"/>
        <w:sz w:val="18"/>
      </w:rPr>
    </w:lvl>
    <w:lvl w:ilvl="7">
      <w:start w:val="1"/>
      <w:numFmt w:val="decimal"/>
      <w:isLgl/>
      <w:lvlText w:val="%1.%2.%3.%4.%5.%6.%7.%8"/>
      <w:lvlJc w:val="left"/>
      <w:pPr>
        <w:ind w:left="1800" w:hanging="1440"/>
      </w:pPr>
      <w:rPr>
        <w:rFonts w:ascii="Linux Biolinum O" w:eastAsia="Linux Biolinum O" w:hAnsi="Linux Biolinum O" w:cs="Linux Biolinum O" w:hint="default"/>
        <w:sz w:val="18"/>
      </w:rPr>
    </w:lvl>
    <w:lvl w:ilvl="8">
      <w:start w:val="1"/>
      <w:numFmt w:val="decimal"/>
      <w:isLgl/>
      <w:lvlText w:val="%1.%2.%3.%4.%5.%6.%7.%8.%9"/>
      <w:lvlJc w:val="left"/>
      <w:pPr>
        <w:ind w:left="2160" w:hanging="1800"/>
      </w:pPr>
      <w:rPr>
        <w:rFonts w:ascii="Linux Biolinum O" w:eastAsia="Linux Biolinum O" w:hAnsi="Linux Biolinum O" w:cs="Linux Biolinum O" w:hint="default"/>
        <w:sz w:val="18"/>
      </w:rPr>
    </w:lvl>
  </w:abstractNum>
  <w:abstractNum w:abstractNumId="4" w15:restartNumberingAfterBreak="0">
    <w:nsid w:val="6FE8644A"/>
    <w:multiLevelType w:val="hybridMultilevel"/>
    <w:tmpl w:val="130E404E"/>
    <w:lvl w:ilvl="0" w:tplc="7B06F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413496"/>
    <w:multiLevelType w:val="hybridMultilevel"/>
    <w:tmpl w:val="45C4C4BA"/>
    <w:lvl w:ilvl="0" w:tplc="BA70FE20">
      <w:start w:val="1"/>
      <w:numFmt w:val="bullet"/>
      <w:lvlText w:val="-"/>
      <w:lvlJc w:val="left"/>
      <w:pPr>
        <w:tabs>
          <w:tab w:val="num" w:pos="720"/>
        </w:tabs>
        <w:ind w:left="720" w:hanging="360"/>
      </w:pPr>
      <w:rPr>
        <w:rFonts w:ascii="Britannic Bold" w:hAnsi="Britannic Bold" w:hint="default"/>
      </w:rPr>
    </w:lvl>
    <w:lvl w:ilvl="1" w:tplc="C54A5966" w:tentative="1">
      <w:start w:val="1"/>
      <w:numFmt w:val="bullet"/>
      <w:lvlText w:val="-"/>
      <w:lvlJc w:val="left"/>
      <w:pPr>
        <w:tabs>
          <w:tab w:val="num" w:pos="1440"/>
        </w:tabs>
        <w:ind w:left="1440" w:hanging="360"/>
      </w:pPr>
      <w:rPr>
        <w:rFonts w:ascii="Britannic Bold" w:hAnsi="Britannic Bold" w:hint="default"/>
      </w:rPr>
    </w:lvl>
    <w:lvl w:ilvl="2" w:tplc="187218E4" w:tentative="1">
      <w:start w:val="1"/>
      <w:numFmt w:val="bullet"/>
      <w:lvlText w:val="-"/>
      <w:lvlJc w:val="left"/>
      <w:pPr>
        <w:tabs>
          <w:tab w:val="num" w:pos="2160"/>
        </w:tabs>
        <w:ind w:left="2160" w:hanging="360"/>
      </w:pPr>
      <w:rPr>
        <w:rFonts w:ascii="Britannic Bold" w:hAnsi="Britannic Bold" w:hint="default"/>
      </w:rPr>
    </w:lvl>
    <w:lvl w:ilvl="3" w:tplc="45926464" w:tentative="1">
      <w:start w:val="1"/>
      <w:numFmt w:val="bullet"/>
      <w:lvlText w:val="-"/>
      <w:lvlJc w:val="left"/>
      <w:pPr>
        <w:tabs>
          <w:tab w:val="num" w:pos="2880"/>
        </w:tabs>
        <w:ind w:left="2880" w:hanging="360"/>
      </w:pPr>
      <w:rPr>
        <w:rFonts w:ascii="Britannic Bold" w:hAnsi="Britannic Bold" w:hint="default"/>
      </w:rPr>
    </w:lvl>
    <w:lvl w:ilvl="4" w:tplc="D69CAF8A" w:tentative="1">
      <w:start w:val="1"/>
      <w:numFmt w:val="bullet"/>
      <w:lvlText w:val="-"/>
      <w:lvlJc w:val="left"/>
      <w:pPr>
        <w:tabs>
          <w:tab w:val="num" w:pos="3600"/>
        </w:tabs>
        <w:ind w:left="3600" w:hanging="360"/>
      </w:pPr>
      <w:rPr>
        <w:rFonts w:ascii="Britannic Bold" w:hAnsi="Britannic Bold" w:hint="default"/>
      </w:rPr>
    </w:lvl>
    <w:lvl w:ilvl="5" w:tplc="EE9A24E0" w:tentative="1">
      <w:start w:val="1"/>
      <w:numFmt w:val="bullet"/>
      <w:lvlText w:val="-"/>
      <w:lvlJc w:val="left"/>
      <w:pPr>
        <w:tabs>
          <w:tab w:val="num" w:pos="4320"/>
        </w:tabs>
        <w:ind w:left="4320" w:hanging="360"/>
      </w:pPr>
      <w:rPr>
        <w:rFonts w:ascii="Britannic Bold" w:hAnsi="Britannic Bold" w:hint="default"/>
      </w:rPr>
    </w:lvl>
    <w:lvl w:ilvl="6" w:tplc="F74241DA" w:tentative="1">
      <w:start w:val="1"/>
      <w:numFmt w:val="bullet"/>
      <w:lvlText w:val="-"/>
      <w:lvlJc w:val="left"/>
      <w:pPr>
        <w:tabs>
          <w:tab w:val="num" w:pos="5040"/>
        </w:tabs>
        <w:ind w:left="5040" w:hanging="360"/>
      </w:pPr>
      <w:rPr>
        <w:rFonts w:ascii="Britannic Bold" w:hAnsi="Britannic Bold" w:hint="default"/>
      </w:rPr>
    </w:lvl>
    <w:lvl w:ilvl="7" w:tplc="A6B0478A" w:tentative="1">
      <w:start w:val="1"/>
      <w:numFmt w:val="bullet"/>
      <w:lvlText w:val="-"/>
      <w:lvlJc w:val="left"/>
      <w:pPr>
        <w:tabs>
          <w:tab w:val="num" w:pos="5760"/>
        </w:tabs>
        <w:ind w:left="5760" w:hanging="360"/>
      </w:pPr>
      <w:rPr>
        <w:rFonts w:ascii="Britannic Bold" w:hAnsi="Britannic Bold" w:hint="default"/>
      </w:rPr>
    </w:lvl>
    <w:lvl w:ilvl="8" w:tplc="D3F4EB32" w:tentative="1">
      <w:start w:val="1"/>
      <w:numFmt w:val="bullet"/>
      <w:lvlText w:val="-"/>
      <w:lvlJc w:val="left"/>
      <w:pPr>
        <w:tabs>
          <w:tab w:val="num" w:pos="6480"/>
        </w:tabs>
        <w:ind w:left="6480" w:hanging="360"/>
      </w:pPr>
      <w:rPr>
        <w:rFonts w:ascii="Britannic Bold" w:hAnsi="Britannic Bold" w:hint="default"/>
      </w:rPr>
    </w:lvl>
  </w:abstractNum>
  <w:abstractNum w:abstractNumId="6" w15:restartNumberingAfterBreak="0">
    <w:nsid w:val="7A5F72DD"/>
    <w:multiLevelType w:val="hybridMultilevel"/>
    <w:tmpl w:val="3BD486CC"/>
    <w:lvl w:ilvl="0" w:tplc="A80200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DF10C0"/>
    <w:multiLevelType w:val="hybridMultilevel"/>
    <w:tmpl w:val="C968401A"/>
    <w:lvl w:ilvl="0" w:tplc="FA9A7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7"/>
  </w:num>
  <w:num w:numId="5">
    <w:abstractNumId w:val="0"/>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34"/>
    <w:rsid w:val="00002EE8"/>
    <w:rsid w:val="00005C42"/>
    <w:rsid w:val="000408B1"/>
    <w:rsid w:val="000563EA"/>
    <w:rsid w:val="00077EEF"/>
    <w:rsid w:val="00087A87"/>
    <w:rsid w:val="00090FAA"/>
    <w:rsid w:val="000927D8"/>
    <w:rsid w:val="00095EE4"/>
    <w:rsid w:val="000B3B02"/>
    <w:rsid w:val="000B52B6"/>
    <w:rsid w:val="000C6E13"/>
    <w:rsid w:val="000E4022"/>
    <w:rsid w:val="00113B8C"/>
    <w:rsid w:val="00122325"/>
    <w:rsid w:val="0012681C"/>
    <w:rsid w:val="00126FCD"/>
    <w:rsid w:val="001645F2"/>
    <w:rsid w:val="00177BBC"/>
    <w:rsid w:val="00182E3E"/>
    <w:rsid w:val="0019257F"/>
    <w:rsid w:val="00197FB8"/>
    <w:rsid w:val="001C625F"/>
    <w:rsid w:val="001F42FA"/>
    <w:rsid w:val="00201FFF"/>
    <w:rsid w:val="0020308F"/>
    <w:rsid w:val="00210816"/>
    <w:rsid w:val="0021189D"/>
    <w:rsid w:val="00253F41"/>
    <w:rsid w:val="00272285"/>
    <w:rsid w:val="002B2BD0"/>
    <w:rsid w:val="002B2E00"/>
    <w:rsid w:val="002C46EB"/>
    <w:rsid w:val="002C4FE0"/>
    <w:rsid w:val="0031352E"/>
    <w:rsid w:val="00331F25"/>
    <w:rsid w:val="00333423"/>
    <w:rsid w:val="00347471"/>
    <w:rsid w:val="003668DC"/>
    <w:rsid w:val="00377A71"/>
    <w:rsid w:val="0038245B"/>
    <w:rsid w:val="00390C4F"/>
    <w:rsid w:val="003A08FE"/>
    <w:rsid w:val="003A4945"/>
    <w:rsid w:val="003B3D3D"/>
    <w:rsid w:val="003C34D2"/>
    <w:rsid w:val="003D06B6"/>
    <w:rsid w:val="003D462B"/>
    <w:rsid w:val="003E1221"/>
    <w:rsid w:val="00430594"/>
    <w:rsid w:val="00442E16"/>
    <w:rsid w:val="00444551"/>
    <w:rsid w:val="00444BD5"/>
    <w:rsid w:val="0044780C"/>
    <w:rsid w:val="00466913"/>
    <w:rsid w:val="00482834"/>
    <w:rsid w:val="004901D2"/>
    <w:rsid w:val="004A4B2D"/>
    <w:rsid w:val="004C1D30"/>
    <w:rsid w:val="004C7F8B"/>
    <w:rsid w:val="004E71D4"/>
    <w:rsid w:val="004F0CB9"/>
    <w:rsid w:val="004F6232"/>
    <w:rsid w:val="0050224F"/>
    <w:rsid w:val="005030C8"/>
    <w:rsid w:val="0050474C"/>
    <w:rsid w:val="00514CCE"/>
    <w:rsid w:val="00515C3C"/>
    <w:rsid w:val="00520B53"/>
    <w:rsid w:val="00540441"/>
    <w:rsid w:val="00542D39"/>
    <w:rsid w:val="00564F2F"/>
    <w:rsid w:val="005676B9"/>
    <w:rsid w:val="005901B6"/>
    <w:rsid w:val="005948D4"/>
    <w:rsid w:val="005959A1"/>
    <w:rsid w:val="005B5B06"/>
    <w:rsid w:val="005C2DD5"/>
    <w:rsid w:val="005C40A4"/>
    <w:rsid w:val="005C7C04"/>
    <w:rsid w:val="005E1A91"/>
    <w:rsid w:val="005E1F82"/>
    <w:rsid w:val="005E3739"/>
    <w:rsid w:val="005F4EA8"/>
    <w:rsid w:val="00621EFA"/>
    <w:rsid w:val="006308F4"/>
    <w:rsid w:val="00643527"/>
    <w:rsid w:val="00644C51"/>
    <w:rsid w:val="0067741D"/>
    <w:rsid w:val="00677B2E"/>
    <w:rsid w:val="006B5D4B"/>
    <w:rsid w:val="006F227E"/>
    <w:rsid w:val="00747D00"/>
    <w:rsid w:val="00765A92"/>
    <w:rsid w:val="00786DD5"/>
    <w:rsid w:val="007A3DBF"/>
    <w:rsid w:val="007A5156"/>
    <w:rsid w:val="007A6CD4"/>
    <w:rsid w:val="007A796C"/>
    <w:rsid w:val="007C3CDF"/>
    <w:rsid w:val="007D28FB"/>
    <w:rsid w:val="007E0DB4"/>
    <w:rsid w:val="007E22C1"/>
    <w:rsid w:val="007E2F4E"/>
    <w:rsid w:val="0080293E"/>
    <w:rsid w:val="008031D0"/>
    <w:rsid w:val="00812F54"/>
    <w:rsid w:val="008573A9"/>
    <w:rsid w:val="008914DB"/>
    <w:rsid w:val="00893F4D"/>
    <w:rsid w:val="008B03D2"/>
    <w:rsid w:val="008C4CCC"/>
    <w:rsid w:val="008C70EA"/>
    <w:rsid w:val="008D15FE"/>
    <w:rsid w:val="008D4761"/>
    <w:rsid w:val="008D6027"/>
    <w:rsid w:val="008E33DD"/>
    <w:rsid w:val="008E3E06"/>
    <w:rsid w:val="008F6FA7"/>
    <w:rsid w:val="009031B3"/>
    <w:rsid w:val="00904B9C"/>
    <w:rsid w:val="009174CB"/>
    <w:rsid w:val="00923B9A"/>
    <w:rsid w:val="009250E2"/>
    <w:rsid w:val="009263BB"/>
    <w:rsid w:val="00927E32"/>
    <w:rsid w:val="00932BDF"/>
    <w:rsid w:val="009417B7"/>
    <w:rsid w:val="00943392"/>
    <w:rsid w:val="00947E1A"/>
    <w:rsid w:val="00950354"/>
    <w:rsid w:val="00950559"/>
    <w:rsid w:val="009513E7"/>
    <w:rsid w:val="00951D75"/>
    <w:rsid w:val="009777B8"/>
    <w:rsid w:val="0098411F"/>
    <w:rsid w:val="00996950"/>
    <w:rsid w:val="009A01CB"/>
    <w:rsid w:val="009A1255"/>
    <w:rsid w:val="009A20E3"/>
    <w:rsid w:val="009A446D"/>
    <w:rsid w:val="009D34D0"/>
    <w:rsid w:val="009D5D8E"/>
    <w:rsid w:val="009E286E"/>
    <w:rsid w:val="009E385A"/>
    <w:rsid w:val="00A14D4D"/>
    <w:rsid w:val="00A16F3C"/>
    <w:rsid w:val="00A21E42"/>
    <w:rsid w:val="00A2548B"/>
    <w:rsid w:val="00A441FB"/>
    <w:rsid w:val="00A578B4"/>
    <w:rsid w:val="00A57C2C"/>
    <w:rsid w:val="00A722E4"/>
    <w:rsid w:val="00A9447F"/>
    <w:rsid w:val="00AA1602"/>
    <w:rsid w:val="00AB4042"/>
    <w:rsid w:val="00AD02EF"/>
    <w:rsid w:val="00AE074C"/>
    <w:rsid w:val="00B36A89"/>
    <w:rsid w:val="00B47919"/>
    <w:rsid w:val="00B50A4A"/>
    <w:rsid w:val="00B52627"/>
    <w:rsid w:val="00B74EAE"/>
    <w:rsid w:val="00B937D3"/>
    <w:rsid w:val="00B93B0C"/>
    <w:rsid w:val="00B969D7"/>
    <w:rsid w:val="00BA72BB"/>
    <w:rsid w:val="00BB2181"/>
    <w:rsid w:val="00BC6EDB"/>
    <w:rsid w:val="00BF4280"/>
    <w:rsid w:val="00BF5E94"/>
    <w:rsid w:val="00C163A1"/>
    <w:rsid w:val="00C34738"/>
    <w:rsid w:val="00C45A25"/>
    <w:rsid w:val="00C4663F"/>
    <w:rsid w:val="00C60B8D"/>
    <w:rsid w:val="00C6300C"/>
    <w:rsid w:val="00C75E4E"/>
    <w:rsid w:val="00C854F1"/>
    <w:rsid w:val="00C9736F"/>
    <w:rsid w:val="00C97BC3"/>
    <w:rsid w:val="00CA38F1"/>
    <w:rsid w:val="00CC1DEF"/>
    <w:rsid w:val="00CC207D"/>
    <w:rsid w:val="00CC72AC"/>
    <w:rsid w:val="00D01AE2"/>
    <w:rsid w:val="00D106BE"/>
    <w:rsid w:val="00D30677"/>
    <w:rsid w:val="00D3773B"/>
    <w:rsid w:val="00D443B7"/>
    <w:rsid w:val="00D7398C"/>
    <w:rsid w:val="00D76B7E"/>
    <w:rsid w:val="00D8205C"/>
    <w:rsid w:val="00D8744C"/>
    <w:rsid w:val="00DA7684"/>
    <w:rsid w:val="00DA78B8"/>
    <w:rsid w:val="00DC332B"/>
    <w:rsid w:val="00DC58D9"/>
    <w:rsid w:val="00DD3AE7"/>
    <w:rsid w:val="00DE1C48"/>
    <w:rsid w:val="00DE525E"/>
    <w:rsid w:val="00DF1333"/>
    <w:rsid w:val="00E161E9"/>
    <w:rsid w:val="00E246CF"/>
    <w:rsid w:val="00E27D33"/>
    <w:rsid w:val="00E448DB"/>
    <w:rsid w:val="00E45304"/>
    <w:rsid w:val="00E500A6"/>
    <w:rsid w:val="00E5498F"/>
    <w:rsid w:val="00E66977"/>
    <w:rsid w:val="00E75E17"/>
    <w:rsid w:val="00E821E7"/>
    <w:rsid w:val="00EA637A"/>
    <w:rsid w:val="00EE1C48"/>
    <w:rsid w:val="00F13B1E"/>
    <w:rsid w:val="00F56AB6"/>
    <w:rsid w:val="00F731AA"/>
    <w:rsid w:val="00F8202F"/>
    <w:rsid w:val="00F8300B"/>
    <w:rsid w:val="00F83935"/>
    <w:rsid w:val="00F91E0C"/>
    <w:rsid w:val="00F968C7"/>
    <w:rsid w:val="00FB004C"/>
    <w:rsid w:val="00FB32EF"/>
    <w:rsid w:val="00FE28B8"/>
    <w:rsid w:val="00FE5AFB"/>
    <w:rsid w:val="00FF2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5508"/>
  <w15:chartTrackingRefBased/>
  <w15:docId w15:val="{F2149951-D0EA-425A-9B6A-F28FCA6A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47F"/>
    <w:rPr>
      <w:color w:val="0563C1" w:themeColor="hyperlink"/>
      <w:u w:val="single"/>
    </w:rPr>
  </w:style>
  <w:style w:type="paragraph" w:styleId="ListParagraph">
    <w:name w:val="List Paragraph"/>
    <w:basedOn w:val="Normal"/>
    <w:uiPriority w:val="34"/>
    <w:qFormat/>
    <w:rsid w:val="00A9447F"/>
    <w:pPr>
      <w:ind w:left="720"/>
      <w:contextualSpacing/>
    </w:pPr>
  </w:style>
  <w:style w:type="character" w:customStyle="1" w:styleId="HeaderChar">
    <w:name w:val="Header Char"/>
    <w:basedOn w:val="DefaultParagraphFont"/>
    <w:link w:val="Header"/>
    <w:uiPriority w:val="99"/>
    <w:rsid w:val="00A9447F"/>
  </w:style>
  <w:style w:type="paragraph" w:styleId="Header">
    <w:name w:val="header"/>
    <w:basedOn w:val="Normal"/>
    <w:link w:val="HeaderChar"/>
    <w:uiPriority w:val="99"/>
    <w:unhideWhenUsed/>
    <w:rsid w:val="00A9447F"/>
    <w:pPr>
      <w:tabs>
        <w:tab w:val="center" w:pos="4680"/>
        <w:tab w:val="right" w:pos="9360"/>
      </w:tabs>
      <w:spacing w:after="0" w:line="240" w:lineRule="auto"/>
    </w:pPr>
  </w:style>
  <w:style w:type="character" w:customStyle="1" w:styleId="HeaderChar1">
    <w:name w:val="Header Char1"/>
    <w:basedOn w:val="DefaultParagraphFont"/>
    <w:uiPriority w:val="99"/>
    <w:semiHidden/>
    <w:rsid w:val="00A9447F"/>
  </w:style>
  <w:style w:type="character" w:customStyle="1" w:styleId="FooterChar">
    <w:name w:val="Footer Char"/>
    <w:basedOn w:val="DefaultParagraphFont"/>
    <w:link w:val="Footer"/>
    <w:uiPriority w:val="99"/>
    <w:rsid w:val="00A9447F"/>
  </w:style>
  <w:style w:type="paragraph" w:styleId="Footer">
    <w:name w:val="footer"/>
    <w:basedOn w:val="Normal"/>
    <w:link w:val="FooterChar"/>
    <w:uiPriority w:val="99"/>
    <w:unhideWhenUsed/>
    <w:rsid w:val="00A9447F"/>
    <w:pPr>
      <w:tabs>
        <w:tab w:val="center" w:pos="4680"/>
        <w:tab w:val="right" w:pos="9360"/>
      </w:tabs>
      <w:spacing w:after="0" w:line="240" w:lineRule="auto"/>
    </w:pPr>
  </w:style>
  <w:style w:type="character" w:customStyle="1" w:styleId="FooterChar1">
    <w:name w:val="Footer Char1"/>
    <w:basedOn w:val="DefaultParagraphFont"/>
    <w:uiPriority w:val="99"/>
    <w:semiHidden/>
    <w:rsid w:val="00A9447F"/>
  </w:style>
  <w:style w:type="paragraph" w:styleId="Caption">
    <w:name w:val="caption"/>
    <w:basedOn w:val="Normal"/>
    <w:next w:val="Normal"/>
    <w:uiPriority w:val="35"/>
    <w:unhideWhenUsed/>
    <w:qFormat/>
    <w:rsid w:val="00A9447F"/>
    <w:pPr>
      <w:spacing w:after="200" w:line="240" w:lineRule="auto"/>
    </w:pPr>
    <w:rPr>
      <w:i/>
      <w:iCs/>
      <w:color w:val="44546A" w:themeColor="text2"/>
      <w:sz w:val="18"/>
      <w:szCs w:val="18"/>
    </w:rPr>
  </w:style>
  <w:style w:type="table" w:styleId="PlainTable1">
    <w:name w:val="Plain Table 1"/>
    <w:basedOn w:val="TableNormal"/>
    <w:uiPriority w:val="41"/>
    <w:rsid w:val="00A944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9447F"/>
    <w:rPr>
      <w:color w:val="605E5C"/>
      <w:shd w:val="clear" w:color="auto" w:fill="E1DFDD"/>
    </w:rPr>
  </w:style>
  <w:style w:type="paragraph" w:customStyle="1" w:styleId="c-article-referencestext">
    <w:name w:val="c-article-references__text"/>
    <w:basedOn w:val="Normal"/>
    <w:rsid w:val="00C9736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2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rithm">
    <w:name w:val="Algorithm"/>
    <w:basedOn w:val="Normal"/>
    <w:rsid w:val="005E1A91"/>
    <w:pPr>
      <w:pBdr>
        <w:bottom w:val="single" w:sz="4" w:space="3" w:color="auto"/>
      </w:pBdr>
      <w:spacing w:after="60" w:line="216" w:lineRule="atLeast"/>
    </w:pPr>
    <w:rPr>
      <w:rFonts w:ascii="InconsolataN" w:eastAsia="Cambria" w:hAnsi="InconsolataN" w:cs="Linux Biolinum O"/>
      <w:sz w:val="18"/>
      <w:szCs w:val="24"/>
    </w:rPr>
  </w:style>
  <w:style w:type="paragraph" w:customStyle="1" w:styleId="AlgorithmCaption">
    <w:name w:val="AlgorithmCaption"/>
    <w:basedOn w:val="Normal"/>
    <w:rsid w:val="005E1A91"/>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paragraph" w:customStyle="1" w:styleId="Bibentry">
    <w:name w:val="Bib_entry"/>
    <w:basedOn w:val="Normal"/>
    <w:rsid w:val="00FE5AFB"/>
    <w:pPr>
      <w:widowControl w:val="0"/>
      <w:numPr>
        <w:numId w:val="8"/>
      </w:numPr>
      <w:spacing w:after="60" w:line="168" w:lineRule="atLeast"/>
      <w:jc w:val="both"/>
    </w:pPr>
    <w:rPr>
      <w:rFonts w:ascii="Linux Libertine O" w:eastAsia="Cambria" w:hAnsi="Linux Libertine O" w:cs="Linux Libertine O"/>
      <w:sz w:val="14"/>
      <w:lang w:eastAsia="ja-JP"/>
    </w:rPr>
  </w:style>
  <w:style w:type="character" w:customStyle="1" w:styleId="apple-converted-space">
    <w:name w:val="apple-converted-space"/>
    <w:basedOn w:val="DefaultParagraphFont"/>
    <w:rsid w:val="00FE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5683">
      <w:bodyDiv w:val="1"/>
      <w:marLeft w:val="0"/>
      <w:marRight w:val="0"/>
      <w:marTop w:val="0"/>
      <w:marBottom w:val="0"/>
      <w:divBdr>
        <w:top w:val="none" w:sz="0" w:space="0" w:color="auto"/>
        <w:left w:val="none" w:sz="0" w:space="0" w:color="auto"/>
        <w:bottom w:val="none" w:sz="0" w:space="0" w:color="auto"/>
        <w:right w:val="none" w:sz="0" w:space="0" w:color="auto"/>
      </w:divBdr>
    </w:div>
    <w:div w:id="287972609">
      <w:bodyDiv w:val="1"/>
      <w:marLeft w:val="0"/>
      <w:marRight w:val="0"/>
      <w:marTop w:val="0"/>
      <w:marBottom w:val="0"/>
      <w:divBdr>
        <w:top w:val="none" w:sz="0" w:space="0" w:color="auto"/>
        <w:left w:val="none" w:sz="0" w:space="0" w:color="auto"/>
        <w:bottom w:val="none" w:sz="0" w:space="0" w:color="auto"/>
        <w:right w:val="none" w:sz="0" w:space="0" w:color="auto"/>
      </w:divBdr>
    </w:div>
    <w:div w:id="658272674">
      <w:bodyDiv w:val="1"/>
      <w:marLeft w:val="0"/>
      <w:marRight w:val="0"/>
      <w:marTop w:val="0"/>
      <w:marBottom w:val="0"/>
      <w:divBdr>
        <w:top w:val="none" w:sz="0" w:space="0" w:color="auto"/>
        <w:left w:val="none" w:sz="0" w:space="0" w:color="auto"/>
        <w:bottom w:val="none" w:sz="0" w:space="0" w:color="auto"/>
        <w:right w:val="none" w:sz="0" w:space="0" w:color="auto"/>
      </w:divBdr>
    </w:div>
    <w:div w:id="687873343">
      <w:bodyDiv w:val="1"/>
      <w:marLeft w:val="0"/>
      <w:marRight w:val="0"/>
      <w:marTop w:val="0"/>
      <w:marBottom w:val="0"/>
      <w:divBdr>
        <w:top w:val="none" w:sz="0" w:space="0" w:color="auto"/>
        <w:left w:val="none" w:sz="0" w:space="0" w:color="auto"/>
        <w:bottom w:val="none" w:sz="0" w:space="0" w:color="auto"/>
        <w:right w:val="none" w:sz="0" w:space="0" w:color="auto"/>
      </w:divBdr>
    </w:div>
    <w:div w:id="798380434">
      <w:bodyDiv w:val="1"/>
      <w:marLeft w:val="0"/>
      <w:marRight w:val="0"/>
      <w:marTop w:val="0"/>
      <w:marBottom w:val="0"/>
      <w:divBdr>
        <w:top w:val="none" w:sz="0" w:space="0" w:color="auto"/>
        <w:left w:val="none" w:sz="0" w:space="0" w:color="auto"/>
        <w:bottom w:val="none" w:sz="0" w:space="0" w:color="auto"/>
        <w:right w:val="none" w:sz="0" w:space="0" w:color="auto"/>
      </w:divBdr>
    </w:div>
    <w:div w:id="1272392685">
      <w:bodyDiv w:val="1"/>
      <w:marLeft w:val="0"/>
      <w:marRight w:val="0"/>
      <w:marTop w:val="0"/>
      <w:marBottom w:val="0"/>
      <w:divBdr>
        <w:top w:val="none" w:sz="0" w:space="0" w:color="auto"/>
        <w:left w:val="none" w:sz="0" w:space="0" w:color="auto"/>
        <w:bottom w:val="none" w:sz="0" w:space="0" w:color="auto"/>
        <w:right w:val="none" w:sz="0" w:space="0" w:color="auto"/>
      </w:divBdr>
    </w:div>
    <w:div w:id="1449592387">
      <w:bodyDiv w:val="1"/>
      <w:marLeft w:val="0"/>
      <w:marRight w:val="0"/>
      <w:marTop w:val="0"/>
      <w:marBottom w:val="0"/>
      <w:divBdr>
        <w:top w:val="none" w:sz="0" w:space="0" w:color="auto"/>
        <w:left w:val="none" w:sz="0" w:space="0" w:color="auto"/>
        <w:bottom w:val="none" w:sz="0" w:space="0" w:color="auto"/>
        <w:right w:val="none" w:sz="0" w:space="0" w:color="auto"/>
      </w:divBdr>
    </w:div>
    <w:div w:id="1486509148">
      <w:bodyDiv w:val="1"/>
      <w:marLeft w:val="0"/>
      <w:marRight w:val="0"/>
      <w:marTop w:val="0"/>
      <w:marBottom w:val="0"/>
      <w:divBdr>
        <w:top w:val="none" w:sz="0" w:space="0" w:color="auto"/>
        <w:left w:val="none" w:sz="0" w:space="0" w:color="auto"/>
        <w:bottom w:val="none" w:sz="0" w:space="0" w:color="auto"/>
        <w:right w:val="none" w:sz="0" w:space="0" w:color="auto"/>
      </w:divBdr>
    </w:div>
    <w:div w:id="1795637994">
      <w:bodyDiv w:val="1"/>
      <w:marLeft w:val="0"/>
      <w:marRight w:val="0"/>
      <w:marTop w:val="0"/>
      <w:marBottom w:val="0"/>
      <w:divBdr>
        <w:top w:val="none" w:sz="0" w:space="0" w:color="auto"/>
        <w:left w:val="none" w:sz="0" w:space="0" w:color="auto"/>
        <w:bottom w:val="none" w:sz="0" w:space="0" w:color="auto"/>
        <w:right w:val="none" w:sz="0" w:space="0" w:color="auto"/>
      </w:divBdr>
    </w:div>
    <w:div w:id="1806195964">
      <w:bodyDiv w:val="1"/>
      <w:marLeft w:val="0"/>
      <w:marRight w:val="0"/>
      <w:marTop w:val="0"/>
      <w:marBottom w:val="0"/>
      <w:divBdr>
        <w:top w:val="none" w:sz="0" w:space="0" w:color="auto"/>
        <w:left w:val="none" w:sz="0" w:space="0" w:color="auto"/>
        <w:bottom w:val="none" w:sz="0" w:space="0" w:color="auto"/>
        <w:right w:val="none" w:sz="0" w:space="0" w:color="auto"/>
      </w:divBdr>
    </w:div>
    <w:div w:id="1816070829">
      <w:bodyDiv w:val="1"/>
      <w:marLeft w:val="0"/>
      <w:marRight w:val="0"/>
      <w:marTop w:val="0"/>
      <w:marBottom w:val="0"/>
      <w:divBdr>
        <w:top w:val="none" w:sz="0" w:space="0" w:color="auto"/>
        <w:left w:val="none" w:sz="0" w:space="0" w:color="auto"/>
        <w:bottom w:val="none" w:sz="0" w:space="0" w:color="auto"/>
        <w:right w:val="none" w:sz="0" w:space="0" w:color="auto"/>
      </w:divBdr>
    </w:div>
    <w:div w:id="1856990648">
      <w:bodyDiv w:val="1"/>
      <w:marLeft w:val="0"/>
      <w:marRight w:val="0"/>
      <w:marTop w:val="0"/>
      <w:marBottom w:val="0"/>
      <w:divBdr>
        <w:top w:val="none" w:sz="0" w:space="0" w:color="auto"/>
        <w:left w:val="none" w:sz="0" w:space="0" w:color="auto"/>
        <w:bottom w:val="none" w:sz="0" w:space="0" w:color="auto"/>
        <w:right w:val="none" w:sz="0" w:space="0" w:color="auto"/>
      </w:divBdr>
    </w:div>
    <w:div w:id="207416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a.issa02@la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hadi.elhasbani@la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114/wo.2014.4713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rxiv.org/abs/1411.1993" TargetMode="External"/><Relationship Id="rId4" Type="http://schemas.openxmlformats.org/officeDocument/2006/relationships/webSettings" Target="webSettings.xml"/><Relationship Id="rId9" Type="http://schemas.openxmlformats.org/officeDocument/2006/relationships/hyperlink" Target="mailto:frederick.abichahine@la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4</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Hamdanieh</dc:creator>
  <cp:keywords/>
  <dc:description/>
  <cp:lastModifiedBy>Ghadi El Hasbani</cp:lastModifiedBy>
  <cp:revision>190</cp:revision>
  <dcterms:created xsi:type="dcterms:W3CDTF">2022-04-21T07:33:00Z</dcterms:created>
  <dcterms:modified xsi:type="dcterms:W3CDTF">2022-04-25T23:18:00Z</dcterms:modified>
</cp:coreProperties>
</file>