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15182" w14:textId="235729B0" w:rsidR="00355386" w:rsidRPr="00857A1A" w:rsidRDefault="00501371" w:rsidP="00355386">
      <w:pPr>
        <w:shd w:val="clear" w:color="auto" w:fill="FFFFFF"/>
        <w:spacing w:after="0" w:line="240" w:lineRule="auto"/>
        <w:jc w:val="center"/>
        <w:outlineLvl w:val="0"/>
        <w:rPr>
          <w:rFonts w:ascii="Helvetica" w:eastAsia="Times New Roman" w:hAnsi="Helvetica" w:cs="Helvetica"/>
          <w:b/>
          <w:bCs/>
          <w:kern w:val="36"/>
          <w:sz w:val="43"/>
          <w:szCs w:val="43"/>
          <w:lang w:eastAsia="nl-BE"/>
        </w:rPr>
      </w:pPr>
      <w:r w:rsidRPr="00857A1A">
        <w:rPr>
          <w:rFonts w:ascii="Helvetica" w:eastAsia="Times New Roman" w:hAnsi="Helvetica" w:cs="Helvetica"/>
          <w:b/>
          <w:bCs/>
          <w:noProof/>
          <w:kern w:val="36"/>
          <w:sz w:val="43"/>
          <w:szCs w:val="43"/>
          <w:lang w:eastAsia="nl-BE"/>
        </w:rPr>
        <mc:AlternateContent>
          <mc:Choice Requires="wps">
            <w:drawing>
              <wp:anchor distT="0" distB="0" distL="114300" distR="114300" simplePos="0" relativeHeight="251665408" behindDoc="0" locked="0" layoutInCell="1" allowOverlap="1" wp14:anchorId="0E00335B" wp14:editId="15E8B926">
                <wp:simplePos x="0" y="0"/>
                <wp:positionH relativeFrom="margin">
                  <wp:align>center</wp:align>
                </wp:positionH>
                <wp:positionV relativeFrom="paragraph">
                  <wp:posOffset>-2833</wp:posOffset>
                </wp:positionV>
                <wp:extent cx="3692769" cy="568960"/>
                <wp:effectExtent l="0" t="0" r="0" b="2540"/>
                <wp:wrapNone/>
                <wp:docPr id="11" name="Tekstvak 11"/>
                <wp:cNvGraphicFramePr/>
                <a:graphic xmlns:a="http://schemas.openxmlformats.org/drawingml/2006/main">
                  <a:graphicData uri="http://schemas.microsoft.com/office/word/2010/wordprocessingShape">
                    <wps:wsp>
                      <wps:cNvSpPr txBox="1"/>
                      <wps:spPr>
                        <a:xfrm>
                          <a:off x="0" y="0"/>
                          <a:ext cx="3692769" cy="568960"/>
                        </a:xfrm>
                        <a:prstGeom prst="rect">
                          <a:avLst/>
                        </a:prstGeom>
                        <a:noFill/>
                        <a:ln w="6350">
                          <a:noFill/>
                        </a:ln>
                      </wps:spPr>
                      <wps:txbx>
                        <w:txbxContent>
                          <w:p w14:paraId="46D9DFC6" w14:textId="77777777" w:rsidR="001A6B37" w:rsidRPr="00F54AFC" w:rsidRDefault="001A6B37" w:rsidP="00501371">
                            <w:pPr>
                              <w:shd w:val="clear" w:color="auto" w:fill="FFFFFF"/>
                              <w:spacing w:after="0" w:line="240" w:lineRule="auto"/>
                              <w:jc w:val="center"/>
                              <w:outlineLvl w:val="0"/>
                              <w:rPr>
                                <w:rFonts w:ascii="Helvetica" w:eastAsia="Times New Roman" w:hAnsi="Helvetica" w:cs="Helvetica"/>
                                <w:b/>
                                <w:bCs/>
                                <w:color w:val="2F5496" w:themeColor="accent1" w:themeShade="BF"/>
                                <w:kern w:val="36"/>
                                <w:sz w:val="43"/>
                                <w:szCs w:val="43"/>
                                <w:lang w:eastAsia="nl-BE"/>
                              </w:rPr>
                            </w:pPr>
                            <w:r w:rsidRPr="00F54AFC">
                              <w:rPr>
                                <w:rFonts w:ascii="Helvetica" w:eastAsia="Times New Roman" w:hAnsi="Helvetica" w:cs="Helvetica"/>
                                <w:b/>
                                <w:bCs/>
                                <w:color w:val="2F5496" w:themeColor="accent1" w:themeShade="BF"/>
                                <w:kern w:val="36"/>
                                <w:sz w:val="43"/>
                                <w:szCs w:val="43"/>
                                <w:lang w:eastAsia="nl-BE"/>
                              </w:rPr>
                              <w:t xml:space="preserve">Making </w:t>
                            </w:r>
                            <w:proofErr w:type="spellStart"/>
                            <w:r w:rsidRPr="00F54AFC">
                              <w:rPr>
                                <w:rFonts w:ascii="Helvetica" w:eastAsia="Times New Roman" w:hAnsi="Helvetica" w:cs="Helvetica"/>
                                <w:b/>
                                <w:bCs/>
                                <w:color w:val="2F5496" w:themeColor="accent1" w:themeShade="BF"/>
                                <w:kern w:val="36"/>
                                <w:sz w:val="43"/>
                                <w:szCs w:val="43"/>
                                <w:lang w:eastAsia="nl-BE"/>
                              </w:rPr>
                              <w:t>it</w:t>
                            </w:r>
                            <w:proofErr w:type="spellEnd"/>
                            <w:r w:rsidRPr="00F54AFC">
                              <w:rPr>
                                <w:rFonts w:ascii="Helvetica" w:eastAsia="Times New Roman" w:hAnsi="Helvetica" w:cs="Helvetica"/>
                                <w:b/>
                                <w:bCs/>
                                <w:color w:val="2F5496" w:themeColor="accent1" w:themeShade="BF"/>
                                <w:kern w:val="36"/>
                                <w:sz w:val="43"/>
                                <w:szCs w:val="43"/>
                                <w:lang w:eastAsia="nl-BE"/>
                              </w:rPr>
                              <w:t xml:space="preserve"> move</w:t>
                            </w:r>
                          </w:p>
                          <w:p w14:paraId="5CE02437" w14:textId="77777777" w:rsidR="001A6B37" w:rsidRDefault="001A6B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00335B" id="_x0000_t202" coordsize="21600,21600" o:spt="202" path="m,l,21600r21600,l21600,xe">
                <v:stroke joinstyle="miter"/>
                <v:path gradientshapeok="t" o:connecttype="rect"/>
              </v:shapetype>
              <v:shape id="Tekstvak 11" o:spid="_x0000_s1026" type="#_x0000_t202" style="position:absolute;left:0;text-align:left;margin-left:0;margin-top:-.2pt;width:290.75pt;height:44.8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" filled="f" stroked="f" strokeweight=".5pt">
                <v:textbox>
                  <w:txbxContent>
                    <w:p w14:paraId="46D9DFC6" w14:textId="77777777" w:rsidR="001A6B37" w:rsidRPr="00F54AFC" w:rsidRDefault="001A6B37" w:rsidP="00501371">
                      <w:pPr>
                        <w:shd w:val="clear" w:color="auto" w:fill="FFFFFF"/>
                        <w:spacing w:after="0" w:line="240" w:lineRule="auto"/>
                        <w:jc w:val="center"/>
                        <w:outlineLvl w:val="0"/>
                        <w:rPr>
                          <w:rFonts w:ascii="Helvetica" w:eastAsia="Times New Roman" w:hAnsi="Helvetica" w:cs="Helvetica"/>
                          <w:b/>
                          <w:bCs/>
                          <w:color w:val="2F5496" w:themeColor="accent1" w:themeShade="BF"/>
                          <w:kern w:val="36"/>
                          <w:sz w:val="43"/>
                          <w:szCs w:val="43"/>
                          <w:lang w:eastAsia="nl-BE"/>
                        </w:rPr>
                      </w:pPr>
                      <w:r w:rsidRPr="00F54AFC">
                        <w:rPr>
                          <w:rFonts w:ascii="Helvetica" w:eastAsia="Times New Roman" w:hAnsi="Helvetica" w:cs="Helvetica"/>
                          <w:b/>
                          <w:bCs/>
                          <w:color w:val="2F5496" w:themeColor="accent1" w:themeShade="BF"/>
                          <w:kern w:val="36"/>
                          <w:sz w:val="43"/>
                          <w:szCs w:val="43"/>
                          <w:lang w:eastAsia="nl-BE"/>
                        </w:rPr>
                        <w:t xml:space="preserve">Making </w:t>
                      </w:r>
                      <w:proofErr w:type="spellStart"/>
                      <w:r w:rsidRPr="00F54AFC">
                        <w:rPr>
                          <w:rFonts w:ascii="Helvetica" w:eastAsia="Times New Roman" w:hAnsi="Helvetica" w:cs="Helvetica"/>
                          <w:b/>
                          <w:bCs/>
                          <w:color w:val="2F5496" w:themeColor="accent1" w:themeShade="BF"/>
                          <w:kern w:val="36"/>
                          <w:sz w:val="43"/>
                          <w:szCs w:val="43"/>
                          <w:lang w:eastAsia="nl-BE"/>
                        </w:rPr>
                        <w:t>it</w:t>
                      </w:r>
                      <w:proofErr w:type="spellEnd"/>
                      <w:r w:rsidRPr="00F54AFC">
                        <w:rPr>
                          <w:rFonts w:ascii="Helvetica" w:eastAsia="Times New Roman" w:hAnsi="Helvetica" w:cs="Helvetica"/>
                          <w:b/>
                          <w:bCs/>
                          <w:color w:val="2F5496" w:themeColor="accent1" w:themeShade="BF"/>
                          <w:kern w:val="36"/>
                          <w:sz w:val="43"/>
                          <w:szCs w:val="43"/>
                          <w:lang w:eastAsia="nl-BE"/>
                        </w:rPr>
                        <w:t xml:space="preserve"> move</w:t>
                      </w:r>
                    </w:p>
                    <w:p w14:paraId="5CE02437" w14:textId="77777777" w:rsidR="001A6B37" w:rsidRDefault="001A6B37"/>
                  </w:txbxContent>
                </v:textbox>
                <w10:wrap anchorx="margin"/>
              </v:shape>
            </w:pict>
          </mc:Fallback>
        </mc:AlternateContent>
      </w:r>
      <w:r w:rsidR="00355386" w:rsidRPr="00857A1A">
        <w:rPr>
          <w:rFonts w:ascii="Helvetica" w:eastAsia="Times New Roman" w:hAnsi="Helvetica" w:cs="Helvetica"/>
          <w:b/>
          <w:bCs/>
          <w:kern w:val="36"/>
          <w:sz w:val="43"/>
          <w:szCs w:val="43"/>
          <w:lang w:eastAsia="nl-BE"/>
        </w:rPr>
        <w:t xml:space="preserve">Making </w:t>
      </w:r>
      <w:proofErr w:type="spellStart"/>
      <w:r w:rsidR="00355386" w:rsidRPr="00857A1A">
        <w:rPr>
          <w:rFonts w:ascii="Helvetica" w:eastAsia="Times New Roman" w:hAnsi="Helvetica" w:cs="Helvetica"/>
          <w:b/>
          <w:bCs/>
          <w:kern w:val="36"/>
          <w:sz w:val="43"/>
          <w:szCs w:val="43"/>
          <w:lang w:eastAsia="nl-BE"/>
        </w:rPr>
        <w:t>it</w:t>
      </w:r>
      <w:proofErr w:type="spellEnd"/>
      <w:r w:rsidR="00355386" w:rsidRPr="00857A1A">
        <w:rPr>
          <w:rFonts w:ascii="Helvetica" w:eastAsia="Times New Roman" w:hAnsi="Helvetica" w:cs="Helvetica"/>
          <w:b/>
          <w:bCs/>
          <w:kern w:val="36"/>
          <w:sz w:val="43"/>
          <w:szCs w:val="43"/>
          <w:lang w:eastAsia="nl-BE"/>
        </w:rPr>
        <w:t xml:space="preserve"> move</w:t>
      </w:r>
    </w:p>
    <w:p w14:paraId="6AF52866" w14:textId="5A1BB323" w:rsidR="001A6B37" w:rsidRPr="00857A1A" w:rsidRDefault="001A6B37" w:rsidP="004033ED">
      <w:pPr>
        <w:shd w:val="clear" w:color="auto" w:fill="FFFFFF"/>
        <w:spacing w:after="0" w:line="240" w:lineRule="auto"/>
        <w:outlineLvl w:val="0"/>
        <w:rPr>
          <w:rFonts w:ascii="Helvetica" w:hAnsi="Helvetica" w:cs="Helvetica"/>
          <w:sz w:val="18"/>
          <w:szCs w:val="18"/>
          <w:shd w:val="clear" w:color="auto" w:fill="FFFFFF"/>
        </w:rPr>
      </w:pPr>
    </w:p>
    <w:p w14:paraId="7634ECF5" w14:textId="29F2C49A" w:rsidR="001A6B37" w:rsidRPr="00857A1A" w:rsidRDefault="001A6B37" w:rsidP="001A6B37">
      <w:pPr>
        <w:shd w:val="clear" w:color="auto" w:fill="FFFFFF"/>
        <w:spacing w:after="0" w:line="240" w:lineRule="auto"/>
        <w:outlineLvl w:val="0"/>
        <w:rPr>
          <w:rFonts w:ascii="Helvetica" w:eastAsia="Times New Roman" w:hAnsi="Helvetica" w:cs="Helvetica"/>
          <w:kern w:val="36"/>
          <w:sz w:val="28"/>
          <w:szCs w:val="28"/>
          <w:u w:val="single"/>
          <w:lang w:eastAsia="nl-BE"/>
        </w:rPr>
      </w:pPr>
    </w:p>
    <w:p w14:paraId="67736F3C" w14:textId="77777777" w:rsidR="001A6B37" w:rsidRPr="00857A1A" w:rsidRDefault="001A6B37" w:rsidP="001A6B37">
      <w:pPr>
        <w:shd w:val="clear" w:color="auto" w:fill="FFFFFF"/>
        <w:spacing w:after="0" w:line="240" w:lineRule="auto"/>
        <w:outlineLvl w:val="0"/>
        <w:rPr>
          <w:rFonts w:ascii="Helvetica" w:eastAsia="Times New Roman" w:hAnsi="Helvetica" w:cs="Helvetica"/>
          <w:kern w:val="36"/>
          <w:sz w:val="24"/>
          <w:szCs w:val="24"/>
          <w:lang w:eastAsia="nl-BE"/>
        </w:rPr>
      </w:pPr>
      <w:r w:rsidRPr="00857A1A">
        <w:rPr>
          <w:rFonts w:ascii="Helvetica" w:eastAsia="Times New Roman" w:hAnsi="Helvetica" w:cs="Helvetica"/>
          <w:kern w:val="36"/>
          <w:sz w:val="24"/>
          <w:szCs w:val="24"/>
          <w:lang w:eastAsia="nl-BE"/>
        </w:rPr>
        <w:t>Enkele voorbeelden van problemen die we hebben proberen oplossen en/of aanpassingen gedaan om het proces gemakkelijker te maken.</w:t>
      </w:r>
    </w:p>
    <w:p w14:paraId="73B42DA3" w14:textId="77777777" w:rsidR="001A6B37" w:rsidRPr="00857A1A" w:rsidRDefault="001A6B37" w:rsidP="004033ED">
      <w:pPr>
        <w:shd w:val="clear" w:color="auto" w:fill="FFFFFF"/>
        <w:spacing w:after="0" w:line="240" w:lineRule="auto"/>
        <w:outlineLvl w:val="0"/>
        <w:rPr>
          <w:rFonts w:ascii="Helvetica" w:hAnsi="Helvetica" w:cs="Helvetica"/>
          <w:sz w:val="18"/>
          <w:szCs w:val="18"/>
          <w:shd w:val="clear" w:color="auto" w:fill="FFFFFF"/>
        </w:rPr>
      </w:pPr>
    </w:p>
    <w:p w14:paraId="5D29EB8C" w14:textId="744E4A2D" w:rsidR="00F14E4F" w:rsidRPr="00857A1A" w:rsidRDefault="00F14E4F" w:rsidP="004033ED">
      <w:pPr>
        <w:shd w:val="clear" w:color="auto" w:fill="FFFFFF"/>
        <w:spacing w:after="0" w:line="240" w:lineRule="auto"/>
        <w:outlineLvl w:val="0"/>
        <w:rPr>
          <w:rFonts w:ascii="Helvetica" w:hAnsi="Helvetica" w:cs="Helvetica"/>
          <w:sz w:val="18"/>
          <w:szCs w:val="18"/>
          <w:shd w:val="clear" w:color="auto" w:fill="FFFFFF"/>
        </w:rPr>
      </w:pPr>
    </w:p>
    <w:p w14:paraId="7A808F2A" w14:textId="35F4D4A4" w:rsidR="00F14E4F" w:rsidRDefault="00F14E4F" w:rsidP="004033ED">
      <w:pPr>
        <w:shd w:val="clear" w:color="auto" w:fill="FFFFFF"/>
        <w:spacing w:after="0" w:line="240" w:lineRule="auto"/>
        <w:outlineLvl w:val="0"/>
        <w:rPr>
          <w:rFonts w:ascii="Helvetica" w:hAnsi="Helvetica" w:cs="Helvetica"/>
          <w:sz w:val="24"/>
          <w:szCs w:val="24"/>
          <w:shd w:val="clear" w:color="auto" w:fill="FFFFFF"/>
        </w:rPr>
      </w:pPr>
      <w:r w:rsidRPr="00857A1A">
        <w:rPr>
          <w:rFonts w:ascii="Helvetica" w:hAnsi="Helvetica" w:cs="Helvetica"/>
          <w:sz w:val="24"/>
          <w:szCs w:val="24"/>
          <w:shd w:val="clear" w:color="auto" w:fill="FFFFFF"/>
        </w:rPr>
        <w:t xml:space="preserve">Om de </w:t>
      </w:r>
      <w:r w:rsidR="00857A1A">
        <w:rPr>
          <w:rFonts w:ascii="Helvetica" w:hAnsi="Helvetica" w:cs="Helvetica"/>
          <w:sz w:val="24"/>
          <w:szCs w:val="24"/>
          <w:shd w:val="clear" w:color="auto" w:fill="FFFFFF"/>
        </w:rPr>
        <w:t>X</w:t>
      </w:r>
      <w:r w:rsidRPr="00857A1A">
        <w:rPr>
          <w:rFonts w:ascii="Helvetica" w:hAnsi="Helvetica" w:cs="Helvetica"/>
          <w:sz w:val="24"/>
          <w:szCs w:val="24"/>
          <w:shd w:val="clear" w:color="auto" w:fill="FFFFFF"/>
        </w:rPr>
        <w:t xml:space="preserve"> en  </w:t>
      </w:r>
      <w:r w:rsidR="00857A1A">
        <w:rPr>
          <w:rFonts w:ascii="Helvetica" w:hAnsi="Helvetica" w:cs="Helvetica"/>
          <w:sz w:val="24"/>
          <w:szCs w:val="24"/>
          <w:shd w:val="clear" w:color="auto" w:fill="FFFFFF"/>
        </w:rPr>
        <w:t>Z</w:t>
      </w:r>
      <w:r w:rsidRPr="00857A1A">
        <w:rPr>
          <w:rFonts w:ascii="Helvetica" w:hAnsi="Helvetica" w:cs="Helvetica"/>
          <w:sz w:val="24"/>
          <w:szCs w:val="24"/>
          <w:shd w:val="clear" w:color="auto" w:fill="FFFFFF"/>
        </w:rPr>
        <w:t xml:space="preserve"> coördinaten te berekenen hebben wij 2 vergelijkingen met 3 onbekende dit kunnen wiskundig niet oplossen .</w:t>
      </w:r>
    </w:p>
    <w:p w14:paraId="0C8E6548" w14:textId="77777777" w:rsidR="00857A1A" w:rsidRPr="00857A1A" w:rsidRDefault="00857A1A" w:rsidP="004033ED">
      <w:pPr>
        <w:shd w:val="clear" w:color="auto" w:fill="FFFFFF"/>
        <w:spacing w:after="0" w:line="240" w:lineRule="auto"/>
        <w:outlineLvl w:val="0"/>
        <w:rPr>
          <w:rFonts w:ascii="Helvetica" w:hAnsi="Helvetica" w:cs="Helvetica"/>
          <w:sz w:val="24"/>
          <w:szCs w:val="24"/>
          <w:shd w:val="clear" w:color="auto" w:fill="FFFFFF"/>
        </w:rPr>
      </w:pPr>
    </w:p>
    <w:p w14:paraId="4C42FCCD" w14:textId="4F681CEE" w:rsidR="00C836D7" w:rsidRPr="00857A1A" w:rsidRDefault="00857A1A" w:rsidP="004033ED">
      <w:pPr>
        <w:shd w:val="clear" w:color="auto" w:fill="FFFFFF"/>
        <w:spacing w:after="0" w:line="240" w:lineRule="auto"/>
        <w:outlineLvl w:val="0"/>
        <w:rPr>
          <w:rFonts w:ascii="Helvetica" w:hAnsi="Helvetica" w:cs="Helvetica"/>
          <w:sz w:val="24"/>
          <w:szCs w:val="24"/>
          <w:shd w:val="clear" w:color="auto" w:fill="FFFFFF"/>
        </w:rPr>
      </w:pPr>
      <w:r>
        <w:rPr>
          <w:rFonts w:ascii="Helvetica" w:hAnsi="Helvetica" w:cs="Helvetica"/>
          <w:sz w:val="24"/>
          <w:szCs w:val="24"/>
          <w:shd w:val="clear" w:color="auto" w:fill="FFFFFF"/>
        </w:rPr>
        <w:t>Hierdoor</w:t>
      </w:r>
      <w:r w:rsidR="00C836D7" w:rsidRPr="00857A1A">
        <w:rPr>
          <w:rFonts w:ascii="Helvetica" w:hAnsi="Helvetica" w:cs="Helvetica"/>
          <w:sz w:val="24"/>
          <w:szCs w:val="24"/>
          <w:shd w:val="clear" w:color="auto" w:fill="FFFFFF"/>
        </w:rPr>
        <w:t xml:space="preserve"> hebben</w:t>
      </w:r>
      <w:r>
        <w:rPr>
          <w:rFonts w:ascii="Helvetica" w:hAnsi="Helvetica" w:cs="Helvetica"/>
          <w:sz w:val="24"/>
          <w:szCs w:val="24"/>
          <w:shd w:val="clear" w:color="auto" w:fill="FFFFFF"/>
        </w:rPr>
        <w:t xml:space="preserve"> wij</w:t>
      </w:r>
      <w:r w:rsidR="00C836D7" w:rsidRPr="00857A1A">
        <w:rPr>
          <w:rFonts w:ascii="Helvetica" w:hAnsi="Helvetica" w:cs="Helvetica"/>
          <w:sz w:val="24"/>
          <w:szCs w:val="24"/>
          <w:shd w:val="clear" w:color="auto" w:fill="FFFFFF"/>
        </w:rPr>
        <w:t xml:space="preserve"> geen exacte oplossing kunnen maken maar hebben geprobeerd om alle hoeken te berekenen maar dit nam te veel tijd in beslag. Vervolgens hebben wij ook geprobeerd een oplossing te maken door steeds  kleine aanpassing</w:t>
      </w:r>
      <w:r w:rsidR="001A6B37" w:rsidRPr="00857A1A">
        <w:rPr>
          <w:rFonts w:ascii="Helvetica" w:hAnsi="Helvetica" w:cs="Helvetica"/>
          <w:sz w:val="24"/>
          <w:szCs w:val="24"/>
          <w:shd w:val="clear" w:color="auto" w:fill="FFFFFF"/>
        </w:rPr>
        <w:t>en</w:t>
      </w:r>
      <w:r w:rsidR="00C836D7" w:rsidRPr="00857A1A">
        <w:rPr>
          <w:rFonts w:ascii="Helvetica" w:hAnsi="Helvetica" w:cs="Helvetica"/>
          <w:sz w:val="24"/>
          <w:szCs w:val="24"/>
          <w:shd w:val="clear" w:color="auto" w:fill="FFFFFF"/>
        </w:rPr>
        <w:t xml:space="preserve"> te </w:t>
      </w:r>
      <w:r w:rsidR="001A6B37" w:rsidRPr="00857A1A">
        <w:rPr>
          <w:rFonts w:ascii="Helvetica" w:hAnsi="Helvetica" w:cs="Helvetica"/>
          <w:sz w:val="24"/>
          <w:szCs w:val="24"/>
          <w:shd w:val="clear" w:color="auto" w:fill="FFFFFF"/>
        </w:rPr>
        <w:t xml:space="preserve">doen. </w:t>
      </w:r>
    </w:p>
    <w:p w14:paraId="088E17FF" w14:textId="4E3B47F6" w:rsidR="00F14E4F" w:rsidRPr="00857A1A" w:rsidRDefault="00F14E4F" w:rsidP="004033ED">
      <w:pPr>
        <w:shd w:val="clear" w:color="auto" w:fill="FFFFFF"/>
        <w:spacing w:after="0" w:line="240" w:lineRule="auto"/>
        <w:outlineLvl w:val="0"/>
        <w:rPr>
          <w:rFonts w:ascii="Helvetica" w:hAnsi="Helvetica" w:cs="Helvetica"/>
          <w:sz w:val="24"/>
          <w:szCs w:val="24"/>
          <w:shd w:val="clear" w:color="auto" w:fill="FFFFFF"/>
        </w:rPr>
      </w:pPr>
    </w:p>
    <w:p w14:paraId="0D114D7F" w14:textId="6D3F9A83" w:rsidR="00EC1F99" w:rsidRPr="00857A1A" w:rsidRDefault="00F14E4F" w:rsidP="004033ED">
      <w:pPr>
        <w:shd w:val="clear" w:color="auto" w:fill="FFFFFF"/>
        <w:spacing w:after="0" w:line="240" w:lineRule="auto"/>
        <w:outlineLvl w:val="0"/>
        <w:rPr>
          <w:rFonts w:ascii="Helvetica" w:hAnsi="Helvetica" w:cs="Helvetica"/>
          <w:sz w:val="24"/>
          <w:szCs w:val="24"/>
          <w:shd w:val="clear" w:color="auto" w:fill="FFFFFF"/>
        </w:rPr>
      </w:pPr>
      <w:r w:rsidRPr="00857A1A">
        <w:rPr>
          <w:rFonts w:ascii="Helvetica" w:hAnsi="Helvetica" w:cs="Helvetica"/>
          <w:sz w:val="24"/>
          <w:szCs w:val="24"/>
          <w:shd w:val="clear" w:color="auto" w:fill="FFFFFF"/>
        </w:rPr>
        <w:t xml:space="preserve">Verschillende branches maken in een </w:t>
      </w:r>
      <w:r w:rsidR="00857A1A" w:rsidRPr="00857A1A">
        <w:rPr>
          <w:rFonts w:ascii="Helvetica" w:hAnsi="Helvetica" w:cs="Helvetica"/>
          <w:sz w:val="24"/>
          <w:szCs w:val="24"/>
          <w:shd w:val="clear" w:color="auto" w:fill="FFFFFF"/>
        </w:rPr>
        <w:t>GitHub</w:t>
      </w:r>
      <w:r w:rsidRPr="00857A1A">
        <w:rPr>
          <w:rFonts w:ascii="Helvetica" w:hAnsi="Helvetica" w:cs="Helvetica"/>
          <w:sz w:val="24"/>
          <w:szCs w:val="24"/>
          <w:shd w:val="clear" w:color="auto" w:fill="FFFFFF"/>
        </w:rPr>
        <w:t xml:space="preserve"> project </w:t>
      </w:r>
      <w:r w:rsidR="00C50866" w:rsidRPr="00857A1A">
        <w:rPr>
          <w:rFonts w:ascii="Helvetica" w:hAnsi="Helvetica" w:cs="Helvetica"/>
          <w:sz w:val="24"/>
          <w:szCs w:val="24"/>
          <w:shd w:val="clear" w:color="auto" w:fill="FFFFFF"/>
        </w:rPr>
        <w:t xml:space="preserve">was nieuw voor ons waardoor het moeilijker was om hieraan te beginnen en hiermee te werken .  </w:t>
      </w:r>
      <w:proofErr w:type="spellStart"/>
      <w:r w:rsidR="00C50866" w:rsidRPr="00857A1A">
        <w:rPr>
          <w:rFonts w:ascii="Helvetica" w:hAnsi="Helvetica" w:cs="Helvetica"/>
          <w:sz w:val="24"/>
          <w:szCs w:val="24"/>
          <w:shd w:val="clear" w:color="auto" w:fill="FFFFFF"/>
        </w:rPr>
        <w:t>frederick</w:t>
      </w:r>
      <w:proofErr w:type="spellEnd"/>
      <w:r w:rsidR="00C50866" w:rsidRPr="00857A1A">
        <w:rPr>
          <w:rFonts w:ascii="Helvetica" w:hAnsi="Helvetica" w:cs="Helvetica"/>
          <w:sz w:val="24"/>
          <w:szCs w:val="24"/>
          <w:shd w:val="clear" w:color="auto" w:fill="FFFFFF"/>
        </w:rPr>
        <w:t xml:space="preserve"> werkt niet met de </w:t>
      </w:r>
      <w:r w:rsidR="00857A1A" w:rsidRPr="00857A1A">
        <w:rPr>
          <w:rFonts w:ascii="Helvetica" w:hAnsi="Helvetica" w:cs="Helvetica"/>
          <w:sz w:val="24"/>
          <w:szCs w:val="24"/>
          <w:shd w:val="clear" w:color="auto" w:fill="FFFFFF"/>
        </w:rPr>
        <w:t>officiële</w:t>
      </w:r>
      <w:r w:rsidR="00C50866" w:rsidRPr="00857A1A">
        <w:rPr>
          <w:rFonts w:ascii="Helvetica" w:hAnsi="Helvetica" w:cs="Helvetica"/>
          <w:sz w:val="24"/>
          <w:szCs w:val="24"/>
          <w:shd w:val="clear" w:color="auto" w:fill="FFFFFF"/>
        </w:rPr>
        <w:t xml:space="preserve"> </w:t>
      </w:r>
      <w:r w:rsidR="00857A1A" w:rsidRPr="00857A1A">
        <w:rPr>
          <w:rFonts w:ascii="Helvetica" w:hAnsi="Helvetica" w:cs="Helvetica"/>
          <w:sz w:val="24"/>
          <w:szCs w:val="24"/>
          <w:shd w:val="clear" w:color="auto" w:fill="FFFFFF"/>
        </w:rPr>
        <w:t>GitHub</w:t>
      </w:r>
      <w:r w:rsidR="00C50866" w:rsidRPr="00857A1A">
        <w:rPr>
          <w:rFonts w:ascii="Helvetica" w:hAnsi="Helvetica" w:cs="Helvetica"/>
          <w:sz w:val="24"/>
          <w:szCs w:val="24"/>
          <w:shd w:val="clear" w:color="auto" w:fill="FFFFFF"/>
        </w:rPr>
        <w:t xml:space="preserve"> client dus heeft hij nog was extra onderzoek moeten doen om de branches goed werkende te krijgen in zijn programma </w:t>
      </w:r>
      <w:r w:rsidR="001A6B37" w:rsidRPr="00857A1A">
        <w:rPr>
          <w:rFonts w:ascii="Helvetica" w:hAnsi="Helvetica" w:cs="Helvetica"/>
          <w:sz w:val="24"/>
          <w:szCs w:val="24"/>
          <w:shd w:val="clear" w:color="auto" w:fill="FFFFFF"/>
        </w:rPr>
        <w:t>.</w:t>
      </w:r>
    </w:p>
    <w:p w14:paraId="0E9D7667" w14:textId="77777777" w:rsidR="00C50866" w:rsidRPr="00857A1A" w:rsidRDefault="00C50866" w:rsidP="004033ED">
      <w:pPr>
        <w:shd w:val="clear" w:color="auto" w:fill="FFFFFF"/>
        <w:spacing w:after="0" w:line="240" w:lineRule="auto"/>
        <w:outlineLvl w:val="0"/>
        <w:rPr>
          <w:rFonts w:ascii="Helvetica" w:hAnsi="Helvetica" w:cs="Helvetica"/>
          <w:sz w:val="24"/>
          <w:szCs w:val="24"/>
          <w:shd w:val="clear" w:color="auto" w:fill="FFFFFF"/>
        </w:rPr>
      </w:pPr>
    </w:p>
    <w:p w14:paraId="2DDF4565" w14:textId="164EF310" w:rsidR="004033ED" w:rsidRPr="00857A1A" w:rsidRDefault="004033ED" w:rsidP="004033ED">
      <w:pPr>
        <w:shd w:val="clear" w:color="auto" w:fill="FFFFFF"/>
        <w:spacing w:after="0" w:line="240" w:lineRule="auto"/>
        <w:outlineLvl w:val="0"/>
        <w:rPr>
          <w:rFonts w:ascii="Helvetica" w:eastAsia="Times New Roman" w:hAnsi="Helvetica" w:cs="Helvetica"/>
          <w:kern w:val="36"/>
          <w:sz w:val="24"/>
          <w:szCs w:val="24"/>
          <w:lang w:eastAsia="nl-BE"/>
        </w:rPr>
      </w:pPr>
      <w:r w:rsidRPr="00857A1A">
        <w:rPr>
          <w:rFonts w:ascii="Helvetica" w:eastAsia="Times New Roman" w:hAnsi="Helvetica" w:cs="Helvetica"/>
          <w:kern w:val="36"/>
          <w:sz w:val="24"/>
          <w:szCs w:val="24"/>
          <w:lang w:eastAsia="nl-BE"/>
        </w:rPr>
        <w:t xml:space="preserve">De start positie die aangegeven wordt  in de documentatie komt niet overeen met de code </w:t>
      </w:r>
      <w:r w:rsidR="00033A9D" w:rsidRPr="00857A1A">
        <w:rPr>
          <w:rFonts w:ascii="Helvetica" w:eastAsia="Times New Roman" w:hAnsi="Helvetica" w:cs="Helvetica"/>
          <w:kern w:val="36"/>
          <w:sz w:val="24"/>
          <w:szCs w:val="24"/>
          <w:lang w:eastAsia="nl-BE"/>
        </w:rPr>
        <w:t>hierna</w:t>
      </w:r>
      <w:r w:rsidRPr="00857A1A">
        <w:rPr>
          <w:rFonts w:ascii="Helvetica" w:eastAsia="Times New Roman" w:hAnsi="Helvetica" w:cs="Helvetica"/>
          <w:kern w:val="36"/>
          <w:sz w:val="24"/>
          <w:szCs w:val="24"/>
          <w:lang w:eastAsia="nl-BE"/>
        </w:rPr>
        <w:t xml:space="preserve"> hebben wij de juiste startpositie teruggevonden in de bibliotheek .</w:t>
      </w:r>
    </w:p>
    <w:p w14:paraId="4CE86AA6" w14:textId="27647468" w:rsidR="004033ED" w:rsidRPr="00857A1A" w:rsidRDefault="004033ED" w:rsidP="004033ED">
      <w:pPr>
        <w:shd w:val="clear" w:color="auto" w:fill="FFFFFF"/>
        <w:spacing w:after="0" w:line="240" w:lineRule="auto"/>
        <w:outlineLvl w:val="0"/>
        <w:rPr>
          <w:rFonts w:ascii="Helvetica" w:eastAsia="Times New Roman" w:hAnsi="Helvetica" w:cs="Helvetica"/>
          <w:sz w:val="24"/>
          <w:szCs w:val="24"/>
          <w:lang w:eastAsia="nl-BE"/>
        </w:rPr>
      </w:pPr>
      <w:r w:rsidRPr="00857A1A">
        <w:rPr>
          <w:rFonts w:ascii="Helvetica" w:eastAsia="Times New Roman" w:hAnsi="Helvetica" w:cs="Helvetica"/>
          <w:sz w:val="24"/>
          <w:szCs w:val="24"/>
          <w:lang w:eastAsia="nl-BE"/>
        </w:rPr>
        <w:t xml:space="preserve">Vervolgens hebben wij </w:t>
      </w:r>
      <w:r w:rsidR="00C836D7" w:rsidRPr="00857A1A">
        <w:rPr>
          <w:rFonts w:ascii="Helvetica" w:eastAsia="Times New Roman" w:hAnsi="Helvetica" w:cs="Helvetica"/>
          <w:sz w:val="24"/>
          <w:szCs w:val="24"/>
          <w:lang w:eastAsia="nl-BE"/>
        </w:rPr>
        <w:t xml:space="preserve"> zelf de arm recht opgezet als onze start positie om zo gemakkelijker te kunnen werken </w:t>
      </w:r>
      <w:r w:rsidRPr="00857A1A">
        <w:rPr>
          <w:rFonts w:ascii="Helvetica" w:eastAsia="Times New Roman" w:hAnsi="Helvetica" w:cs="Helvetica"/>
          <w:sz w:val="24"/>
          <w:szCs w:val="24"/>
          <w:lang w:eastAsia="nl-BE"/>
        </w:rPr>
        <w:t>.</w:t>
      </w:r>
    </w:p>
    <w:p w14:paraId="699D8879" w14:textId="771F1722" w:rsidR="00C836D7" w:rsidRDefault="00C836D7" w:rsidP="004033ED">
      <w:pPr>
        <w:shd w:val="clear" w:color="auto" w:fill="FFFFFF"/>
        <w:spacing w:after="0" w:line="240" w:lineRule="auto"/>
        <w:outlineLvl w:val="0"/>
        <w:rPr>
          <w:rFonts w:ascii="Helvetica" w:eastAsia="Times New Roman" w:hAnsi="Helvetica" w:cs="Helvetica"/>
          <w:sz w:val="24"/>
          <w:szCs w:val="24"/>
          <w:lang w:eastAsia="nl-BE"/>
        </w:rPr>
      </w:pPr>
    </w:p>
    <w:p w14:paraId="7EC75E7F" w14:textId="418124C0" w:rsidR="00C17CBB" w:rsidRDefault="00C17CBB" w:rsidP="004033ED">
      <w:pPr>
        <w:shd w:val="clear" w:color="auto" w:fill="FFFFFF"/>
        <w:spacing w:after="0" w:line="240" w:lineRule="auto"/>
        <w:outlineLvl w:val="0"/>
        <w:rPr>
          <w:rFonts w:ascii="Helvetica" w:eastAsia="Times New Roman" w:hAnsi="Helvetica" w:cs="Helvetica"/>
          <w:sz w:val="24"/>
          <w:szCs w:val="24"/>
          <w:lang w:eastAsia="nl-BE"/>
        </w:rPr>
      </w:pPr>
    </w:p>
    <w:p w14:paraId="126BA1E9" w14:textId="77777777" w:rsidR="00C17CBB" w:rsidRPr="00857A1A" w:rsidRDefault="00C17CBB" w:rsidP="004033ED">
      <w:pPr>
        <w:shd w:val="clear" w:color="auto" w:fill="FFFFFF"/>
        <w:spacing w:after="0" w:line="240" w:lineRule="auto"/>
        <w:outlineLvl w:val="0"/>
        <w:rPr>
          <w:rFonts w:ascii="Helvetica" w:eastAsia="Times New Roman" w:hAnsi="Helvetica" w:cs="Helvetica"/>
          <w:sz w:val="24"/>
          <w:szCs w:val="24"/>
          <w:lang w:eastAsia="nl-BE"/>
        </w:rPr>
      </w:pPr>
    </w:p>
    <w:p w14:paraId="2FA53100" w14:textId="462F180C" w:rsidR="00C17CBB" w:rsidRDefault="007D2320" w:rsidP="004033ED">
      <w:pPr>
        <w:shd w:val="clear" w:color="auto" w:fill="FFFFFF"/>
        <w:spacing w:after="0" w:line="240" w:lineRule="auto"/>
        <w:outlineLvl w:val="0"/>
        <w:rPr>
          <w:rFonts w:ascii="Helvetica" w:eastAsia="Times New Roman" w:hAnsi="Helvetica" w:cs="Helvetica"/>
          <w:sz w:val="24"/>
          <w:szCs w:val="24"/>
          <w:lang w:eastAsia="nl-BE"/>
        </w:rPr>
      </w:pPr>
      <w:r w:rsidRPr="00857A1A">
        <w:rPr>
          <w:rFonts w:ascii="Helvetica" w:eastAsia="Times New Roman" w:hAnsi="Helvetica" w:cs="Helvetica"/>
          <w:sz w:val="24"/>
          <w:szCs w:val="24"/>
          <w:lang w:eastAsia="nl-BE"/>
        </w:rPr>
        <w:t xml:space="preserve">                                      </w:t>
      </w:r>
      <w:r w:rsidRPr="00857A1A">
        <w:rPr>
          <w:rFonts w:ascii="Helvetica" w:eastAsia="Times New Roman" w:hAnsi="Helvetica" w:cs="Helvetica"/>
          <w:b/>
          <w:bCs/>
          <w:noProof/>
          <w:kern w:val="36"/>
          <w:sz w:val="43"/>
          <w:szCs w:val="43"/>
          <w:lang w:eastAsia="nl-BE"/>
        </w:rPr>
        <w:drawing>
          <wp:inline distT="0" distB="0" distL="0" distR="0" wp14:anchorId="15006AED" wp14:editId="4C12B6BA">
            <wp:extent cx="2937510" cy="39166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7510" cy="3916680"/>
                    </a:xfrm>
                    <a:prstGeom prst="rect">
                      <a:avLst/>
                    </a:prstGeom>
                    <a:noFill/>
                    <a:ln>
                      <a:noFill/>
                    </a:ln>
                  </pic:spPr>
                </pic:pic>
              </a:graphicData>
            </a:graphic>
          </wp:inline>
        </w:drawing>
      </w:r>
    </w:p>
    <w:p w14:paraId="3FFD652C" w14:textId="77777777" w:rsidR="00C17CBB" w:rsidRDefault="00C17CBB" w:rsidP="004033ED">
      <w:pPr>
        <w:shd w:val="clear" w:color="auto" w:fill="FFFFFF"/>
        <w:spacing w:after="0" w:line="240" w:lineRule="auto"/>
        <w:outlineLvl w:val="0"/>
        <w:rPr>
          <w:rFonts w:ascii="Helvetica" w:eastAsia="Times New Roman" w:hAnsi="Helvetica" w:cs="Helvetica"/>
          <w:sz w:val="24"/>
          <w:szCs w:val="24"/>
          <w:lang w:eastAsia="nl-BE"/>
        </w:rPr>
      </w:pPr>
    </w:p>
    <w:p w14:paraId="3FD546FA" w14:textId="6F558C89" w:rsidR="004033ED" w:rsidRPr="00857A1A" w:rsidRDefault="004033ED" w:rsidP="004033ED">
      <w:pPr>
        <w:shd w:val="clear" w:color="auto" w:fill="FFFFFF"/>
        <w:spacing w:after="0" w:line="240" w:lineRule="auto"/>
        <w:outlineLvl w:val="0"/>
        <w:rPr>
          <w:rFonts w:ascii="Helvetica" w:eastAsia="Times New Roman" w:hAnsi="Helvetica" w:cs="Helvetica"/>
          <w:sz w:val="24"/>
          <w:szCs w:val="24"/>
          <w:lang w:eastAsia="nl-BE"/>
        </w:rPr>
      </w:pPr>
      <w:r w:rsidRPr="00857A1A">
        <w:rPr>
          <w:rFonts w:ascii="Helvetica" w:eastAsia="Times New Roman" w:hAnsi="Helvetica" w:cs="Helvetica"/>
          <w:sz w:val="24"/>
          <w:szCs w:val="24"/>
          <w:lang w:eastAsia="nl-BE"/>
        </w:rPr>
        <w:lastRenderedPageBreak/>
        <w:t xml:space="preserve">Vervolgens moesten de hoeken berekent worden </w:t>
      </w:r>
      <w:r w:rsidR="007D2320" w:rsidRPr="00857A1A">
        <w:rPr>
          <w:rFonts w:ascii="Helvetica" w:eastAsia="Times New Roman" w:hAnsi="Helvetica" w:cs="Helvetica"/>
          <w:sz w:val="24"/>
          <w:szCs w:val="24"/>
          <w:lang w:eastAsia="nl-BE"/>
        </w:rPr>
        <w:t xml:space="preserve"> het is niet gemakkelijk om formules te vertalen naar code dit kost</w:t>
      </w:r>
      <w:r w:rsidR="00F54AFC" w:rsidRPr="00857A1A">
        <w:rPr>
          <w:rFonts w:ascii="Helvetica" w:eastAsia="Times New Roman" w:hAnsi="Helvetica" w:cs="Helvetica"/>
          <w:sz w:val="24"/>
          <w:szCs w:val="24"/>
          <w:lang w:eastAsia="nl-BE"/>
        </w:rPr>
        <w:t xml:space="preserve"> ook redelijk </w:t>
      </w:r>
      <w:r w:rsidR="007D2320" w:rsidRPr="00857A1A">
        <w:rPr>
          <w:rFonts w:ascii="Helvetica" w:eastAsia="Times New Roman" w:hAnsi="Helvetica" w:cs="Helvetica"/>
          <w:sz w:val="24"/>
          <w:szCs w:val="24"/>
          <w:lang w:eastAsia="nl-BE"/>
        </w:rPr>
        <w:t xml:space="preserve"> veel tijd .</w:t>
      </w:r>
    </w:p>
    <w:p w14:paraId="69DDA388" w14:textId="77777777" w:rsidR="007D2320" w:rsidRPr="00857A1A" w:rsidRDefault="007D2320" w:rsidP="004033ED">
      <w:pPr>
        <w:shd w:val="clear" w:color="auto" w:fill="FFFFFF"/>
        <w:spacing w:after="0" w:line="240" w:lineRule="auto"/>
        <w:outlineLvl w:val="0"/>
        <w:rPr>
          <w:rFonts w:ascii="Helvetica" w:eastAsia="Times New Roman" w:hAnsi="Helvetica" w:cs="Helvetica"/>
          <w:sz w:val="24"/>
          <w:szCs w:val="24"/>
          <w:lang w:eastAsia="nl-BE"/>
        </w:rPr>
      </w:pPr>
    </w:p>
    <w:p w14:paraId="1233A99D" w14:textId="77777777" w:rsidR="00857A1A" w:rsidRPr="00857A1A" w:rsidRDefault="007D2320" w:rsidP="004033ED">
      <w:pPr>
        <w:shd w:val="clear" w:color="auto" w:fill="FFFFFF"/>
        <w:spacing w:after="0" w:line="240" w:lineRule="auto"/>
        <w:outlineLvl w:val="0"/>
        <w:rPr>
          <w:rFonts w:ascii="Helvetica" w:eastAsia="Times New Roman" w:hAnsi="Helvetica" w:cs="Helvetica"/>
          <w:sz w:val="24"/>
          <w:szCs w:val="24"/>
          <w:lang w:eastAsia="nl-BE"/>
        </w:rPr>
      </w:pPr>
      <w:r w:rsidRPr="00857A1A">
        <w:rPr>
          <w:rFonts w:ascii="Helvetica" w:eastAsia="Times New Roman" w:hAnsi="Helvetica" w:cs="Helvetica"/>
          <w:sz w:val="24"/>
          <w:szCs w:val="24"/>
          <w:lang w:eastAsia="nl-BE"/>
        </w:rPr>
        <w:t xml:space="preserve">Voor mij persoonlijk was een groot deel ook nieuw zeker om dit terug te zien in de code . </w:t>
      </w:r>
    </w:p>
    <w:p w14:paraId="71217965" w14:textId="58B77C98" w:rsidR="007D2320" w:rsidRPr="00857A1A" w:rsidRDefault="007D2320" w:rsidP="004033ED">
      <w:pPr>
        <w:shd w:val="clear" w:color="auto" w:fill="FFFFFF"/>
        <w:spacing w:after="0" w:line="240" w:lineRule="auto"/>
        <w:outlineLvl w:val="0"/>
        <w:rPr>
          <w:rFonts w:ascii="Helvetica" w:eastAsia="Times New Roman" w:hAnsi="Helvetica" w:cs="Helvetica"/>
          <w:sz w:val="24"/>
          <w:szCs w:val="24"/>
          <w:lang w:eastAsia="nl-BE"/>
        </w:rPr>
      </w:pPr>
      <w:r w:rsidRPr="00857A1A">
        <w:rPr>
          <w:rFonts w:ascii="Helvetica" w:eastAsia="Times New Roman" w:hAnsi="Helvetica" w:cs="Helvetica"/>
          <w:sz w:val="24"/>
          <w:szCs w:val="24"/>
          <w:lang w:eastAsia="nl-BE"/>
        </w:rPr>
        <w:t>Maar hierdoor is ook een heel groot deel duidelijk geworden</w:t>
      </w:r>
      <w:r w:rsidR="002F1EE0" w:rsidRPr="00857A1A">
        <w:rPr>
          <w:rFonts w:ascii="Helvetica" w:eastAsia="Times New Roman" w:hAnsi="Helvetica" w:cs="Helvetica"/>
          <w:sz w:val="24"/>
          <w:szCs w:val="24"/>
          <w:lang w:eastAsia="nl-BE"/>
        </w:rPr>
        <w:t xml:space="preserve">( zaken die ik eerst niet wist ) </w:t>
      </w:r>
      <w:r w:rsidR="00A4777D" w:rsidRPr="00857A1A">
        <w:rPr>
          <w:rFonts w:ascii="Helvetica" w:eastAsia="Times New Roman" w:hAnsi="Helvetica" w:cs="Helvetica"/>
          <w:sz w:val="24"/>
          <w:szCs w:val="24"/>
          <w:lang w:eastAsia="nl-BE"/>
        </w:rPr>
        <w:t>.</w:t>
      </w:r>
      <w:r w:rsidRPr="00857A1A">
        <w:rPr>
          <w:rFonts w:ascii="Helvetica" w:eastAsia="Times New Roman" w:hAnsi="Helvetica" w:cs="Helvetica"/>
          <w:sz w:val="24"/>
          <w:szCs w:val="24"/>
          <w:lang w:eastAsia="nl-BE"/>
        </w:rPr>
        <w:t xml:space="preserve"> </w:t>
      </w:r>
    </w:p>
    <w:p w14:paraId="40708AD3" w14:textId="388A9180" w:rsidR="002F1EE0" w:rsidRPr="00857A1A" w:rsidRDefault="002F1EE0" w:rsidP="004033ED">
      <w:pPr>
        <w:shd w:val="clear" w:color="auto" w:fill="FFFFFF"/>
        <w:spacing w:after="0" w:line="240" w:lineRule="auto"/>
        <w:outlineLvl w:val="0"/>
        <w:rPr>
          <w:rFonts w:ascii="Helvetica" w:eastAsia="Times New Roman" w:hAnsi="Helvetica" w:cs="Helvetica"/>
          <w:sz w:val="24"/>
          <w:szCs w:val="24"/>
          <w:lang w:eastAsia="nl-BE"/>
        </w:rPr>
      </w:pPr>
    </w:p>
    <w:p w14:paraId="2749A65B" w14:textId="77777777" w:rsidR="002F1EE0" w:rsidRPr="00857A1A" w:rsidRDefault="002F1EE0" w:rsidP="004033ED">
      <w:pPr>
        <w:shd w:val="clear" w:color="auto" w:fill="FFFFFF"/>
        <w:spacing w:after="0" w:line="240" w:lineRule="auto"/>
        <w:outlineLvl w:val="0"/>
        <w:rPr>
          <w:rFonts w:ascii="Helvetica" w:eastAsia="Times New Roman" w:hAnsi="Helvetica" w:cs="Helvetica"/>
          <w:sz w:val="24"/>
          <w:szCs w:val="24"/>
          <w:lang w:eastAsia="nl-BE"/>
        </w:rPr>
      </w:pPr>
    </w:p>
    <w:p w14:paraId="36FCB4F7" w14:textId="62FEB011" w:rsidR="002F1EE0" w:rsidRPr="00857A1A" w:rsidRDefault="002F1EE0" w:rsidP="00857A1A">
      <w:pPr>
        <w:shd w:val="clear" w:color="auto" w:fill="FFFFFF"/>
        <w:spacing w:after="0" w:line="240" w:lineRule="auto"/>
        <w:jc w:val="center"/>
        <w:outlineLvl w:val="0"/>
        <w:rPr>
          <w:rFonts w:ascii="Helvetica" w:eastAsia="Times New Roman" w:hAnsi="Helvetica" w:cs="Helvetica"/>
          <w:sz w:val="24"/>
          <w:szCs w:val="24"/>
          <w:lang w:eastAsia="nl-BE"/>
        </w:rPr>
      </w:pPr>
      <w:r w:rsidRPr="00857A1A">
        <w:rPr>
          <w:rFonts w:ascii="Helvetica" w:eastAsia="Times New Roman" w:hAnsi="Helvetica" w:cs="Helvetica"/>
          <w:sz w:val="24"/>
          <w:szCs w:val="24"/>
          <w:lang w:eastAsia="nl-BE"/>
        </w:rPr>
        <w:t>Berekeningen die gemaakt zijn</w:t>
      </w:r>
      <w:r w:rsidR="001731D3" w:rsidRPr="00857A1A">
        <w:rPr>
          <w:rFonts w:ascii="Helvetica" w:eastAsia="Times New Roman" w:hAnsi="Helvetica" w:cs="Helvetica"/>
          <w:sz w:val="24"/>
          <w:szCs w:val="24"/>
          <w:lang w:eastAsia="nl-BE"/>
        </w:rPr>
        <w:t xml:space="preserve"> om zo tot de juiste positie te bekomen</w:t>
      </w:r>
    </w:p>
    <w:p w14:paraId="607E93A3" w14:textId="7825BA29" w:rsidR="004033ED" w:rsidRPr="00857A1A" w:rsidRDefault="004033ED" w:rsidP="002F1EE0">
      <w:pPr>
        <w:shd w:val="clear" w:color="auto" w:fill="FFFFFF"/>
        <w:spacing w:after="0" w:line="240" w:lineRule="auto"/>
        <w:outlineLvl w:val="0"/>
        <w:rPr>
          <w:rFonts w:ascii="Helvetica" w:eastAsia="Times New Roman" w:hAnsi="Helvetica" w:cs="Helvetica"/>
          <w:kern w:val="36"/>
          <w:sz w:val="24"/>
          <w:szCs w:val="24"/>
          <w:lang w:eastAsia="nl-BE"/>
        </w:rPr>
      </w:pPr>
    </w:p>
    <w:p w14:paraId="644B3267" w14:textId="5667A785" w:rsidR="004033ED" w:rsidRPr="00857A1A" w:rsidRDefault="00033A9D" w:rsidP="00355386">
      <w:pPr>
        <w:shd w:val="clear" w:color="auto" w:fill="FFFFFF"/>
        <w:spacing w:after="0" w:line="240" w:lineRule="auto"/>
        <w:jc w:val="center"/>
        <w:outlineLvl w:val="0"/>
        <w:rPr>
          <w:rFonts w:ascii="Helvetica" w:eastAsia="Times New Roman" w:hAnsi="Helvetica" w:cs="Helvetica"/>
          <w:b/>
          <w:bCs/>
          <w:kern w:val="36"/>
          <w:sz w:val="43"/>
          <w:szCs w:val="43"/>
          <w:lang w:eastAsia="nl-BE"/>
        </w:rPr>
      </w:pPr>
      <w:r w:rsidRPr="00857A1A">
        <w:rPr>
          <w:rFonts w:ascii="Helvetica" w:eastAsia="Times New Roman" w:hAnsi="Helvetica" w:cs="Helvetica"/>
          <w:noProof/>
          <w:kern w:val="36"/>
          <w:sz w:val="43"/>
          <w:szCs w:val="43"/>
          <w:lang w:eastAsia="nl-BE"/>
        </w:rPr>
        <w:drawing>
          <wp:inline distT="0" distB="0" distL="0" distR="0" wp14:anchorId="0C5D2343" wp14:editId="6C1E6D9F">
            <wp:extent cx="2577566" cy="343486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1636" cy="3440285"/>
                    </a:xfrm>
                    <a:prstGeom prst="rect">
                      <a:avLst/>
                    </a:prstGeom>
                    <a:noFill/>
                    <a:ln>
                      <a:noFill/>
                    </a:ln>
                  </pic:spPr>
                </pic:pic>
              </a:graphicData>
            </a:graphic>
          </wp:inline>
        </w:drawing>
      </w:r>
    </w:p>
    <w:p w14:paraId="6192885C" w14:textId="4D86129A" w:rsidR="001A5E16" w:rsidRPr="00857A1A" w:rsidRDefault="001A5E16" w:rsidP="00355386">
      <w:pPr>
        <w:shd w:val="clear" w:color="auto" w:fill="FFFFFF"/>
        <w:spacing w:after="0" w:line="240" w:lineRule="auto"/>
        <w:jc w:val="center"/>
        <w:outlineLvl w:val="0"/>
        <w:rPr>
          <w:rFonts w:ascii="Helvetica" w:eastAsia="Times New Roman" w:hAnsi="Helvetica" w:cs="Helvetica"/>
          <w:b/>
          <w:bCs/>
          <w:kern w:val="36"/>
          <w:sz w:val="43"/>
          <w:szCs w:val="43"/>
          <w:lang w:eastAsia="nl-BE"/>
        </w:rPr>
      </w:pPr>
    </w:p>
    <w:p w14:paraId="7484F605"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295BB9E5"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2E047FF1"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70CC8EAF"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50FEA64D"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03581453"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4380C4D9"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0232EFDE"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752D4377"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p w14:paraId="70BBB265" w14:textId="77777777" w:rsidR="001A6B37" w:rsidRPr="00857A1A" w:rsidRDefault="001A6B37" w:rsidP="00370B9C">
      <w:pPr>
        <w:pStyle w:val="Kop1"/>
        <w:shd w:val="clear" w:color="auto" w:fill="FFFFFF"/>
        <w:spacing w:before="0" w:beforeAutospacing="0" w:after="0" w:afterAutospacing="0"/>
        <w:jc w:val="center"/>
        <w:rPr>
          <w:rFonts w:ascii="Helvetica" w:hAnsi="Helvetica" w:cs="Helvetica"/>
          <w:sz w:val="44"/>
          <w:szCs w:val="44"/>
        </w:rPr>
      </w:pPr>
    </w:p>
    <w:sectPr w:rsidR="001A6B37" w:rsidRPr="00857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63AC6"/>
    <w:multiLevelType w:val="hybridMultilevel"/>
    <w:tmpl w:val="B164D52E"/>
    <w:lvl w:ilvl="0" w:tplc="F6222AA0">
      <w:numFmt w:val="bullet"/>
      <w:lvlText w:val="-"/>
      <w:lvlJc w:val="left"/>
      <w:pPr>
        <w:ind w:left="720" w:hanging="360"/>
      </w:pPr>
      <w:rPr>
        <w:rFonts w:ascii="Helvetica" w:eastAsia="Times New Roman" w:hAnsi="Helvetica" w:cs="Helvetic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42"/>
    <w:rsid w:val="00033A9D"/>
    <w:rsid w:val="00034F38"/>
    <w:rsid w:val="001100C1"/>
    <w:rsid w:val="001731D3"/>
    <w:rsid w:val="00183919"/>
    <w:rsid w:val="001A5E16"/>
    <w:rsid w:val="001A6B37"/>
    <w:rsid w:val="002F1EE0"/>
    <w:rsid w:val="00355386"/>
    <w:rsid w:val="00370B9C"/>
    <w:rsid w:val="004033ED"/>
    <w:rsid w:val="0047186D"/>
    <w:rsid w:val="00481D78"/>
    <w:rsid w:val="00501371"/>
    <w:rsid w:val="005E6E37"/>
    <w:rsid w:val="006C0742"/>
    <w:rsid w:val="006F55E1"/>
    <w:rsid w:val="00750D5B"/>
    <w:rsid w:val="00763331"/>
    <w:rsid w:val="007733E9"/>
    <w:rsid w:val="007D2320"/>
    <w:rsid w:val="00857A1A"/>
    <w:rsid w:val="009308D8"/>
    <w:rsid w:val="00A4777D"/>
    <w:rsid w:val="00B35D0E"/>
    <w:rsid w:val="00C17CBB"/>
    <w:rsid w:val="00C50866"/>
    <w:rsid w:val="00C836D7"/>
    <w:rsid w:val="00D617F5"/>
    <w:rsid w:val="00D65B37"/>
    <w:rsid w:val="00EC1F99"/>
    <w:rsid w:val="00F14E4F"/>
    <w:rsid w:val="00F54A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93DC"/>
  <w15:chartTrackingRefBased/>
  <w15:docId w15:val="{AC4580A8-2504-4A91-98CE-02FDD331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55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5386"/>
    <w:rPr>
      <w:rFonts w:ascii="Times New Roman" w:eastAsia="Times New Roman" w:hAnsi="Times New Roman" w:cs="Times New Roman"/>
      <w:b/>
      <w:bCs/>
      <w:kern w:val="36"/>
      <w:sz w:val="48"/>
      <w:szCs w:val="48"/>
      <w:lang w:eastAsia="nl-BE"/>
    </w:rPr>
  </w:style>
  <w:style w:type="paragraph" w:styleId="Lijstalinea">
    <w:name w:val="List Paragraph"/>
    <w:basedOn w:val="Standaard"/>
    <w:uiPriority w:val="34"/>
    <w:qFormat/>
    <w:rsid w:val="00355386"/>
    <w:pPr>
      <w:ind w:left="720"/>
      <w:contextualSpacing/>
    </w:pPr>
  </w:style>
  <w:style w:type="character" w:styleId="Zwaar">
    <w:name w:val="Strong"/>
    <w:basedOn w:val="Standaardalinea-lettertype"/>
    <w:uiPriority w:val="22"/>
    <w:qFormat/>
    <w:rsid w:val="00501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2697">
      <w:bodyDiv w:val="1"/>
      <w:marLeft w:val="0"/>
      <w:marRight w:val="0"/>
      <w:marTop w:val="0"/>
      <w:marBottom w:val="0"/>
      <w:divBdr>
        <w:top w:val="none" w:sz="0" w:space="0" w:color="auto"/>
        <w:left w:val="none" w:sz="0" w:space="0" w:color="auto"/>
        <w:bottom w:val="none" w:sz="0" w:space="0" w:color="auto"/>
        <w:right w:val="none" w:sz="0" w:space="0" w:color="auto"/>
      </w:divBdr>
    </w:div>
    <w:div w:id="144275737">
      <w:bodyDiv w:val="1"/>
      <w:marLeft w:val="0"/>
      <w:marRight w:val="0"/>
      <w:marTop w:val="0"/>
      <w:marBottom w:val="0"/>
      <w:divBdr>
        <w:top w:val="none" w:sz="0" w:space="0" w:color="auto"/>
        <w:left w:val="none" w:sz="0" w:space="0" w:color="auto"/>
        <w:bottom w:val="none" w:sz="0" w:space="0" w:color="auto"/>
        <w:right w:val="none" w:sz="0" w:space="0" w:color="auto"/>
      </w:divBdr>
      <w:divsChild>
        <w:div w:id="1443112799">
          <w:marLeft w:val="0"/>
          <w:marRight w:val="0"/>
          <w:marTop w:val="0"/>
          <w:marBottom w:val="360"/>
          <w:divBdr>
            <w:top w:val="none" w:sz="0" w:space="0" w:color="auto"/>
            <w:left w:val="none" w:sz="0" w:space="0" w:color="auto"/>
            <w:bottom w:val="none" w:sz="0" w:space="0" w:color="auto"/>
            <w:right w:val="none" w:sz="0" w:space="0" w:color="auto"/>
          </w:divBdr>
          <w:divsChild>
            <w:div w:id="1731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CB73-599C-4059-941C-A61EE278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roelands saartje</dc:creator>
  <cp:keywords/>
  <dc:description/>
  <cp:lastModifiedBy>roelands saartje</cp:lastModifiedBy>
  <cp:revision>2</cp:revision>
  <dcterms:created xsi:type="dcterms:W3CDTF">2020-09-24T18:50:00Z</dcterms:created>
  <dcterms:modified xsi:type="dcterms:W3CDTF">2020-09-24T18:50:00Z</dcterms:modified>
</cp:coreProperties>
</file>