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5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00"/>
        <w:gridCol w:w="1190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drawing>
                <wp:inline distT="0" distB="0" distL="0" distR="0">
                  <wp:extent cx="742950" cy="400050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9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30"/>
                <w:szCs w:val="30"/>
              </w:rPr>
              <w:t xml:space="preserve">REKAP P2H GENSET</w:t>
            </w:r>
          </w:p>
          <w:p>
            <w:pPr>
              <w:spacing w:after="0" w:before="30"/>
              <w:jc w:val="center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Periode 7 Oktober 2026 s.d. 17 Oktober 2026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77777"/>
                <w:sz w:val="13"/>
                <w:szCs w:val="13"/>
              </w:rPr>
              <w:t xml:space="preserve">Dibuat 17/10/2026 10:34 WITA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495300" cy="419100"/>
                  <wp:effectExtent t="0" r="0" b="0" l="0"/>
                  <wp:docPr id="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15"/>
          <w:szCs w:val="15"/>
        </w:rPr>
        <w:t xml:space="preserve"/>
      </w:r>
    </w:p>
    <w:tbl>
      <w:tblPr>
        <w:tblW w:type="dxa" w:w="1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00"/>
        <w:gridCol w:w="3100"/>
        <w:gridCol w:w="3100"/>
        <w:gridCol w:w="3100"/>
        <w:gridCol w:w="3100"/>
      </w:tblGrid>
      <w:tr>
        <w:trPr>
          <w:tblHeader/>
        </w:trPr>
        <w:tc>
          <w:tcPr>
            <w:tcW w:type="dxa" w:w="31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14170F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Total P2H</w:t>
            </w:r>
          </w:p>
        </w:tc>
        <w:tc>
          <w:tcPr>
            <w:tcW w:type="dxa" w:w="31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14170F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Semua baik</w:t>
            </w:r>
          </w:p>
        </w:tc>
        <w:tc>
          <w:tcPr>
            <w:tcW w:type="dxa" w:w="31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14170F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Ada temuan (A)</w:t>
            </w:r>
          </w:p>
        </w:tc>
        <w:tc>
          <w:tcPr>
            <w:tcW w:type="dxa" w:w="31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14170F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STOP (AA)</w:t>
            </w:r>
          </w:p>
        </w:tc>
        <w:tc>
          <w:tcPr>
            <w:tcW w:type="dxa" w:w="31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14170F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Belum TTD pengawas</w:t>
            </w:r>
          </w:p>
        </w:tc>
      </w:tr>
      <w:tr>
        <w:trPr>
          <w:cantSplit/>
          <w:trHeight w:val="250" w:hRule="atLeast"/>
        </w:trPr>
        <w:tc>
          <w:tcPr>
            <w:tcW w:type="dxa" w:w="31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4"/>
                <w:szCs w:val="14"/>
              </w:rPr>
              <w:t xml:space="preserve">270</w:t>
            </w:r>
          </w:p>
        </w:tc>
        <w:tc>
          <w:tcPr>
            <w:tcW w:type="dxa" w:w="31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232</w:t>
            </w:r>
          </w:p>
        </w:tc>
        <w:tc>
          <w:tcPr>
            <w:tcW w:type="dxa" w:w="31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4"/>
                <w:szCs w:val="14"/>
              </w:rPr>
              <w:t xml:space="preserve">20</w:t>
            </w:r>
          </w:p>
        </w:tc>
        <w:tc>
          <w:tcPr>
            <w:tcW w:type="dxa" w:w="31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18</w:t>
            </w:r>
          </w:p>
        </w:tc>
        <w:tc>
          <w:tcPr>
            <w:tcW w:type="dxa" w:w="31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4"/>
                <w:szCs w:val="14"/>
              </w:rPr>
              <w:t xml:space="preserve">211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Daftar P2H</w:t>
      </w:r>
    </w:p>
    <w:tbl>
      <w:tblPr>
        <w:tblW w:type="dxa" w:w="1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1500"/>
        <w:gridCol w:w="600"/>
        <w:gridCol w:w="1200"/>
        <w:gridCol w:w="2000"/>
        <w:gridCol w:w="1900"/>
        <w:gridCol w:w="2300"/>
        <w:gridCol w:w="1000"/>
        <w:gridCol w:w="1000"/>
        <w:gridCol w:w="1900"/>
        <w:gridCol w:w="1540"/>
      </w:tblGrid>
      <w:tr>
        <w:trPr>
          <w:tblHeader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14170F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14170F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Tanggal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14170F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Shift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14170F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Site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14170F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No. Unit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14170F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Merk / Model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14170F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Mekanik / Electrician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14170F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HM Awal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14170F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HM Akhir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14170F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Hasil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14170F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Pengawas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Sabtu 17/10/26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BC-GE-P-05 (GE-48)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EGS630-3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20714,8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Sabtu 17/10/26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BC-GE-P-09 (GE-66)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Cummins C1100D5B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9420,7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Sabtu 17/10/26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BC-GE-P-18 (GE-49)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EGS630-3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5206,1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Sabtu 17/10/26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BC-GE-P-21 (GE-67)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Cummins C1100D5B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796,3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Sabtu 17/10/26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9745,9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Sabtu 17/10/26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8331,8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Sabtu 17/10/26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26797,4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Sabtu 17/10/26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20084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Sabtu 17/10/26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28123,7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Sabtu 17/10/26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14368,2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Sabtu 17/10/26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8044,1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Sabtu 17/10/26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7923,9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Sabtu 17/10/26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BC-GE-P-39 (BC-225)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5266,5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Sabtu 17/10/26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BC-GE-P-40 (BC-226)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6426,3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Sabtu 17/10/26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4501,3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STOP OPERASI (AA)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Sabtu 17/10/26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Weichai WPG1250B7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1442,6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Sabtu 17/10/26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Weichai WPG1250B7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712,4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Sabtu 17/10/26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214,7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Sabtu 17/10/26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BC-GE-P-ex JPC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8877,4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STOP OPERASI (AA)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Sabtu 17/10/26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10578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Sabtu 17/10/26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9984,4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Sabtu 17/10/26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UJI-61le5-B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Uji T1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Uji mekanik 61le5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5000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STOP OPERASI (AA)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BC-GE-P-05 (GE-48)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EGS630-3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20705,1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20714,8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BC-GE-P-09 (GE-66)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Cummins C1100D5B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9414,2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9420,7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BC-GE-P-18 (GE-49)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EGS630-3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5198,1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5206,1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BC-GE-P-21 (GE-67)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Cummins C1100D5B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785,9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796,3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9737,3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9745,9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8228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8234,4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26785,8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26797,4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Rina Marlina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20079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20084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83,2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91,6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STOP OPERASI (AA)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28111,9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28123,7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14361,4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14368,2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8033,2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8044,1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8013,5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8022,8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Rina Marlina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BC-GE-P-39 (BC-225)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5257,6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5266,5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BC-GE-P-40 (BC-226)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6419,9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6426,3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4494,8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4501,3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Weichai WPG1250B7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1358,1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1365,8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4"/>
                <w:szCs w:val="14"/>
              </w:rPr>
              <w:t xml:space="preserve">Ada temuan (A)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Weichai WPG1250B7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604,7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616,2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204,2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214,7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STOP OPERASI (AA)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Rina Marlina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BC-GE-P-ex JPC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8872,1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8877,4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10571,1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10578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4"/>
                <w:szCs w:val="14"/>
              </w:rPr>
              <w:t xml:space="preserve">Ada temuan (A)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9973,3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9984,4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BC-GE-P-05 (GE-48)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EGS630-3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20698,7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20705,1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Rina Marlina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BC-GE-P-09 (GE-66)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Cummins C1100D5B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9403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9414,2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BC-GE-P-18 (GE-49)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EGS630-3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5191,9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5198,1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BC-GE-P-21 (GE-67)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Cummins C1100D5B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776,8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785,9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9731,4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9737,3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Rina Marlina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8318,5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8325,4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Rina Marlina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26718,9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26727,4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20067,3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20079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77,8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83,2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28101,1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28111,9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14352,2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14361,4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8025,3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8033,2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7902,7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7914,6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BC-GE-P-39 (BC-225)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5248,2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5257,6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BC-GE-P-40 (BC-226)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6410,7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6419,9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4"/>
                <w:szCs w:val="14"/>
              </w:rPr>
              <w:t xml:space="preserve">Ada temuan (A)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4488,4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4494,8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Weichai WPG1250B7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1427,5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1434,9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Rina Marlina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Weichai WPG1250B7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596,9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604,7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195,9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204,2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BC-GE-P-ex JPC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8861,8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8872,1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10565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10571,1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9967,1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9973,3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BC-GE-P-05 (GE-48)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EGS630-3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20691,8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20698,7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BC-GE-P-18 (GE-49)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EGS630-3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5185,5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5191,9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BC-GE-P-21 (GE-67)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Cummins C1100D5B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768,4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776,8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9720,9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9731,4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8309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8318,5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20058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20067,3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28095,7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28101,1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7897,7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7902,7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BC-GE-P-39 (BC-225)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5243,1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5248,2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BC-GE-P-40 (BC-226)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6400,7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6410,7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4566,4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4576,7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Weichai WPG1250B7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1344,3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1350,7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Weichai WPG1250B7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687,2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693,1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189,9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195,9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BC-GE-P-ex JPC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8853,7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8861,8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10554,7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10565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9957,8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9967,1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UJI-61le5-C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Uji T1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Uji mekanik 61le5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STOP OPERASI (AA)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BC-GE-P-09 (GE-66)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Cummins C1100D5B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9396,5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9403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STOP OPERASI (AA)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BC-GE-P-18 (GE-49)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EGS630-3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5177,9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5185,5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BC-GE-P-21 (GE-67)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Cummins C1100D5B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761,7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768,4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9710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9720,9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8297,7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8309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26770,4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26777,3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STOP OPERASI (AA)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20049,4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20058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STOP OPERASI (AA)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68,8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77,8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28085,3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28095,7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14346,7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14352,2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7988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7996,6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BC-GE-P-39 (BC-225)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5234,4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5243,1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BC-GE-P-40 (BC-226)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6392,5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6400,7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4471,6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4478,1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Weichai WPG1250B7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1414,4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1421,1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Weichai WPG1250B7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681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687,2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179,5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189,9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BC-GE-P-ex JPC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8844,4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8853,7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10544,6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10554,7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STOP OPERASI (AA)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9946,9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9957,8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UJI-61le5-C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Uji T1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Uji mekanik 61le5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STOP OPERASI (AA)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BC-GE-P-05 (GE-48)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EGS630-3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20682,4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20691,8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4"/>
                <w:szCs w:val="14"/>
              </w:rPr>
              <w:t xml:space="preserve">Ada temuan (A)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BC-GE-P-09 (GE-66)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Cummins C1100D5B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9387,8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9396,5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BC-GE-P-18 (GE-49)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EGS630-3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5170,4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5177,9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BC-GE-P-21 (GE-67)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Cummins C1100D5B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756,2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761,7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110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8193,8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8200,3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111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26762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26770,4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112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20043,3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20049,4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113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61,5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68,8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114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28077,5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28085,3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115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14334,8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14346,7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116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8015,1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8025,3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STOP OPERASI (AA)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117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7883,1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7889,1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118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BC-GE-P-39 (BC-225)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5229,4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5234,4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119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BC-GE-P-40 (BC-226)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6384,7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6392,5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4551,6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4559,9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Weichai WPG1250B7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1330,4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1337,6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Weichai WPG1250B7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673,8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681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173,4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179,5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BC-GE-P-ex JPC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8839,2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8844,4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10534,1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10544,6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9941,1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9946,9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STOP OPERASI (AA)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BC-GE-P-05 (GE-48)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EGS630-3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20675,2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20682,4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BC-GE-P-09 (GE-66)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Cummins C1100D5B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9381,5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9387,8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BC-GE-P-18 (GE-49)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EGS630-3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5160,8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5170,4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BC-GE-P-21 (GE-67)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Cummins C1100D5B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744,4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756,2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9702,4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9710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8285,2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8291,2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26695,8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26703,6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4"/>
                <w:szCs w:val="14"/>
              </w:rPr>
              <w:t xml:space="preserve">Ada temuan (A)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20035,9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20043,3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61,5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28071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28077,5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14323,4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14334,8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8008,9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8015,1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7970,4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7982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BC-GE-P-39 (BC-225)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5219,9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5229,4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BC-GE-P-40 (BC-226)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6378,6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6384,7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4455,3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4463,3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4"/>
                <w:szCs w:val="14"/>
              </w:rPr>
              <w:t xml:space="preserve">Ada temuan (A)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Weichai WPG1250B7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1401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1407,2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Weichai WPG1250B7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570,1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577,6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164,5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173,4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BC-GE-P-ex JPC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8828,8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8839,2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4"/>
                <w:szCs w:val="14"/>
              </w:rPr>
              <w:t xml:space="preserve">Ada temuan (A)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10527,7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10534,1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9936,1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9941,1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UJI-61le5-A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Uji T1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Uji mekanik 61le5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26630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26655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Uji pengawas 61le5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150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BC-GE-P-05 (GE-48)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EGS630-3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20664,8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20675,2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151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BC-GE-P-09 (GE-66)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Cummins C1100D5B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9370,8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9381,5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152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BC-GE-P-18 (GE-49)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EGS630-3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5154,5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5160,8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153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BC-GE-P-21 (GE-67)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Cummins C1100D5B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736,9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744,4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154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9696,9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9702,4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155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8178,1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8187,8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4"/>
                <w:szCs w:val="14"/>
              </w:rPr>
              <w:t xml:space="preserve">Ada temuan (A)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156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20028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20035,9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157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47,7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158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14313,7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14323,4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159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7997,1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8008,9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160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7861,8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7871,5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161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BC-GE-P-39 (BC-225)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5210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5219,9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162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BC-GE-P-40 (BC-226)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6371,5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6378,6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163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4536,4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4543,6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164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Weichai WPG1250B7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1389,6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1401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165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Weichai WPG1250B7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656,1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666,3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STOP OPERASI (AA)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166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152,9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164,5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167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10517,9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10527,7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168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9926,1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9936,1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169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BC-GE-P-05 (GE-48)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EGS630-3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20658,7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20664,8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170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BC-GE-P-09 (GE-66)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Cummins C1100D5B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9364,5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9370,8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171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BC-GE-P-18 (GE-49)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EGS630-3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5148,1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5154,5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STOP OPERASI (AA)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172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BC-GE-P-21 (GE-67)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Cummins C1100D5B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728,3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736,9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173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9686,3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9696,9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174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8171,2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8178,1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175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26686,4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26695,8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176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20018,3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20028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177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40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47,7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178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28060,8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28071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179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7991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7997,1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4"/>
                <w:szCs w:val="14"/>
              </w:rPr>
              <w:t xml:space="preserve">Ada temuan (A)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180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7949,6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7960,7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181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BC-GE-P-39 (BC-225)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5201,4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5210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STOP OPERASI (AA)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182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BC-GE-P-40 (BC-226)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6364,9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6371,5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183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4529,5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4536,4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184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Weichai WPG1250B7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645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656,1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4"/>
                <w:szCs w:val="14"/>
              </w:rPr>
              <w:t xml:space="preserve">Ada temuan (A)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185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144,3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152,9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186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BC-GE-P-ex JPC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8818,8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8828,8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187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10508,1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10517,9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4"/>
                <w:szCs w:val="14"/>
              </w:rPr>
              <w:t xml:space="preserve">Ada temuan (A)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188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9921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9926,1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189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BC-GE-P-05 (GE-48)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EGS630-3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20647,9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20658,7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190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BC-GE-P-09 (GE-66)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Cummins C1100D5B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9353,9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9364,5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191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BC-GE-P-18 (GE-49)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EGS630-3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5140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5148,1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192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BC-GE-P-21 (GE-67)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Cummins C1100D5B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716,6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728,3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4"/>
                <w:szCs w:val="14"/>
              </w:rPr>
              <w:t xml:space="preserve">Ada temuan (A)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193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9679,7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9686,3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194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8164,2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8171,2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195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26678,8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26686,4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196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20009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20018,3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197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30,3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40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198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28052,7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28060,8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199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14306,6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14313,7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4"/>
                <w:szCs w:val="14"/>
              </w:rPr>
              <w:t xml:space="preserve">Ada temuan (A)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7982,2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7991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7942,5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7949,6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BC-GE-P-39 (BC-225)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5191,3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5201,4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BC-GE-P-40 (BC-226)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6358,2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6364,9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4430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4441,2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Weichai WPG1250B7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1378,1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1389,6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Weichai WPG1250B7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637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645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137,1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144,3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BC-GE-P-ex JPC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8810,1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8818,8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10499,5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10508,1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210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9909,7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9921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211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BC-GE-P-05 (GE-48)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EGS630-3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20640,3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20647,9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212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BC-GE-P-09 (GE-66)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Cummins C1100D5B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9347,3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9353,9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213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BC-GE-P-18 (GE-49)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EGS630-3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5131,6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5140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4"/>
                <w:szCs w:val="14"/>
              </w:rPr>
              <w:t xml:space="preserve">Ada temuan (A)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214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BC-GE-P-21 (GE-67)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Cummins C1100D5B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709,1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716,6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215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9668,8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9679,7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216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8256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8261,6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217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26727,4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26737,2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218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20000,1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20009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219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30,3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220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28045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28052,7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4"/>
                <w:szCs w:val="14"/>
              </w:rPr>
              <w:t xml:space="preserve">Ada temuan (A)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221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14301,3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14306,6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222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7975,8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7982,2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223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7932,7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7942,5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224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BC-GE-P-39 (BC-225)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5179,4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5191,3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STOP OPERASI (AA)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225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BC-GE-P-40 (BC-226)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6353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6358,2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226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4420,9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4430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227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Weichai WPG1250B7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1372,8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1378,1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228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Weichai WPG1250B7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626,8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637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229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127,1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137,1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230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BC-GE-P-ex JPC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8805,1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8810,1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231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10494,3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10499,5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232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9903,1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9909,7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233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BC-GE-P-05 (GE-48)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EGS630-3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20635,2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20640,3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234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BC-GE-P-09 (GE-66)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Cummins C1100D5B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9339,9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9347,3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235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BC-GE-P-18 (GE-49)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EGS630-3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5121,2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5131,6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4"/>
                <w:szCs w:val="14"/>
              </w:rPr>
              <w:t xml:space="preserve">Ada temuan (A)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236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BC-GE-P-21 (GE-67)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Cummins C1100D5B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700,9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709,1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237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9658,4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9668,8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238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8147,4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8158,6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4"/>
                <w:szCs w:val="14"/>
              </w:rPr>
              <w:t xml:space="preserve">Ada temuan (A)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239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19993,9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20000,1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240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20,8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241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28035,2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28045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242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14295,7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14301,3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243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BC-GE-P-39 (BC-225)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5169,3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5179,4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STOP OPERASI (AA)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244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BC-GE-P-40 (BC-226)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6347,9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6353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245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4413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4420,9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246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Weichai WPG1250B7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Fajar Nugroho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621,2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626,8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247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120,9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127,1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248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BC-GE-P-ex JPC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8798,9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8805,1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249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10488,4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10494,3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250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9895,8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9903,1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4"/>
                <w:szCs w:val="14"/>
              </w:rPr>
              <w:t xml:space="preserve">Ada temuan (A)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251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BC-GE-P-05 (GE-48)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EGS630-3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20629,9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20635,2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252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BC-GE-P-09 (GE-66)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Cummins C1100D5B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9329,4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9339,9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253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BC-GE-P-18 (GE-49)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EGS630-3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5111,2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5121,2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254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BC-GE-P-21 (GE-67)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Cummins C1100D5B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692,1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700,9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255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9650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9658,4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256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8137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8147,4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4"/>
                <w:szCs w:val="14"/>
              </w:rPr>
              <w:t xml:space="preserve">Ada temuan (A)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257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19984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19993,9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258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0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259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EGS630-6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28024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28035,2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14286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14295,7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261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BC-GE-P-37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C32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7967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7975,8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4"/>
                <w:szCs w:val="14"/>
              </w:rPr>
              <w:t xml:space="preserve">Ada temuan (A)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262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7825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7833,8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263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BC-GE-P-39 (BC-225)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5159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5169,3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264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BC-GE-P-40 (BC-226)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6339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6347,9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265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Weichai WPG1250B7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1289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1296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266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Suaran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BC-GE-P-43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Weichai WPG1250B7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Anjas Prasetyo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520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525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267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Sambarata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Eko Setiawan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110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120,9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Hendra Gunawan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268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Gurimbang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BC-GE-P-ex JPC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Komatsu EGS1200-6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Citra Wulandari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8789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8798,9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269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Binungan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BIB-GE-P-01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Budi Santoso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10478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10488,4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  <w:tr>
        <w:trPr>
          <w:cantSplit/>
          <w:trHeight w:val="250" w:hRule="atLeast"/>
        </w:trPr>
        <w:tc>
          <w:tcPr>
            <w:tcW w:type="dxa" w:w="5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270</w:t>
            </w:r>
          </w:p>
        </w:tc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Lati</w:t>
            </w:r>
          </w:p>
        </w:tc>
        <w:tc>
          <w:tcPr>
            <w:tcW w:type="dxa" w:w="2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BIB-GE-P-02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Caterpillar C15</w:t>
            </w:r>
          </w:p>
        </w:tc>
        <w:tc>
          <w:tcPr>
            <w:tcW w:type="dxa" w:w="23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Dedi Kurniawan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9884,8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9895,8</w:t>
            </w:r>
          </w:p>
        </w:tc>
        <w:tc>
          <w:tcPr>
            <w:tcW w:type="dxa" w:w="19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D14"/>
                <w:sz w:val="14"/>
                <w:szCs w:val="14"/>
              </w:rPr>
              <w:t xml:space="preserve">Semua baik</w:t>
            </w:r>
          </w:p>
        </w:tc>
        <w:tc>
          <w:tcPr>
            <w:tcW w:type="dxa" w:w="15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Daftar temuan (rusak / perlu diperbaiki)</w:t>
      </w:r>
    </w:p>
    <w:tbl>
      <w:tblPr>
        <w:tblW w:type="dxa" w:w="1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600"/>
        <w:gridCol w:w="1700"/>
        <w:gridCol w:w="4600"/>
        <w:gridCol w:w="640"/>
        <w:gridCol w:w="1000"/>
        <w:gridCol w:w="3200"/>
        <w:gridCol w:w="2260"/>
      </w:tblGrid>
      <w:tr>
        <w:trPr>
          <w:tblHeader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14170F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Tanggal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14170F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Shift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14170F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No. Unit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14170F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Butir cek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14170F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Kode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14170F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Kondisi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14170F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Catatan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14170F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Status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Sabtu 17/10/26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BC-GE-P-41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level oli, tambah bila kurang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AA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Rusak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Oli rembes dari seal depan, level di bawah minimum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Sabtu 17/10/26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BC-GE-P-ex JPC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level oli, tambah bila kurang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AA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Rusak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Oli rembes dari seal depan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Sabtu 17/10/26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UJI-61le5-B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level oli, tambah bila kurang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AA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Rusak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Oli rembes dari seal depan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Sabtu 17/10/26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UJI-61le5-B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kabel grounding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Perbaiki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Kabel grounding longgar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BC-GE-P-33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level oli, tambah bila kurang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AA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Perbaiki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V-belt retak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Sedang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BC-GE-P-42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kondisi kerangka unit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Perbaiki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Oil trap penuh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Sedang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BC-GE-P-44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Fuel System dan sambungan dari buntu atau bocor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AA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Rusak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Mufler berlubang, asap bocor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Belum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BIB-GE-P-01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pengaman/guarding fan radiator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Perbaiki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Sirip radiator penyok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Sedang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Jumat 16/10/26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BC-GE-P-40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kabel harness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Rusak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APAR tekanan kurang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Sedang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UJI-61le5-C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kondisi mufler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AA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Rusak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Mufler bocor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BC-GE-P-09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dan bersihkan air cleaner, ganti jika rusak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AA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Rusak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Mufler berlubang, asap bocor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BC-GE-P-31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kondisi mufler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AA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Rusak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Mufler berlubang, asap bocor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BC-GE-P-32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fungsi dan kondisi engine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AA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Rusak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Level oli di bawah minimum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BIB-GE-P-01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Fuel System dan sambungan dari buntu atau bocor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AA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Rusak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Selang bahan bakar bocor di sambungan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Kamis 15/10/26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UJI-61le5-C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kondisi mufler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AA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Rusak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Mufler bocor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BC-GE-P-05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pengaman/guarding fan radiator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Rusak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Oil trap penuh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BC-GE-P-37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dan bersihkan air cleaner, ganti jika rusak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AA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Rusak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Level oli di bawah minimum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BIB-GE-P-02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kondisi dan fungsi V-belt, ganti jika rusak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AA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Rusak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Level oli di bawah minimum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BC-GE-P-31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kondisi kerangka unit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Perbaiki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Sirip radiator penyok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BC-GE-P-41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kondisi box panel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Perbaiki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Sekring panel longgar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Rabu 14/10/26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BC-GE-P-ex JPC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Sekring &amp; pemutus arus/Circuit breaker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Rusak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Guarding fan radiator lepas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BC-GE-P-28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kebersihan unit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Rusak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Guarding fan radiator lepas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BC-GE-P-43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fungsi dan kondisi engine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AA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Rusak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Oli rembes dari seal depan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Sedang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BC-GE-P-18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kondisi mufler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AA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Rusak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Air cleaner tersumbat berat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BC-GE-P-18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keausan mounting engine dan dinamo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Rusak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Kabel grounding longgar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BC-GE-P-37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kebocoran dan keretakan fuel tank dan sub tank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Rusak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Sirip radiator penyok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BC-GE-P-39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dan bersihkan air cleaner, ganti jika rusak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AA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Perbaiki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Mufler berlubang, asap bocor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BC-GE-P-43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kabel harness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Perbaiki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APAR tekanan kurang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Sedang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BIB-GE-P-01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kondisi dan gauge Apar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Rusak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Guarding fan radiator lepas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Selasa 13/10/26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BIB-GE-P-01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kebocoran dan keretakan fuel tank dan sub tank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Rusak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Baut mounting kendor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BC-GE-P-21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penerangan di ruang genset &amp; penerangan darurat jika ada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Perbaiki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Terminal battery kotor / berkarat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BC-GE-P-36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kebocoran dan keretakan fuel tank dan sub tank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Perbaiki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Kabel grounding longgar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BC-GE-P-18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kebersihan unit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Rusak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Oil trap penuh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BC-GE-P-35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penerangan di ruang genset &amp; penerangan darurat jika ada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Perbaiki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Guarding fan radiator lepas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BC-GE-P-39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Periksa, tambah atau ganti air radiator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AA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Perbaiki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Selang bahan bakar bocor di sambungan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Senin 12/10/26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BC-GE-P-39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kebersihan unit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Rusak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Sekring panel longgar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BC-GE-P-18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terminal battery, elektrolit dan ganti bila rusak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Perbaiki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Lampu alarm redup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BC-GE-P-28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starting motor dan alternator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Rusak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Lampu alarm redup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BC-GE-P-39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fungsi dan kondisi engine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4"/>
                <w:szCs w:val="14"/>
              </w:rPr>
              <w:t xml:space="preserve">AA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Rusak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Oli rembes dari seal depan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BIB-GE-P-02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isolator kabel di box panel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Perbaiki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APAR tekanan kurang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BC-GE-P-28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isolator kabel di box panel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Perbaiki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APAR tekanan kurang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  <w:tr>
        <w:trPr>
          <w:cantSplit/>
          <w:trHeight w:val="250" w:hRule="atLeast"/>
        </w:trPr>
        <w:tc>
          <w:tcPr>
            <w:tcW w:type="dxa" w:w="15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Minggu 11/10/26</w:t>
            </w:r>
          </w:p>
        </w:tc>
        <w:tc>
          <w:tcPr>
            <w:tcW w:type="dxa" w:w="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I</w:t>
            </w:r>
          </w:p>
        </w:tc>
        <w:tc>
          <w:tcPr>
            <w:tcW w:type="dxa" w:w="17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BC-GE-P-37</w:t>
            </w:r>
          </w:p>
        </w:tc>
        <w:tc>
          <w:tcPr>
            <w:tcW w:type="dxa" w:w="46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Periksa kebersihan ruang genset</w:t>
            </w:r>
          </w:p>
        </w:tc>
        <w:tc>
          <w:tcPr>
            <w:tcW w:type="dxa" w:w="64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</w:t>
            </w:r>
          </w:p>
        </w:tc>
        <w:tc>
          <w:tcPr>
            <w:tcW w:type="dxa" w:w="10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Perbaiki</w:t>
            </w:r>
          </w:p>
        </w:tc>
        <w:tc>
          <w:tcPr>
            <w:tcW w:type="dxa" w:w="320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Sirip radiator penyok</w:t>
            </w:r>
          </w:p>
        </w:tc>
        <w:tc>
          <w:tcPr>
            <w:tcW w:type="dxa" w:w="2260"/>
            <w:tcBorders>
              <w:top w:val="single" w:color="C9CDBF" w:sz="4"/>
              <w:left w:val="single" w:color="C9CDBF" w:sz="4"/>
              <w:bottom w:val="single" w:color="C9CDBF" w:sz="4"/>
              <w:right w:val="single" w:color="C9CDBF" w:sz="4"/>
            </w:tcBorders>
            <w:shd w:fill="F7F7F3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Selesai diperbaiki</w:t>
            </w:r>
          </w:p>
        </w:tc>
      </w:tr>
    </w:tbl>
    <w:sectPr>
      <w:pgSz w:w="16838" w:h="11906" w:orient="landscape"/>
      <w:pgMar w:top="560" w:right="640" w:bottom="560" w:left="6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5"/>
        <w:szCs w:val="15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f17ef11f1642f4cf8bbe567205425cd99a19d69.png"/><Relationship Id="rId8" Type="http://schemas.openxmlformats.org/officeDocument/2006/relationships/image" Target="media/bdf2ee4c12befe9b99c459e1e8629735291e9dd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REKAP P2H GENSET</dc:title>
  <dc:creator>P2H Genset</dc:creator>
  <cp:lastModifiedBy>Un-named</cp:lastModifiedBy>
  <cp:revision>1</cp:revision>
  <dcterms:created xsi:type="dcterms:W3CDTF">2026-10-17T02:34:10.202Z</dcterms:created>
  <dcterms:modified xsi:type="dcterms:W3CDTF">2026-10-17T02:34:10.202Z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