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ED" w:rsidRDefault="003B3BED">
      <w:pPr>
        <w:pStyle w:val="berschrift3"/>
        <w:spacing w:before="0"/>
      </w:pPr>
      <w:r>
        <w:t>Projekt</w:t>
      </w:r>
      <w:r w:rsidR="006A56ED">
        <w:t>antrag</w:t>
      </w:r>
    </w:p>
    <w:p w:rsidR="003B3BED" w:rsidRDefault="003B3BED">
      <w:pPr>
        <w:rPr>
          <w:kern w:val="28"/>
        </w:rPr>
      </w:pP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0"/>
        <w:gridCol w:w="7568"/>
      </w:tblGrid>
      <w:tr w:rsidR="003B3BED" w:rsidTr="00AD01CA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  <w:rPr>
                <w:b/>
              </w:rPr>
            </w:pPr>
            <w:r w:rsidRPr="00557C41">
              <w:rPr>
                <w:b/>
              </w:rPr>
              <w:t>Projektname: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C2792D">
            <w:pPr>
              <w:pStyle w:val="fettgelb"/>
              <w:rPr>
                <w:b/>
              </w:rPr>
            </w:pPr>
            <w:r>
              <w:rPr>
                <w:b/>
              </w:rPr>
              <w:t>Atomizer-Minecraft Mod</w:t>
            </w:r>
          </w:p>
        </w:tc>
      </w:tr>
      <w:tr w:rsidR="003B3BED" w:rsidTr="00AD01CA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 xml:space="preserve">Ausgangssituation 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F97" w:rsidRDefault="005D0D2C">
            <w:r>
              <w:t>Wir spielen alle gerne Minecraft un</w:t>
            </w:r>
            <w:r w:rsidR="00D367ED">
              <w:t>d woll</w:t>
            </w:r>
            <w:r w:rsidR="003E4D4C">
              <w:t>en</w:t>
            </w:r>
            <w:r>
              <w:t xml:space="preserve"> neue, noch nicht vorhandene Funktion</w:t>
            </w:r>
            <w:r w:rsidR="003E4D4C">
              <w:t>en</w:t>
            </w:r>
            <w:r w:rsidR="00060F97">
              <w:t xml:space="preserve"> hinzufügen, die </w:t>
            </w:r>
          </w:p>
          <w:p w:rsidR="003B3BED" w:rsidRDefault="00060F97">
            <w:r>
              <w:t>Blöcke in Bestandteile so natürlich wie möglich zerlegt und zusammenbaut.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  <w:tr w:rsidR="003B3BED" w:rsidTr="00AD01CA">
        <w:trPr>
          <w:gridAfter w:val="1"/>
          <w:wAfter w:w="8080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"/>
              <w:rPr>
                <w:b/>
              </w:rPr>
            </w:pPr>
            <w:r>
              <w:rPr>
                <w:b/>
              </w:rPr>
              <w:t xml:space="preserve">Ziele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Projektziele </w:t>
            </w:r>
          </w:p>
          <w:p w:rsidR="003B3BED" w:rsidRDefault="003B3BED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</w:p>
          <w:p w:rsidR="005D0D2C" w:rsidRDefault="00AB2E17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  <w:r>
              <w:rPr>
                <w:i/>
              </w:rPr>
              <w:t>Ein Mod</w:t>
            </w:r>
            <w:r w:rsidR="00060F97">
              <w:rPr>
                <w:i/>
              </w:rPr>
              <w:t>(Modifikation/Erweiterung)</w:t>
            </w:r>
            <w:r w:rsidR="00C72F1B">
              <w:rPr>
                <w:i/>
              </w:rPr>
              <w:t xml:space="preserve"> </w:t>
            </w:r>
            <w:r w:rsidR="00060F97">
              <w:rPr>
                <w:i/>
              </w:rPr>
              <w:t>der Ressourcen(</w:t>
            </w:r>
            <w:proofErr w:type="spellStart"/>
            <w:r w:rsidR="00060F97">
              <w:rPr>
                <w:i/>
              </w:rPr>
              <w:t>zB</w:t>
            </w:r>
            <w:proofErr w:type="spellEnd"/>
            <w:r w:rsidR="00060F97">
              <w:rPr>
                <w:i/>
              </w:rPr>
              <w:t>.: Erde, Sand,</w:t>
            </w:r>
            <w:r w:rsidR="00C72F1B">
              <w:rPr>
                <w:i/>
              </w:rPr>
              <w:t xml:space="preserve"> usw.) </w:t>
            </w:r>
            <w:r>
              <w:rPr>
                <w:i/>
              </w:rPr>
              <w:t>in seine Bestandteile zerlegt</w:t>
            </w:r>
            <w:r w:rsidR="00C72F1B">
              <w:rPr>
                <w:i/>
              </w:rPr>
              <w:t>.</w:t>
            </w:r>
          </w:p>
          <w:p w:rsidR="003B3BED" w:rsidRDefault="00C72F1B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  <w:r>
              <w:rPr>
                <w:i/>
              </w:rPr>
              <w:t xml:space="preserve">Diese Einzelteile werden zu bestimmten Nutzungszwecken wie Werkzeuge, </w:t>
            </w:r>
            <w:r w:rsidR="00A83A12">
              <w:rPr>
                <w:i/>
              </w:rPr>
              <w:t>Maschinen</w:t>
            </w:r>
            <w:r>
              <w:rPr>
                <w:i/>
              </w:rPr>
              <w:t xml:space="preserve"> und anderen Objekten wieder zusammensetzt.</w:t>
            </w:r>
          </w:p>
          <w:p w:rsidR="00B52675" w:rsidRDefault="00B52675">
            <w:pPr>
              <w:tabs>
                <w:tab w:val="left" w:pos="567"/>
                <w:tab w:val="center" w:pos="4395"/>
                <w:tab w:val="right" w:pos="8789"/>
              </w:tabs>
              <w:ind w:right="-1"/>
              <w:rPr>
                <w:i/>
              </w:rPr>
            </w:pPr>
          </w:p>
          <w:p w:rsidR="003B3BED" w:rsidRDefault="003B3BED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Nutzungsziele </w:t>
            </w:r>
          </w:p>
          <w:p w:rsidR="003B3BED" w:rsidRDefault="003B3BED"/>
          <w:p w:rsidR="00D12D02" w:rsidRDefault="00D12D02">
            <w:r>
              <w:t>Die Grundfunktionen des Spieles Minecraft sollen insofern erweitert werden, damit der Spieler einer größeren Herausforderung gegenüber steht.</w:t>
            </w:r>
            <w:r w:rsidR="00C72F1B">
              <w:t xml:space="preserve"> </w:t>
            </w:r>
          </w:p>
          <w:p w:rsidR="00C72F1B" w:rsidRDefault="00C72F1B">
            <w:r>
              <w:t xml:space="preserve">Der Mod soll </w:t>
            </w:r>
            <w:r w:rsidR="001F1148">
              <w:t>das Spiel mehr an die Realität anpassen.</w:t>
            </w:r>
          </w:p>
          <w:p w:rsidR="003B3BED" w:rsidRDefault="005D0D2C">
            <w:r>
              <w:t>Jede Menge Spaß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  <w:tr w:rsidR="003B3BED" w:rsidTr="00AD01CA">
        <w:trPr>
          <w:gridAfter w:val="1"/>
          <w:wAfter w:w="7371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Projektbeschreibung</w:t>
            </w:r>
            <w:r>
              <w:t xml:space="preserve">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818" w:rsidRDefault="001D7818"/>
          <w:p w:rsidR="001D1616" w:rsidRDefault="001D7818">
            <w:r>
              <w:t xml:space="preserve">Die bereits vorhandenen Ressourcen werden mithilfe des </w:t>
            </w:r>
            <w:proofErr w:type="spellStart"/>
            <w:r w:rsidR="00BE58FA">
              <w:t>Disa</w:t>
            </w:r>
            <w:r>
              <w:t>ssemblers</w:t>
            </w:r>
            <w:proofErr w:type="spellEnd"/>
            <w:r>
              <w:t xml:space="preserve"> (Maschine</w:t>
            </w:r>
            <w:r w:rsidR="0031406B">
              <w:t xml:space="preserve"> zur Auftrennung der Blöcke</w:t>
            </w:r>
            <w:r>
              <w:t>) in ihre einzelnen Bestandteile</w:t>
            </w:r>
            <w:r w:rsidR="0031406B">
              <w:t xml:space="preserve"> (bis zur Atomebene)</w:t>
            </w:r>
            <w:r>
              <w:t xml:space="preserve"> zerlegt.</w:t>
            </w:r>
          </w:p>
          <w:p w:rsidR="00BE58FA" w:rsidRDefault="00BE58FA"/>
          <w:p w:rsidR="001D7818" w:rsidRPr="001D7818" w:rsidRDefault="00BE58FA">
            <w:r>
              <w:t>Der Assembler ist zur Zusammensetzung der zuvor zerlegten Blöcke gedacht, um Werkzeuge, Rüstungen, Maschinen und weitere neue Materialien zu erzeugen.</w:t>
            </w:r>
          </w:p>
          <w:p w:rsidR="003B3BED" w:rsidRDefault="003B3BED"/>
          <w:p w:rsidR="0012145C" w:rsidRDefault="0012145C" w:rsidP="0012145C">
            <w:r>
              <w:t>Transportiert werden diese Bestandteile und Objekte über Förderbänder, Rohre und Magnetröhren.</w:t>
            </w:r>
          </w:p>
          <w:p w:rsidR="0012145C" w:rsidRDefault="0012145C"/>
          <w:p w:rsidR="003B3BED" w:rsidRDefault="003B3BED"/>
          <w:p w:rsidR="003B3BED" w:rsidRDefault="003B3BED">
            <w:pPr>
              <w:rPr>
                <w:b/>
              </w:rPr>
            </w:pPr>
          </w:p>
        </w:tc>
      </w:tr>
    </w:tbl>
    <w:p w:rsidR="003B3BED" w:rsidRDefault="003B3BED">
      <w:r>
        <w:br w:type="page"/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"/>
        <w:gridCol w:w="2239"/>
        <w:gridCol w:w="226"/>
        <w:gridCol w:w="23"/>
        <w:gridCol w:w="846"/>
        <w:gridCol w:w="1491"/>
        <w:gridCol w:w="2368"/>
        <w:gridCol w:w="91"/>
        <w:gridCol w:w="812"/>
        <w:gridCol w:w="324"/>
        <w:gridCol w:w="936"/>
        <w:gridCol w:w="78"/>
      </w:tblGrid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lastRenderedPageBreak/>
              <w:t>Kritische Erfolgsfaktoren</w:t>
            </w:r>
            <w:r>
              <w:t xml:space="preserve"> </w:t>
            </w:r>
            <w:r w:rsidR="006A56ED" w:rsidRPr="006A56ED">
              <w:rPr>
                <w:b/>
              </w:rPr>
              <w:t>Nutzendefinition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 w:rsidTr="00F02390">
        <w:tc>
          <w:tcPr>
            <w:tcW w:w="949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701A">
            <w:r>
              <w:t>Erlernen der Mod Programmierung</w:t>
            </w:r>
          </w:p>
          <w:p w:rsidR="003B3BED" w:rsidRDefault="001F701A">
            <w:r>
              <w:t>Kompatibilität mit dem Grundprogramm</w:t>
            </w:r>
          </w:p>
          <w:p w:rsidR="003B3BED" w:rsidRDefault="003B3BED"/>
          <w:p w:rsidR="003B3BED" w:rsidRDefault="003B3BED">
            <w:pPr>
              <w:rPr>
                <w:b/>
              </w:rPr>
            </w:pPr>
          </w:p>
          <w:p w:rsidR="003B3BED" w:rsidRDefault="003B3BED">
            <w:pPr>
              <w:rPr>
                <w:b/>
              </w:rPr>
            </w:pPr>
          </w:p>
        </w:tc>
      </w:tr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Termine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581"/>
          <w:jc w:val="center"/>
        </w:trPr>
        <w:tc>
          <w:tcPr>
            <w:tcW w:w="223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Projektstart: </w:t>
            </w:r>
          </w:p>
          <w:p w:rsidR="003B3BED" w:rsidRDefault="003B3BED">
            <w:pPr>
              <w:ind w:left="-54"/>
              <w:rPr>
                <w:i/>
                <w:sz w:val="20"/>
              </w:rPr>
            </w:pPr>
          </w:p>
        </w:tc>
        <w:tc>
          <w:tcPr>
            <w:tcW w:w="495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Kick off Meeting</w:t>
            </w:r>
          </w:p>
        </w:tc>
        <w:tc>
          <w:tcPr>
            <w:tcW w:w="9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2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3B3BED" w:rsidRPr="00624BAB" w:rsidRDefault="00624BAB" w:rsidP="0012145C">
            <w:pPr>
              <w:ind w:left="-284" w:firstLine="284"/>
              <w:rPr>
                <w:i/>
                <w:sz w:val="20"/>
              </w:rPr>
            </w:pPr>
            <w:r w:rsidRPr="00624BAB">
              <w:rPr>
                <w:i/>
                <w:sz w:val="20"/>
              </w:rPr>
              <w:t>Fr</w:t>
            </w:r>
            <w:r w:rsidR="00B744F7">
              <w:rPr>
                <w:i/>
                <w:sz w:val="20"/>
              </w:rPr>
              <w:t>, 30.Jän.2015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563"/>
          <w:jc w:val="center"/>
        </w:trPr>
        <w:tc>
          <w:tcPr>
            <w:tcW w:w="223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 w:rsidP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Projektende</w:t>
            </w:r>
            <w:r w:rsidR="001F1148">
              <w:rPr>
                <w:i/>
                <w:sz w:val="20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Projektabnahme</w:t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Fr, 15.Mai.</w:t>
            </w:r>
            <w:r w:rsidR="001F701A">
              <w:rPr>
                <w:i/>
                <w:sz w:val="20"/>
              </w:rPr>
              <w:t>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8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Meilenstein / Ecktermin 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Meilenstein / Ecktermin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701A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Erlernte Mod Programmierung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20.Feb.</w:t>
            </w:r>
            <w:r w:rsidR="00F810D8">
              <w:rPr>
                <w:i/>
                <w:sz w:val="20"/>
              </w:rPr>
              <w:t>.201</w:t>
            </w:r>
            <w:r w:rsidR="0012145C">
              <w:rPr>
                <w:i/>
                <w:sz w:val="20"/>
              </w:rPr>
              <w:t>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Programmierung der Blöcke</w:t>
            </w:r>
            <w:r w:rsidR="001F1148">
              <w:rPr>
                <w:i/>
                <w:sz w:val="20"/>
              </w:rPr>
              <w:t xml:space="preserve"> abgeschlossen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6.Mär.</w:t>
            </w:r>
            <w:r w:rsidR="00F810D8">
              <w:rPr>
                <w:i/>
                <w:sz w:val="20"/>
              </w:rPr>
              <w:t>.201</w:t>
            </w:r>
            <w:r w:rsidR="0012145C">
              <w:rPr>
                <w:i/>
                <w:sz w:val="20"/>
              </w:rPr>
              <w:t>5</w:t>
            </w:r>
          </w:p>
        </w:tc>
        <w:bookmarkStart w:id="0" w:name="_GoBack"/>
        <w:bookmarkEnd w:id="0"/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Programmierung der Funktionen</w:t>
            </w:r>
            <w:r w:rsidR="001F1148">
              <w:rPr>
                <w:i/>
                <w:sz w:val="20"/>
              </w:rPr>
              <w:t xml:space="preserve"> erfolgt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 w:rsidP="0012145C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17.Apr.</w:t>
            </w:r>
            <w:r w:rsidR="00F810D8">
              <w:rPr>
                <w:i/>
                <w:sz w:val="20"/>
              </w:rPr>
              <w:t>.201</w:t>
            </w:r>
            <w:r w:rsidR="00DE1AD7">
              <w:rPr>
                <w:i/>
                <w:sz w:val="20"/>
              </w:rPr>
              <w:t>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Einbindung ins Grundsystem</w:t>
            </w:r>
            <w:r w:rsidR="001F1148">
              <w:rPr>
                <w:i/>
                <w:sz w:val="20"/>
              </w:rPr>
              <w:t xml:space="preserve"> abgeschlossen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 w:rsidP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24.Apr</w:t>
            </w:r>
            <w:r w:rsidR="00F810D8">
              <w:rPr>
                <w:i/>
                <w:sz w:val="20"/>
              </w:rPr>
              <w:t>.2015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Testen und Bugfixing</w:t>
            </w:r>
            <w:r w:rsidR="001F1148">
              <w:rPr>
                <w:i/>
                <w:sz w:val="20"/>
              </w:rPr>
              <w:t xml:space="preserve"> erfolgt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8.Mai.</w:t>
            </w:r>
            <w:r w:rsidR="00F810D8">
              <w:rPr>
                <w:i/>
                <w:sz w:val="20"/>
              </w:rPr>
              <w:t>2015</w:t>
            </w: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F114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Projektabnahme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B744F7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15.Mai.</w:t>
            </w:r>
            <w:r w:rsidR="00DE1AD7">
              <w:rPr>
                <w:i/>
                <w:sz w:val="20"/>
              </w:rPr>
              <w:t>2015</w:t>
            </w: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400"/>
          <w:jc w:val="center"/>
        </w:trPr>
        <w:tc>
          <w:tcPr>
            <w:tcW w:w="3334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359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F02390">
        <w:trPr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3B3BED" w:rsidRDefault="003B3BED">
            <w:pPr>
              <w:pStyle w:val="fettgelb"/>
            </w:pPr>
            <w:r>
              <w:rPr>
                <w:b/>
              </w:rPr>
              <w:t>Kosten/Ressourcen</w:t>
            </w:r>
          </w:p>
        </w:tc>
        <w:tc>
          <w:tcPr>
            <w:tcW w:w="694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</w:pPr>
          </w:p>
        </w:tc>
      </w:tr>
      <w:tr w:rsidR="003B3BED" w:rsidTr="00F02390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64" w:type="dxa"/>
          <w:wAfter w:w="78" w:type="dxa"/>
          <w:trHeight w:hRule="exact" w:val="625"/>
          <w:jc w:val="center"/>
        </w:trPr>
        <w:tc>
          <w:tcPr>
            <w:tcW w:w="2465" w:type="dxa"/>
            <w:gridSpan w:val="2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Investitionen / Sachkosten:</w:t>
            </w:r>
          </w:p>
          <w:p w:rsidR="003B3BED" w:rsidRDefault="00F810D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20€ pro Person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externe Kosten:</w:t>
            </w:r>
          </w:p>
          <w:p w:rsidR="00F810D8" w:rsidRDefault="00F810D8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4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Kosten: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072" w:type="dxa"/>
            <w:gridSpan w:val="3"/>
            <w:tcBorders>
              <w:top w:val="nil"/>
              <w:left w:val="nil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Stunden:</w:t>
            </w:r>
          </w:p>
          <w:p w:rsidR="00F810D8" w:rsidRDefault="0049631A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32 pro Woche insgesamt</w:t>
            </w:r>
          </w:p>
        </w:tc>
      </w:tr>
    </w:tbl>
    <w:p w:rsidR="003B3BED" w:rsidRDefault="003B3BED">
      <w:pPr>
        <w:ind w:left="-284" w:firstLine="284"/>
      </w:pPr>
    </w:p>
    <w:p w:rsidR="003B3BED" w:rsidRDefault="003B3BED">
      <w:pPr>
        <w:ind w:left="-284" w:firstLine="284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877"/>
        <w:gridCol w:w="10"/>
        <w:gridCol w:w="4194"/>
      </w:tblGrid>
      <w:tr w:rsidR="003B3BED" w:rsidTr="00AD01CA">
        <w:trPr>
          <w:trHeight w:hRule="exact" w:val="48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ind w:left="-284" w:firstLine="284"/>
            </w:pPr>
            <w:r>
              <w:rPr>
                <w:b/>
              </w:rPr>
              <w:t>Projektorganisation</w:t>
            </w:r>
          </w:p>
        </w:tc>
        <w:tc>
          <w:tcPr>
            <w:tcW w:w="7081" w:type="dxa"/>
            <w:gridSpan w:val="3"/>
          </w:tcPr>
          <w:p w:rsidR="003B3BED" w:rsidRDefault="003B3BED">
            <w:pPr>
              <w:pStyle w:val="fett"/>
              <w:ind w:left="-284" w:firstLine="284"/>
            </w:pPr>
          </w:p>
        </w:tc>
      </w:tr>
      <w:tr w:rsidR="003B3BED">
        <w:trPr>
          <w:trHeight w:hRule="exact" w:val="480"/>
          <w:jc w:val="center"/>
        </w:trPr>
        <w:tc>
          <w:tcPr>
            <w:tcW w:w="2411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877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04" w:type="dxa"/>
            <w:gridSpan w:val="2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Projektauftraggeber</w:t>
            </w:r>
          </w:p>
        </w:tc>
        <w:tc>
          <w:tcPr>
            <w:tcW w:w="2877" w:type="dxa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proofErr w:type="spellStart"/>
            <w:r>
              <w:rPr>
                <w:b/>
              </w:rPr>
              <w:t>Hr</w:t>
            </w:r>
            <w:proofErr w:type="spellEnd"/>
            <w:r>
              <w:rPr>
                <w:b/>
              </w:rPr>
              <w:t xml:space="preserve"> Prof. </w:t>
            </w:r>
            <w:proofErr w:type="spellStart"/>
            <w:r>
              <w:rPr>
                <w:b/>
              </w:rPr>
              <w:t>Vana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Hr</w:t>
            </w:r>
            <w:proofErr w:type="spellEnd"/>
            <w:r>
              <w:rPr>
                <w:b/>
              </w:rPr>
              <w:t xml:space="preserve"> Prof. </w:t>
            </w:r>
            <w:proofErr w:type="spellStart"/>
            <w:r>
              <w:rPr>
                <w:b/>
              </w:rPr>
              <w:t>Brabenetz</w:t>
            </w:r>
            <w:proofErr w:type="spellEnd"/>
          </w:p>
        </w:tc>
        <w:tc>
          <w:tcPr>
            <w:tcW w:w="4204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Lehrer</w:t>
            </w: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Projektleiter</w:t>
            </w:r>
          </w:p>
        </w:tc>
        <w:tc>
          <w:tcPr>
            <w:tcW w:w="2877" w:type="dxa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Alfred Emsenhuber</w:t>
            </w:r>
          </w:p>
        </w:tc>
        <w:tc>
          <w:tcPr>
            <w:tcW w:w="4204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Nadine Loschitz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Jasmin Reckendorfer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49631A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Barbara Schafhauser</w:t>
            </w: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AD01CA">
        <w:trPr>
          <w:trHeight w:val="640"/>
          <w:jc w:val="center"/>
        </w:trPr>
        <w:tc>
          <w:tcPr>
            <w:tcW w:w="2411" w:type="dxa"/>
            <w:shd w:val="clear" w:color="auto" w:fill="2E74B5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  <w:tc>
          <w:tcPr>
            <w:tcW w:w="4194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</w:tbl>
    <w:p w:rsidR="003B3BED" w:rsidRDefault="003B3BED">
      <w:pPr>
        <w:rPr>
          <w:lang w:val="en-US"/>
        </w:rPr>
      </w:pPr>
    </w:p>
    <w:sectPr w:rsidR="003B3BE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418" w:right="1275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295" w:rsidRDefault="00202295">
      <w:r>
        <w:separator/>
      </w:r>
    </w:p>
  </w:endnote>
  <w:endnote w:type="continuationSeparator" w:id="0">
    <w:p w:rsidR="00202295" w:rsidRDefault="0020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E0054B" w:rsidP="00E0054B">
    <w:pPr>
      <w:pStyle w:val="Fuzeile"/>
      <w:tabs>
        <w:tab w:val="clear" w:pos="8789"/>
        <w:tab w:val="right" w:pos="9214"/>
        <w:tab w:val="right" w:pos="14317"/>
      </w:tabs>
      <w:ind w:left="-284" w:right="-283" w:firstLine="1702"/>
    </w:pPr>
    <w:r>
      <w:tab/>
    </w:r>
    <w:r>
      <w:tab/>
    </w:r>
    <w:r w:rsidR="003B3BED">
      <w:t xml:space="preserve">Seite </w:t>
    </w:r>
    <w:r w:rsidR="003B3BED">
      <w:rPr>
        <w:rStyle w:val="Seitenzahl"/>
      </w:rPr>
      <w:fldChar w:fldCharType="begin"/>
    </w:r>
    <w:r w:rsidR="003B3BED">
      <w:rPr>
        <w:rStyle w:val="Seitenzahl"/>
      </w:rPr>
      <w:instrText xml:space="preserve"> PAGE </w:instrText>
    </w:r>
    <w:r w:rsidR="003B3BED">
      <w:rPr>
        <w:rStyle w:val="Seitenzahl"/>
      </w:rPr>
      <w:fldChar w:fldCharType="separate"/>
    </w:r>
    <w:r w:rsidR="00F02390">
      <w:rPr>
        <w:rStyle w:val="Seitenzahl"/>
        <w:noProof/>
      </w:rPr>
      <w:t>2</w:t>
    </w:r>
    <w:r w:rsidR="003B3BED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3B3BED">
    <w:pPr>
      <w:pStyle w:val="Fuzeile"/>
      <w:tabs>
        <w:tab w:val="clear" w:pos="4819"/>
        <w:tab w:val="clear" w:pos="8789"/>
        <w:tab w:val="center" w:pos="8931"/>
        <w:tab w:val="right" w:pos="14175"/>
      </w:tabs>
      <w:ind w:left="-284" w:right="-283"/>
    </w:pPr>
    <w:r>
      <w:rPr>
        <w:b/>
      </w:rPr>
      <w:tab/>
    </w: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02390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295" w:rsidRDefault="00202295">
      <w:r>
        <w:separator/>
      </w:r>
    </w:p>
  </w:footnote>
  <w:footnote w:type="continuationSeparator" w:id="0">
    <w:p w:rsidR="00202295" w:rsidRDefault="00202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3B3BED">
    <w:pPr>
      <w:pStyle w:val="Kopfzeile"/>
      <w:tabs>
        <w:tab w:val="clear" w:pos="9071"/>
        <w:tab w:val="right" w:pos="9214"/>
      </w:tabs>
      <w:ind w:left="-284" w:right="-283"/>
    </w:pPr>
    <w:r>
      <w:t>Projektdefinition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BED" w:rsidRDefault="006A56ED" w:rsidP="005D0D2C">
    <w:pPr>
      <w:pStyle w:val="Kopfzeile"/>
      <w:tabs>
        <w:tab w:val="clear" w:pos="4819"/>
        <w:tab w:val="clear" w:pos="9071"/>
        <w:tab w:val="left" w:pos="7755"/>
        <w:tab w:val="center" w:pos="9214"/>
        <w:tab w:val="right" w:pos="14317"/>
      </w:tabs>
      <w:ind w:left="6381" w:right="-283" w:hanging="6665"/>
    </w:pPr>
    <w:r>
      <w:t xml:space="preserve">       „</w:t>
    </w:r>
    <w:r w:rsidR="005D0D2C">
      <w:t>Atomizer-Minecraft Mod</w:t>
    </w:r>
    <w:r>
      <w:t>“</w:t>
    </w:r>
    <w:r>
      <w:tab/>
    </w:r>
    <w:r w:rsidR="00C2792D">
      <w:t xml:space="preserve">Emsenhuber, </w:t>
    </w:r>
    <w:r w:rsidR="005D0D2C">
      <w:t xml:space="preserve">Loschitz,    </w:t>
    </w:r>
    <w:r w:rsidR="00C2792D">
      <w:t>Reckendorfer, Schafhauser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5376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2">
    <w:nsid w:val="02A35904"/>
    <w:multiLevelType w:val="multilevel"/>
    <w:tmpl w:val="FDEC0A7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1134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1134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DF53551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4">
    <w:nsid w:val="110E798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5">
    <w:nsid w:val="14DA1E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6">
    <w:nsid w:val="1BD56A49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7">
    <w:nsid w:val="1CA52B3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8">
    <w:nsid w:val="223865D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9">
    <w:nsid w:val="3258070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10">
    <w:nsid w:val="35D3293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1">
    <w:nsid w:val="47D034BB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2">
    <w:nsid w:val="573840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3">
    <w:nsid w:val="5FFF0B22"/>
    <w:multiLevelType w:val="singleLevel"/>
    <w:tmpl w:val="D1344FF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4">
    <w:abstractNumId w:val="13"/>
  </w:num>
  <w:num w:numId="5">
    <w:abstractNumId w:val="2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4B"/>
    <w:rsid w:val="00060F97"/>
    <w:rsid w:val="0012145C"/>
    <w:rsid w:val="001D1616"/>
    <w:rsid w:val="001D7818"/>
    <w:rsid w:val="001F1148"/>
    <w:rsid w:val="001F701A"/>
    <w:rsid w:val="00202295"/>
    <w:rsid w:val="002235D0"/>
    <w:rsid w:val="0031406B"/>
    <w:rsid w:val="003B3BED"/>
    <w:rsid w:val="003E4D4C"/>
    <w:rsid w:val="003E5CD1"/>
    <w:rsid w:val="003E7CB0"/>
    <w:rsid w:val="0049631A"/>
    <w:rsid w:val="00551793"/>
    <w:rsid w:val="00557C41"/>
    <w:rsid w:val="005D0D2C"/>
    <w:rsid w:val="00624BAB"/>
    <w:rsid w:val="00671E90"/>
    <w:rsid w:val="006A56ED"/>
    <w:rsid w:val="008C0BBA"/>
    <w:rsid w:val="00A14F7A"/>
    <w:rsid w:val="00A83A12"/>
    <w:rsid w:val="00AB2E17"/>
    <w:rsid w:val="00AD01CA"/>
    <w:rsid w:val="00B52675"/>
    <w:rsid w:val="00B55E2B"/>
    <w:rsid w:val="00B744F7"/>
    <w:rsid w:val="00BE58FA"/>
    <w:rsid w:val="00C2792D"/>
    <w:rsid w:val="00C72F1B"/>
    <w:rsid w:val="00CC7E8E"/>
    <w:rsid w:val="00D12D02"/>
    <w:rsid w:val="00D367ED"/>
    <w:rsid w:val="00DE1AD7"/>
    <w:rsid w:val="00E0054B"/>
    <w:rsid w:val="00F02390"/>
    <w:rsid w:val="00F22172"/>
    <w:rsid w:val="00F57929"/>
    <w:rsid w:val="00F6275E"/>
    <w:rsid w:val="00F810D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5A124F-883C-4850-9060-ADB087F8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 Narrow" w:hAnsi="Arial Narrow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ind w:left="357" w:hanging="357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pPr>
      <w:numPr>
        <w:ilvl w:val="1"/>
        <w:numId w:val="11"/>
      </w:numPr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eile">
    <w:name w:val="Titelzeile"/>
    <w:basedOn w:val="Standard"/>
    <w:pPr>
      <w:spacing w:after="480"/>
    </w:pPr>
    <w:rPr>
      <w:b/>
      <w:sz w:val="36"/>
    </w:rPr>
  </w:style>
  <w:style w:type="paragraph" w:customStyle="1" w:styleId="TitelzeileInhalt">
    <w:name w:val="Titelzeile Inhalt"/>
    <w:basedOn w:val="Standard"/>
    <w:pPr>
      <w:spacing w:after="480"/>
      <w:jc w:val="center"/>
    </w:pPr>
    <w:rPr>
      <w:b/>
      <w:sz w:val="36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120" w:after="120"/>
      <w:ind w:left="1134" w:hanging="1134"/>
    </w:pPr>
  </w:style>
  <w:style w:type="paragraph" w:styleId="Fuzeile">
    <w:name w:val="footer"/>
    <w:basedOn w:val="Standard"/>
    <w:pPr>
      <w:pBdr>
        <w:top w:val="single" w:sz="6" w:space="1" w:color="auto"/>
      </w:pBdr>
      <w:tabs>
        <w:tab w:val="center" w:pos="4819"/>
        <w:tab w:val="right" w:pos="8789"/>
      </w:tabs>
      <w:ind w:right="360"/>
    </w:pPr>
    <w:rPr>
      <w:sz w:val="20"/>
    </w:rPr>
  </w:style>
  <w:style w:type="paragraph" w:styleId="Kopfzeile">
    <w:name w:val="header"/>
    <w:basedOn w:val="Standard"/>
    <w:pPr>
      <w:pBdr>
        <w:bottom w:val="single" w:sz="6" w:space="1" w:color="auto"/>
        <w:between w:val="single" w:sz="6" w:space="1" w:color="auto"/>
      </w:pBdr>
      <w:tabs>
        <w:tab w:val="center" w:pos="4819"/>
        <w:tab w:val="right" w:pos="9071"/>
      </w:tabs>
    </w:pPr>
    <w:rPr>
      <w:sz w:val="20"/>
    </w:rPr>
  </w:style>
  <w:style w:type="paragraph" w:styleId="Verzeichnis1">
    <w:name w:val="toc 1"/>
    <w:basedOn w:val="Standard"/>
    <w:next w:val="Standard"/>
    <w:semiHidden/>
    <w:pPr>
      <w:tabs>
        <w:tab w:val="right" w:leader="dot" w:pos="8788"/>
      </w:tabs>
      <w:spacing w:before="120"/>
      <w:ind w:left="1701" w:right="850" w:hanging="142"/>
    </w:pPr>
  </w:style>
  <w:style w:type="paragraph" w:styleId="Verzeichnis2">
    <w:name w:val="toc 2"/>
    <w:basedOn w:val="Standard"/>
    <w:next w:val="Standard"/>
    <w:semiHidden/>
    <w:pPr>
      <w:tabs>
        <w:tab w:val="right" w:leader="dot" w:pos="8788"/>
      </w:tabs>
      <w:ind w:left="240"/>
    </w:pPr>
  </w:style>
  <w:style w:type="paragraph" w:styleId="Verzeichnis3">
    <w:name w:val="toc 3"/>
    <w:basedOn w:val="Standard"/>
    <w:next w:val="Standard"/>
    <w:semiHidden/>
    <w:pPr>
      <w:tabs>
        <w:tab w:val="right" w:leader="dot" w:pos="8788"/>
      </w:tabs>
      <w:ind w:left="480"/>
    </w:pPr>
  </w:style>
  <w:style w:type="paragraph" w:styleId="Verzeichnis4">
    <w:name w:val="toc 4"/>
    <w:basedOn w:val="Standard"/>
    <w:next w:val="Standard"/>
    <w:semiHidden/>
    <w:pPr>
      <w:tabs>
        <w:tab w:val="right" w:leader="dot" w:pos="8788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8788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8788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8788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8788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8788"/>
      </w:tabs>
      <w:ind w:left="1920"/>
    </w:pPr>
  </w:style>
  <w:style w:type="paragraph" w:customStyle="1" w:styleId="Zwischentitel1">
    <w:name w:val="Zwischentitel 1"/>
    <w:basedOn w:val="Standard"/>
    <w:pPr>
      <w:tabs>
        <w:tab w:val="left" w:pos="567"/>
      </w:tabs>
      <w:spacing w:before="240" w:after="240"/>
    </w:pPr>
    <w:rPr>
      <w:b/>
      <w:sz w:val="28"/>
    </w:rPr>
  </w:style>
  <w:style w:type="paragraph" w:customStyle="1" w:styleId="Zwischentitel2">
    <w:name w:val="Zwischentitel 2"/>
    <w:basedOn w:val="Standard"/>
    <w:pPr>
      <w:tabs>
        <w:tab w:val="left" w:pos="567"/>
      </w:tabs>
      <w:spacing w:before="360" w:after="120"/>
      <w:jc w:val="both"/>
    </w:pPr>
    <w:rPr>
      <w:b/>
    </w:rPr>
  </w:style>
  <w:style w:type="paragraph" w:customStyle="1" w:styleId="fett">
    <w:name w:val="fett"/>
    <w:basedOn w:val="Standard"/>
    <w:pPr>
      <w:spacing w:before="80" w:after="40"/>
    </w:pPr>
    <w:rPr>
      <w:sz w:val="20"/>
    </w:rPr>
  </w:style>
  <w:style w:type="paragraph" w:customStyle="1" w:styleId="fettgelb">
    <w:name w:val="fettgelb"/>
    <w:basedOn w:val="fett"/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tabs>
        <w:tab w:val="left" w:pos="567"/>
      </w:tabs>
      <w:spacing w:before="120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E172F-B00B-4720-A7DF-2D353DC0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Projektdefinition/-auftrag</vt:lpstr>
    </vt:vector>
  </TitlesOfParts>
  <Company>Primas Consulting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Projektdefinition/-auftrag</dc:title>
  <dc:subject/>
  <dc:creator>Anton Lorenz</dc:creator>
  <cp:keywords/>
  <cp:lastModifiedBy>Alfred Emsenhuber</cp:lastModifiedBy>
  <cp:revision>4</cp:revision>
  <cp:lastPrinted>2000-03-16T08:47:00Z</cp:lastPrinted>
  <dcterms:created xsi:type="dcterms:W3CDTF">2015-02-20T10:38:00Z</dcterms:created>
  <dcterms:modified xsi:type="dcterms:W3CDTF">2015-02-20T10:40:00Z</dcterms:modified>
</cp:coreProperties>
</file>