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19" w:rsidRDefault="004D772B" w:rsidP="00326D19">
      <w:pPr>
        <w:jc w:val="center"/>
        <w:rPr>
          <w:b/>
        </w:rPr>
      </w:pPr>
      <w:r w:rsidRPr="004D772B"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4D772B">
        <w:rPr>
          <w:b/>
          <w:sz w:val="24"/>
          <w:szCs w:val="24"/>
        </w:rPr>
        <w:br/>
        <w:t>МЕХАНИКИ И ОПТИКИ</w:t>
      </w:r>
    </w:p>
    <w:p w:rsidR="00326D19" w:rsidRDefault="00326D19" w:rsidP="00326D19">
      <w:pPr>
        <w:jc w:val="center"/>
        <w:rPr>
          <w:b/>
        </w:rPr>
      </w:pPr>
    </w:p>
    <w:p w:rsidR="00326D19" w:rsidRDefault="00326D19" w:rsidP="00326D19">
      <w:pPr>
        <w:jc w:val="center"/>
        <w:rPr>
          <w:b/>
        </w:rPr>
      </w:pPr>
      <w:r w:rsidRPr="005454DF">
        <w:rPr>
          <w:b/>
        </w:rPr>
        <w:t xml:space="preserve">ГРАФИК ВЫПОЛНЕНИЯ </w:t>
      </w:r>
      <w:r>
        <w:rPr>
          <w:b/>
        </w:rPr>
        <w:t>КУРСОВОГО ПРОЕКТА (РАБОТЫ)</w:t>
      </w:r>
    </w:p>
    <w:p w:rsidR="00326D19" w:rsidRPr="005454DF" w:rsidRDefault="00326D19" w:rsidP="00326D19">
      <w:pPr>
        <w:jc w:val="center"/>
        <w:rPr>
          <w:b/>
        </w:rPr>
      </w:pPr>
    </w:p>
    <w:tbl>
      <w:tblPr>
        <w:tblStyle w:val="a5"/>
        <w:tblW w:w="9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9"/>
        <w:gridCol w:w="121"/>
        <w:gridCol w:w="194"/>
        <w:gridCol w:w="224"/>
        <w:gridCol w:w="813"/>
        <w:gridCol w:w="776"/>
        <w:gridCol w:w="485"/>
        <w:gridCol w:w="598"/>
        <w:gridCol w:w="5180"/>
      </w:tblGrid>
      <w:tr w:rsidR="0004193F">
        <w:tc>
          <w:tcPr>
            <w:tcW w:w="1430" w:type="dxa"/>
            <w:gridSpan w:val="2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7"/>
            <w:tcBorders>
              <w:bottom w:val="single" w:sz="4" w:space="0" w:color="auto"/>
            </w:tcBorders>
          </w:tcPr>
          <w:p w:rsidR="0004193F" w:rsidRPr="000947AE" w:rsidRDefault="00E82E17" w:rsidP="00B72805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Ивницкий Алексей</w:t>
            </w:r>
          </w:p>
        </w:tc>
      </w:tr>
      <w:tr w:rsidR="0004193F">
        <w:tc>
          <w:tcPr>
            <w:tcW w:w="9700" w:type="dxa"/>
            <w:gridSpan w:val="9"/>
          </w:tcPr>
          <w:p w:rsidR="0004193F" w:rsidRPr="000947AE" w:rsidRDefault="0004193F" w:rsidP="00B72805">
            <w:pPr>
              <w:ind w:left="993"/>
              <w:jc w:val="center"/>
              <w:rPr>
                <w:sz w:val="24"/>
                <w:szCs w:val="24"/>
              </w:rPr>
            </w:pPr>
            <w:proofErr w:type="gramStart"/>
            <w:r w:rsidRPr="000947AE">
              <w:rPr>
                <w:sz w:val="24"/>
                <w:szCs w:val="24"/>
              </w:rPr>
              <w:t>( Фамилия</w:t>
            </w:r>
            <w:proofErr w:type="gramEnd"/>
            <w:r w:rsidRPr="000947AE">
              <w:rPr>
                <w:sz w:val="24"/>
                <w:szCs w:val="24"/>
              </w:rPr>
              <w:t>, И., О. )</w:t>
            </w:r>
          </w:p>
        </w:tc>
      </w:tr>
      <w:tr w:rsidR="0004193F">
        <w:tc>
          <w:tcPr>
            <w:tcW w:w="1624" w:type="dxa"/>
            <w:gridSpan w:val="3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6"/>
            <w:tcBorders>
              <w:bottom w:val="single" w:sz="4" w:space="0" w:color="auto"/>
            </w:tcBorders>
          </w:tcPr>
          <w:p w:rsidR="0004193F" w:rsidRPr="000947AE" w:rsidRDefault="0004193F" w:rsidP="00B72805">
            <w:pPr>
              <w:rPr>
                <w:sz w:val="24"/>
                <w:szCs w:val="24"/>
              </w:rPr>
            </w:pPr>
            <w:proofErr w:type="spellStart"/>
            <w:r w:rsidRPr="000947AE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04193F" w:rsidTr="0004193F">
        <w:tc>
          <w:tcPr>
            <w:tcW w:w="1309" w:type="dxa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128" w:type="dxa"/>
            <w:gridSpan w:val="5"/>
          </w:tcPr>
          <w:p w:rsidR="0004193F" w:rsidRPr="000947AE" w:rsidRDefault="0004193F" w:rsidP="00B72805">
            <w:pPr>
              <w:ind w:firstLine="708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5180" w:type="dxa"/>
            <w:tcBorders>
              <w:bottom w:val="single" w:sz="4" w:space="0" w:color="auto"/>
            </w:tcBorders>
          </w:tcPr>
          <w:p w:rsidR="0004193F" w:rsidRPr="000947AE" w:rsidRDefault="0004193F" w:rsidP="00B72805">
            <w:pPr>
              <w:ind w:firstLine="708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4193F">
        <w:tc>
          <w:tcPr>
            <w:tcW w:w="3922" w:type="dxa"/>
            <w:gridSpan w:val="7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78" w:type="dxa"/>
            <w:gridSpan w:val="2"/>
            <w:tcBorders>
              <w:bottom w:val="single" w:sz="4" w:space="0" w:color="auto"/>
            </w:tcBorders>
          </w:tcPr>
          <w:p w:rsidR="0004193F" w:rsidRPr="000947AE" w:rsidRDefault="0004193F" w:rsidP="00B72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04193F">
        <w:tc>
          <w:tcPr>
            <w:tcW w:w="1848" w:type="dxa"/>
            <w:gridSpan w:val="4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52" w:type="dxa"/>
            <w:gridSpan w:val="5"/>
            <w:tcBorders>
              <w:bottom w:val="single" w:sz="4" w:space="0" w:color="auto"/>
            </w:tcBorders>
          </w:tcPr>
          <w:p w:rsidR="0004193F" w:rsidRPr="000947AE" w:rsidRDefault="0004193F" w:rsidP="00B72805">
            <w:pPr>
              <w:rPr>
                <w:sz w:val="24"/>
                <w:szCs w:val="24"/>
              </w:rPr>
            </w:pPr>
            <w:proofErr w:type="spellStart"/>
            <w:r w:rsidRPr="0013614B">
              <w:rPr>
                <w:sz w:val="24"/>
                <w:szCs w:val="24"/>
              </w:rPr>
              <w:t>Маятин</w:t>
            </w:r>
            <w:proofErr w:type="spellEnd"/>
            <w:r w:rsidRPr="0013614B">
              <w:rPr>
                <w:sz w:val="24"/>
                <w:szCs w:val="24"/>
              </w:rPr>
              <w:t xml:space="preserve"> А.В.,  Университет ИТМО, к.п.н., доцент каф. ИС</w:t>
            </w:r>
          </w:p>
        </w:tc>
      </w:tr>
      <w:tr w:rsidR="0004193F" w:rsidRPr="00C72CA7">
        <w:trPr>
          <w:trHeight w:val="177"/>
        </w:trPr>
        <w:tc>
          <w:tcPr>
            <w:tcW w:w="9700" w:type="dxa"/>
            <w:gridSpan w:val="9"/>
          </w:tcPr>
          <w:p w:rsidR="0004193F" w:rsidRPr="000947AE" w:rsidRDefault="0004193F" w:rsidP="00B72805">
            <w:pPr>
              <w:ind w:left="1418"/>
              <w:jc w:val="center"/>
              <w:rPr>
                <w:sz w:val="16"/>
                <w:szCs w:val="16"/>
              </w:rPr>
            </w:pPr>
            <w:proofErr w:type="gramStart"/>
            <w:r w:rsidRPr="000947AE">
              <w:rPr>
                <w:sz w:val="16"/>
                <w:szCs w:val="16"/>
              </w:rPr>
              <w:t>( Фамилия</w:t>
            </w:r>
            <w:proofErr w:type="gramEnd"/>
            <w:r w:rsidRPr="000947AE">
              <w:rPr>
                <w:sz w:val="16"/>
                <w:szCs w:val="16"/>
              </w:rPr>
              <w:t>, И.О., должность, ученое звание, степень )</w:t>
            </w:r>
          </w:p>
        </w:tc>
      </w:tr>
      <w:tr w:rsidR="0004193F">
        <w:tc>
          <w:tcPr>
            <w:tcW w:w="2661" w:type="dxa"/>
            <w:gridSpan w:val="5"/>
          </w:tcPr>
          <w:p w:rsidR="0004193F" w:rsidRPr="000947AE" w:rsidRDefault="0004193F" w:rsidP="00B72805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39" w:type="dxa"/>
            <w:gridSpan w:val="4"/>
            <w:tcBorders>
              <w:bottom w:val="single" w:sz="4" w:space="0" w:color="auto"/>
            </w:tcBorders>
          </w:tcPr>
          <w:p w:rsidR="0004193F" w:rsidRPr="000947AE" w:rsidRDefault="0004193F" w:rsidP="00B72805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04193F">
        <w:tc>
          <w:tcPr>
            <w:tcW w:w="9700" w:type="dxa"/>
            <w:gridSpan w:val="9"/>
            <w:tcBorders>
              <w:bottom w:val="single" w:sz="4" w:space="0" w:color="auto"/>
            </w:tcBorders>
          </w:tcPr>
          <w:p w:rsidR="0004193F" w:rsidRPr="000947AE" w:rsidRDefault="0004193F" w:rsidP="00B72805">
            <w:pPr>
              <w:snapToGrid w:val="0"/>
              <w:rPr>
                <w:sz w:val="24"/>
                <w:szCs w:val="24"/>
              </w:rPr>
            </w:pPr>
          </w:p>
        </w:tc>
      </w:tr>
    </w:tbl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2660"/>
        <w:gridCol w:w="7040"/>
      </w:tblGrid>
      <w:tr w:rsidR="00E8037D" w:rsidRPr="000947AE" w:rsidTr="0086567E">
        <w:tc>
          <w:tcPr>
            <w:tcW w:w="2660" w:type="dxa"/>
            <w:shd w:val="clear" w:color="auto" w:fill="auto"/>
          </w:tcPr>
          <w:p w:rsidR="00E8037D" w:rsidRPr="000947AE" w:rsidRDefault="00E8037D" w:rsidP="0086567E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tcBorders>
              <w:bottom w:val="single" w:sz="4" w:space="0" w:color="000000"/>
            </w:tcBorders>
            <w:shd w:val="clear" w:color="auto" w:fill="auto"/>
          </w:tcPr>
          <w:p w:rsidR="00E8037D" w:rsidRPr="000947AE" w:rsidRDefault="00E8037D" w:rsidP="0086567E">
            <w:pPr>
              <w:rPr>
                <w:sz w:val="24"/>
                <w:szCs w:val="24"/>
              </w:rPr>
            </w:pPr>
            <w:r>
              <w:rPr>
                <w:sz w:val="24"/>
              </w:rPr>
              <w:t>Анализ и моделирование программной архитектуры</w:t>
            </w:r>
          </w:p>
        </w:tc>
      </w:tr>
      <w:tr w:rsidR="00E8037D" w:rsidRPr="000947AE" w:rsidTr="0086567E">
        <w:tc>
          <w:tcPr>
            <w:tcW w:w="2660" w:type="dxa"/>
            <w:tcBorders>
              <w:bottom w:val="single" w:sz="4" w:space="0" w:color="000000"/>
            </w:tcBorders>
            <w:shd w:val="clear" w:color="auto" w:fill="auto"/>
          </w:tcPr>
          <w:p w:rsidR="00E8037D" w:rsidRPr="000947AE" w:rsidRDefault="00E8037D" w:rsidP="0086567E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4" w:space="0" w:color="000000"/>
            </w:tcBorders>
            <w:shd w:val="clear" w:color="auto" w:fill="auto"/>
          </w:tcPr>
          <w:p w:rsidR="00E8037D" w:rsidRPr="00E45F0B" w:rsidRDefault="00E8037D" w:rsidP="0086567E">
            <w:pPr>
              <w:rPr>
                <w:sz w:val="24"/>
                <w:szCs w:val="24"/>
              </w:rPr>
            </w:pPr>
            <w:r>
              <w:rPr>
                <w:sz w:val="24"/>
              </w:rPr>
              <w:t>и архитектуры данных программного средства</w:t>
            </w:r>
          </w:p>
        </w:tc>
      </w:tr>
      <w:tr w:rsidR="00E8037D" w:rsidRPr="000947AE" w:rsidTr="0086567E">
        <w:tc>
          <w:tcPr>
            <w:tcW w:w="2660" w:type="dxa"/>
            <w:tcBorders>
              <w:bottom w:val="single" w:sz="4" w:space="0" w:color="000000"/>
            </w:tcBorders>
            <w:shd w:val="clear" w:color="auto" w:fill="auto"/>
          </w:tcPr>
          <w:p w:rsidR="00E8037D" w:rsidRPr="000947AE" w:rsidRDefault="00E8037D" w:rsidP="0086567E">
            <w:pPr>
              <w:snapToGrid w:val="0"/>
              <w:ind w:left="-109"/>
              <w:rPr>
                <w:sz w:val="24"/>
                <w:szCs w:val="24"/>
              </w:rPr>
            </w:pPr>
          </w:p>
        </w:tc>
        <w:tc>
          <w:tcPr>
            <w:tcW w:w="7040" w:type="dxa"/>
            <w:tcBorders>
              <w:bottom w:val="single" w:sz="4" w:space="0" w:color="000000"/>
            </w:tcBorders>
            <w:shd w:val="clear" w:color="auto" w:fill="auto"/>
          </w:tcPr>
          <w:p w:rsidR="00E8037D" w:rsidRPr="000947AE" w:rsidRDefault="00E82E17" w:rsidP="0086567E">
            <w:pPr>
              <w:rPr>
                <w:sz w:val="24"/>
                <w:szCs w:val="24"/>
              </w:rPr>
            </w:pPr>
            <w:r w:rsidRPr="00E82E17">
              <w:rPr>
                <w:sz w:val="24"/>
                <w:szCs w:val="24"/>
              </w:rPr>
              <w:t xml:space="preserve">.NET </w:t>
            </w:r>
            <w:proofErr w:type="spellStart"/>
            <w:r w:rsidRPr="00E82E17">
              <w:rPr>
                <w:sz w:val="24"/>
                <w:szCs w:val="24"/>
              </w:rPr>
              <w:t>Compiler</w:t>
            </w:r>
            <w:proofErr w:type="spellEnd"/>
            <w:r w:rsidRPr="00E82E17">
              <w:rPr>
                <w:sz w:val="24"/>
                <w:szCs w:val="24"/>
              </w:rPr>
              <w:t xml:space="preserve"> </w:t>
            </w:r>
            <w:proofErr w:type="spellStart"/>
            <w:r w:rsidRPr="00E82E17">
              <w:rPr>
                <w:sz w:val="24"/>
                <w:szCs w:val="24"/>
              </w:rPr>
              <w:t>Platform</w:t>
            </w:r>
            <w:proofErr w:type="spellEnd"/>
            <w:r w:rsidRPr="00E82E17">
              <w:rPr>
                <w:sz w:val="24"/>
                <w:szCs w:val="24"/>
              </w:rPr>
              <w:t xml:space="preserve"> "</w:t>
            </w:r>
            <w:proofErr w:type="spellStart"/>
            <w:r w:rsidRPr="00E82E17">
              <w:rPr>
                <w:sz w:val="24"/>
                <w:szCs w:val="24"/>
              </w:rPr>
              <w:t>Roslyn</w:t>
            </w:r>
            <w:proofErr w:type="spellEnd"/>
            <w:r w:rsidRPr="00E82E17">
              <w:rPr>
                <w:sz w:val="24"/>
                <w:szCs w:val="24"/>
              </w:rPr>
              <w:t>"</w:t>
            </w:r>
          </w:p>
        </w:tc>
      </w:tr>
    </w:tbl>
    <w:p w:rsidR="00326D19" w:rsidRDefault="00326D19" w:rsidP="00326D19">
      <w:pPr>
        <w:pStyle w:val="a3"/>
        <w:jc w:val="right"/>
      </w:pPr>
    </w:p>
    <w:p w:rsidR="00326D19" w:rsidRDefault="00326D19" w:rsidP="00326D19">
      <w:pPr>
        <w:pStyle w:val="a3"/>
        <w:jc w:val="right"/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624"/>
        <w:gridCol w:w="3529"/>
        <w:gridCol w:w="1817"/>
        <w:gridCol w:w="1749"/>
        <w:gridCol w:w="1852"/>
      </w:tblGrid>
      <w:tr w:rsidR="00326D19" w:rsidTr="00A41164">
        <w:trPr>
          <w:trHeight w:val="345"/>
        </w:trPr>
        <w:tc>
          <w:tcPr>
            <w:tcW w:w="624" w:type="dxa"/>
            <w:vMerge w:val="restart"/>
            <w:vAlign w:val="center"/>
          </w:tcPr>
          <w:p w:rsidR="00326D19" w:rsidRPr="005040E2" w:rsidRDefault="00326D19" w:rsidP="00326D19">
            <w:pPr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529" w:type="dxa"/>
            <w:vMerge w:val="restart"/>
            <w:vAlign w:val="center"/>
          </w:tcPr>
          <w:p w:rsidR="00326D19" w:rsidRDefault="00326D19" w:rsidP="00326D19">
            <w:pPr>
              <w:jc w:val="center"/>
            </w:pPr>
            <w:r>
              <w:t>Наименование этапа</w:t>
            </w:r>
          </w:p>
        </w:tc>
        <w:tc>
          <w:tcPr>
            <w:tcW w:w="3566" w:type="dxa"/>
            <w:gridSpan w:val="2"/>
            <w:vAlign w:val="center"/>
          </w:tcPr>
          <w:p w:rsidR="00326D19" w:rsidRDefault="00326D19" w:rsidP="00326D19">
            <w:pPr>
              <w:jc w:val="center"/>
            </w:pPr>
            <w:r>
              <w:t>Дата завершения</w:t>
            </w:r>
          </w:p>
        </w:tc>
        <w:tc>
          <w:tcPr>
            <w:tcW w:w="1852" w:type="dxa"/>
            <w:vMerge w:val="restart"/>
            <w:vAlign w:val="center"/>
          </w:tcPr>
          <w:p w:rsidR="00326D19" w:rsidRDefault="00326D19" w:rsidP="00326D19">
            <w:pPr>
              <w:jc w:val="center"/>
            </w:pPr>
            <w:r>
              <w:t>Оценка и подпись руководителя</w:t>
            </w:r>
          </w:p>
        </w:tc>
      </w:tr>
      <w:tr w:rsidR="00326D19" w:rsidTr="00A41164">
        <w:trPr>
          <w:trHeight w:val="210"/>
        </w:trPr>
        <w:tc>
          <w:tcPr>
            <w:tcW w:w="624" w:type="dxa"/>
            <w:vMerge/>
            <w:vAlign w:val="center"/>
          </w:tcPr>
          <w:p w:rsidR="00326D19" w:rsidRDefault="00326D19" w:rsidP="00326D19">
            <w:pPr>
              <w:jc w:val="center"/>
            </w:pPr>
          </w:p>
        </w:tc>
        <w:tc>
          <w:tcPr>
            <w:tcW w:w="3529" w:type="dxa"/>
            <w:vMerge/>
            <w:vAlign w:val="center"/>
          </w:tcPr>
          <w:p w:rsidR="00326D19" w:rsidRDefault="00326D19" w:rsidP="00326D19">
            <w:pPr>
              <w:jc w:val="center"/>
            </w:pPr>
          </w:p>
        </w:tc>
        <w:tc>
          <w:tcPr>
            <w:tcW w:w="1817" w:type="dxa"/>
            <w:vAlign w:val="center"/>
          </w:tcPr>
          <w:p w:rsidR="00326D19" w:rsidRDefault="00326D19" w:rsidP="00326D19">
            <w:pPr>
              <w:jc w:val="center"/>
            </w:pPr>
            <w:r>
              <w:t>Планируемая</w:t>
            </w:r>
          </w:p>
        </w:tc>
        <w:tc>
          <w:tcPr>
            <w:tcW w:w="1749" w:type="dxa"/>
            <w:vAlign w:val="center"/>
          </w:tcPr>
          <w:p w:rsidR="00326D19" w:rsidRDefault="00326D19" w:rsidP="00326D19">
            <w:pPr>
              <w:jc w:val="center"/>
            </w:pPr>
            <w:r>
              <w:t>Фактическая</w:t>
            </w:r>
          </w:p>
        </w:tc>
        <w:tc>
          <w:tcPr>
            <w:tcW w:w="1852" w:type="dxa"/>
            <w:vMerge/>
            <w:vAlign w:val="center"/>
          </w:tcPr>
          <w:p w:rsidR="00326D19" w:rsidRDefault="00326D19" w:rsidP="00326D19">
            <w:pPr>
              <w:jc w:val="center"/>
            </w:pPr>
          </w:p>
        </w:tc>
      </w:tr>
      <w:tr w:rsidR="00326D19" w:rsidTr="00A41164">
        <w:tc>
          <w:tcPr>
            <w:tcW w:w="624" w:type="dxa"/>
            <w:vAlign w:val="center"/>
          </w:tcPr>
          <w:p w:rsidR="00326D19" w:rsidRDefault="00326D19" w:rsidP="00326D19">
            <w:pPr>
              <w:jc w:val="center"/>
            </w:pPr>
            <w:r>
              <w:t>1</w:t>
            </w:r>
          </w:p>
        </w:tc>
        <w:tc>
          <w:tcPr>
            <w:tcW w:w="3529" w:type="dxa"/>
            <w:vAlign w:val="center"/>
          </w:tcPr>
          <w:p w:rsidR="00326D19" w:rsidRDefault="00A41164" w:rsidP="00326D19">
            <w:pPr>
              <w:jc w:val="center"/>
            </w:pPr>
            <w:r>
              <w:t>Анализ и моделирование процессов</w:t>
            </w:r>
          </w:p>
        </w:tc>
        <w:tc>
          <w:tcPr>
            <w:tcW w:w="1817" w:type="dxa"/>
            <w:vAlign w:val="center"/>
          </w:tcPr>
          <w:p w:rsidR="00326D19" w:rsidRDefault="00A41164" w:rsidP="0004193F">
            <w:pPr>
              <w:jc w:val="center"/>
            </w:pPr>
            <w:r>
              <w:t>17.10.1</w:t>
            </w:r>
            <w:r w:rsidR="0004193F">
              <w:t>8</w:t>
            </w:r>
          </w:p>
        </w:tc>
        <w:tc>
          <w:tcPr>
            <w:tcW w:w="1749" w:type="dxa"/>
            <w:vAlign w:val="center"/>
          </w:tcPr>
          <w:p w:rsidR="00326D19" w:rsidRDefault="00E82E17" w:rsidP="00326D19">
            <w:pPr>
              <w:jc w:val="center"/>
            </w:pPr>
            <w:r>
              <w:t>11.11.18</w:t>
            </w:r>
          </w:p>
        </w:tc>
        <w:tc>
          <w:tcPr>
            <w:tcW w:w="1852" w:type="dxa"/>
            <w:vAlign w:val="center"/>
          </w:tcPr>
          <w:p w:rsidR="00326D19" w:rsidRDefault="00326D19" w:rsidP="00326D19">
            <w:pPr>
              <w:jc w:val="center"/>
            </w:pPr>
          </w:p>
        </w:tc>
      </w:tr>
      <w:tr w:rsidR="00326D19" w:rsidTr="00A41164">
        <w:tc>
          <w:tcPr>
            <w:tcW w:w="624" w:type="dxa"/>
            <w:vAlign w:val="center"/>
          </w:tcPr>
          <w:p w:rsidR="00326D19" w:rsidRDefault="00326D19" w:rsidP="00326D19">
            <w:pPr>
              <w:jc w:val="center"/>
            </w:pPr>
            <w:r>
              <w:t>2</w:t>
            </w:r>
          </w:p>
        </w:tc>
        <w:tc>
          <w:tcPr>
            <w:tcW w:w="3529" w:type="dxa"/>
            <w:vAlign w:val="center"/>
          </w:tcPr>
          <w:p w:rsidR="00326D19" w:rsidRDefault="00A41164" w:rsidP="00326D19">
            <w:pPr>
              <w:jc w:val="center"/>
            </w:pPr>
            <w:r>
              <w:t>Анализ средств автоматизации процессов</w:t>
            </w:r>
          </w:p>
        </w:tc>
        <w:tc>
          <w:tcPr>
            <w:tcW w:w="1817" w:type="dxa"/>
            <w:vAlign w:val="center"/>
          </w:tcPr>
          <w:p w:rsidR="00326D19" w:rsidRDefault="00A41164" w:rsidP="00E8037D">
            <w:pPr>
              <w:jc w:val="center"/>
            </w:pPr>
            <w:r>
              <w:t>14.11.1</w:t>
            </w:r>
            <w:r w:rsidR="00E8037D">
              <w:t>8</w:t>
            </w:r>
          </w:p>
        </w:tc>
        <w:tc>
          <w:tcPr>
            <w:tcW w:w="1749" w:type="dxa"/>
            <w:vAlign w:val="center"/>
          </w:tcPr>
          <w:p w:rsidR="00326D19" w:rsidRDefault="00E82E17" w:rsidP="00326D19">
            <w:pPr>
              <w:jc w:val="center"/>
            </w:pPr>
            <w:r>
              <w:t>25.11.18</w:t>
            </w:r>
          </w:p>
        </w:tc>
        <w:tc>
          <w:tcPr>
            <w:tcW w:w="1852" w:type="dxa"/>
            <w:vAlign w:val="center"/>
          </w:tcPr>
          <w:p w:rsidR="00326D19" w:rsidRDefault="00326D19" w:rsidP="00326D19">
            <w:pPr>
              <w:jc w:val="center"/>
            </w:pPr>
          </w:p>
        </w:tc>
      </w:tr>
      <w:tr w:rsidR="00326D19" w:rsidTr="00A41164">
        <w:tc>
          <w:tcPr>
            <w:tcW w:w="624" w:type="dxa"/>
            <w:vAlign w:val="center"/>
          </w:tcPr>
          <w:p w:rsidR="00326D19" w:rsidRDefault="00326D19" w:rsidP="00326D19">
            <w:pPr>
              <w:jc w:val="center"/>
            </w:pPr>
            <w:r>
              <w:t>3</w:t>
            </w:r>
          </w:p>
        </w:tc>
        <w:tc>
          <w:tcPr>
            <w:tcW w:w="3529" w:type="dxa"/>
            <w:vAlign w:val="center"/>
          </w:tcPr>
          <w:p w:rsidR="00326D19" w:rsidRDefault="00A41164" w:rsidP="00326D19">
            <w:pPr>
              <w:jc w:val="center"/>
            </w:pPr>
            <w:r>
              <w:t>Синтез определенных уровней архитектуры ИС</w:t>
            </w:r>
          </w:p>
        </w:tc>
        <w:tc>
          <w:tcPr>
            <w:tcW w:w="1817" w:type="dxa"/>
            <w:vAlign w:val="center"/>
          </w:tcPr>
          <w:p w:rsidR="00326D19" w:rsidRDefault="00747E2B" w:rsidP="00E8037D">
            <w:pPr>
              <w:jc w:val="center"/>
            </w:pPr>
            <w:r>
              <w:t>12.12.1</w:t>
            </w:r>
            <w:r w:rsidR="00E8037D">
              <w:t>8</w:t>
            </w:r>
          </w:p>
        </w:tc>
        <w:tc>
          <w:tcPr>
            <w:tcW w:w="1749" w:type="dxa"/>
            <w:vAlign w:val="center"/>
          </w:tcPr>
          <w:p w:rsidR="00326D19" w:rsidRDefault="00E82E17" w:rsidP="00326D19">
            <w:pPr>
              <w:jc w:val="center"/>
            </w:pPr>
            <w:r>
              <w:t>15.12.18</w:t>
            </w:r>
          </w:p>
        </w:tc>
        <w:tc>
          <w:tcPr>
            <w:tcW w:w="1852" w:type="dxa"/>
            <w:vAlign w:val="center"/>
          </w:tcPr>
          <w:p w:rsidR="00326D19" w:rsidRDefault="00326D19" w:rsidP="00326D19">
            <w:pPr>
              <w:jc w:val="center"/>
            </w:pPr>
          </w:p>
        </w:tc>
      </w:tr>
    </w:tbl>
    <w:p w:rsidR="00326D19" w:rsidRDefault="00326D19" w:rsidP="00326D19"/>
    <w:p w:rsidR="00326D19" w:rsidRPr="005040E2" w:rsidRDefault="00326D19" w:rsidP="00326D1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99"/>
        <w:gridCol w:w="543"/>
        <w:gridCol w:w="7629"/>
      </w:tblGrid>
      <w:tr w:rsidR="00326D19" w:rsidRPr="00197944">
        <w:tc>
          <w:tcPr>
            <w:tcW w:w="1553" w:type="dxa"/>
            <w:gridSpan w:val="2"/>
          </w:tcPr>
          <w:p w:rsidR="00326D19" w:rsidRPr="00E116E1" w:rsidRDefault="00326D19" w:rsidP="00326D19">
            <w:pPr>
              <w:ind w:left="-112"/>
              <w:rPr>
                <w:sz w:val="16"/>
                <w:szCs w:val="16"/>
              </w:rPr>
            </w:pPr>
          </w:p>
          <w:p w:rsidR="00326D19" w:rsidRPr="00197944" w:rsidRDefault="00326D19" w:rsidP="00326D19">
            <w:pPr>
              <w:ind w:left="-112"/>
            </w:pPr>
            <w:r w:rsidRPr="00197944">
              <w:t xml:space="preserve">Руководитель </w:t>
            </w:r>
          </w:p>
        </w:tc>
        <w:tc>
          <w:tcPr>
            <w:tcW w:w="8018" w:type="dxa"/>
            <w:tcBorders>
              <w:bottom w:val="single" w:sz="4" w:space="0" w:color="auto"/>
            </w:tcBorders>
          </w:tcPr>
          <w:p w:rsidR="00326D19" w:rsidRPr="00197944" w:rsidRDefault="00326D19" w:rsidP="00326D19"/>
        </w:tc>
      </w:tr>
      <w:tr w:rsidR="00326D19" w:rsidRPr="004D56B6">
        <w:tc>
          <w:tcPr>
            <w:tcW w:w="9571" w:type="dxa"/>
            <w:gridSpan w:val="3"/>
          </w:tcPr>
          <w:p w:rsidR="00326D19" w:rsidRPr="004D56B6" w:rsidRDefault="00326D19" w:rsidP="00326D19">
            <w:pPr>
              <w:ind w:left="1418"/>
              <w:jc w:val="center"/>
              <w:rPr>
                <w:sz w:val="16"/>
              </w:rPr>
            </w:pPr>
            <w:r>
              <w:rPr>
                <w:sz w:val="16"/>
              </w:rPr>
              <w:t>п</w:t>
            </w:r>
            <w:r w:rsidRPr="004D56B6">
              <w:rPr>
                <w:sz w:val="16"/>
              </w:rPr>
              <w:t>одпись</w:t>
            </w:r>
            <w:r>
              <w:rPr>
                <w:sz w:val="16"/>
              </w:rPr>
              <w:t>, д</w:t>
            </w:r>
            <w:r w:rsidRPr="004D56B6">
              <w:rPr>
                <w:sz w:val="16"/>
              </w:rPr>
              <w:t>ата</w:t>
            </w:r>
          </w:p>
        </w:tc>
      </w:tr>
      <w:tr w:rsidR="00326D19" w:rsidRPr="00197944">
        <w:tc>
          <w:tcPr>
            <w:tcW w:w="1002" w:type="dxa"/>
          </w:tcPr>
          <w:p w:rsidR="00326D19" w:rsidRPr="00197944" w:rsidRDefault="00326D19" w:rsidP="00326D19">
            <w:pPr>
              <w:ind w:left="-112"/>
            </w:pPr>
            <w:r w:rsidRPr="00197944">
              <w:t>Студент</w:t>
            </w:r>
          </w:p>
        </w:tc>
        <w:tc>
          <w:tcPr>
            <w:tcW w:w="8569" w:type="dxa"/>
            <w:gridSpan w:val="2"/>
            <w:tcBorders>
              <w:bottom w:val="single" w:sz="4" w:space="0" w:color="auto"/>
            </w:tcBorders>
          </w:tcPr>
          <w:p w:rsidR="00326D19" w:rsidRPr="00197944" w:rsidRDefault="00326D19" w:rsidP="00326D19"/>
        </w:tc>
      </w:tr>
      <w:tr w:rsidR="00326D19" w:rsidRPr="00197944">
        <w:tc>
          <w:tcPr>
            <w:tcW w:w="9571" w:type="dxa"/>
            <w:gridSpan w:val="3"/>
          </w:tcPr>
          <w:p w:rsidR="00326D19" w:rsidRPr="00197944" w:rsidRDefault="00326D19" w:rsidP="00326D19">
            <w:pPr>
              <w:ind w:left="1418"/>
              <w:jc w:val="center"/>
            </w:pPr>
            <w:r>
              <w:rPr>
                <w:sz w:val="16"/>
              </w:rPr>
              <w:t>п</w:t>
            </w:r>
            <w:r w:rsidRPr="004D56B6">
              <w:rPr>
                <w:sz w:val="16"/>
              </w:rPr>
              <w:t>одпись</w:t>
            </w:r>
            <w:r>
              <w:rPr>
                <w:sz w:val="16"/>
              </w:rPr>
              <w:t>, д</w:t>
            </w:r>
            <w:r w:rsidRPr="004D56B6">
              <w:rPr>
                <w:sz w:val="16"/>
              </w:rPr>
              <w:t>ата</w:t>
            </w:r>
          </w:p>
        </w:tc>
      </w:tr>
    </w:tbl>
    <w:p w:rsidR="007C5685" w:rsidRDefault="007C5685"/>
    <w:sectPr w:rsidR="007C5685" w:rsidSect="00ED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D19"/>
    <w:rsid w:val="0004193F"/>
    <w:rsid w:val="0004583E"/>
    <w:rsid w:val="00115347"/>
    <w:rsid w:val="002B3382"/>
    <w:rsid w:val="00326D19"/>
    <w:rsid w:val="003701ED"/>
    <w:rsid w:val="004D772B"/>
    <w:rsid w:val="00747E2B"/>
    <w:rsid w:val="007C5685"/>
    <w:rsid w:val="00A41164"/>
    <w:rsid w:val="00E8037D"/>
    <w:rsid w:val="00E82E17"/>
    <w:rsid w:val="00ED7164"/>
    <w:rsid w:val="00F7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478F4"/>
  <w15:docId w15:val="{7CA99FA2-04C5-4ED3-BE8F-06224A83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26D19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26D19"/>
    <w:pPr>
      <w:jc w:val="both"/>
    </w:pPr>
    <w:rPr>
      <w:szCs w:val="24"/>
    </w:rPr>
  </w:style>
  <w:style w:type="paragraph" w:styleId="a4">
    <w:name w:val="Body Text Indent"/>
    <w:basedOn w:val="a"/>
    <w:rsid w:val="00326D19"/>
    <w:pPr>
      <w:ind w:firstLine="720"/>
      <w:jc w:val="both"/>
    </w:pPr>
    <w:rPr>
      <w:lang w:eastAsia="en-US"/>
    </w:rPr>
  </w:style>
  <w:style w:type="table" w:styleId="a5">
    <w:name w:val="Table Grid"/>
    <w:basedOn w:val="a1"/>
    <w:semiHidden/>
    <w:rsid w:val="00326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"/>
    <w:basedOn w:val="a"/>
    <w:next w:val="a3"/>
    <w:rsid w:val="0004193F"/>
    <w:pPr>
      <w:keepNext/>
      <w:suppressAutoHyphens/>
      <w:spacing w:before="240" w:after="120"/>
    </w:pPr>
    <w:rPr>
      <w:rFonts w:ascii="Liberation Sans" w:eastAsia="WenQuanYi Micro Hei" w:hAnsi="Liberation Sans" w:cs="Lohit Hindi"/>
      <w:szCs w:val="28"/>
      <w:lang w:eastAsia="zh-CN"/>
    </w:rPr>
  </w:style>
  <w:style w:type="character" w:customStyle="1" w:styleId="10">
    <w:name w:val="Основной шрифт абзаца1"/>
    <w:rsid w:val="0004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институт</vt:lpstr>
    </vt:vector>
  </TitlesOfParts>
  <Company>СПбГУ ИТМО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институт</dc:title>
  <dc:creator>Пользователь</dc:creator>
  <cp:lastModifiedBy>Ивницкий Алексей</cp:lastModifiedBy>
  <cp:revision>6</cp:revision>
  <dcterms:created xsi:type="dcterms:W3CDTF">2018-05-23T19:25:00Z</dcterms:created>
  <dcterms:modified xsi:type="dcterms:W3CDTF">2019-01-19T09:46:00Z</dcterms:modified>
</cp:coreProperties>
</file>