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486FA9" w:rsidP="005936A5" w:rsidRDefault="00A95DBF" w14:paraId="030AFACD" wp14:textId="77777777">
      <w:pPr>
        <w:pStyle w:val="ListParagraph"/>
        <w:numPr>
          <w:ilvl w:val="0"/>
          <w:numId w:val="1"/>
        </w:numPr>
      </w:pPr>
      <w:r>
        <w:fldChar w:fldCharType="begin"/>
      </w:r>
      <w:r>
        <w:instrText>HYPERLINK "https://nyaspubs.onlinelibrary.wiley.com/doi/epdf/10.1111/j.1749-6632.2002.tb02770.x"</w:instrText>
      </w:r>
      <w:r>
        <w:fldChar w:fldCharType="separate"/>
      </w:r>
      <w:r w:rsidRPr="00A95DBF">
        <w:rPr>
          <w:rStyle w:val="Hyperlink"/>
        </w:rPr>
        <w:t>Local cytokines in endometrial tissue: the role of interleukin-8 in the pathogenesis of endometriosis</w:t>
      </w:r>
      <w:r>
        <w:fldChar w:fldCharType="end"/>
      </w:r>
    </w:p>
    <w:p xmlns:wp14="http://schemas.microsoft.com/office/word/2010/wordml" w:rsidR="00A95DBF" w:rsidP="00A95DBF" w:rsidRDefault="00A95DBF" w14:paraId="60C5BDF2" wp14:textId="77777777">
      <w:pPr>
        <w:pStyle w:val="ListParagraph"/>
        <w:numPr>
          <w:ilvl w:val="0"/>
          <w:numId w:val="1"/>
        </w:numPr>
      </w:pPr>
      <w:hyperlink w:history="1" r:id="rId5">
        <w:r w:rsidRPr="00A95DBF">
          <w:rPr>
            <w:rStyle w:val="Hyperlink"/>
          </w:rPr>
          <w:t>Basal and cytokine-stimulated production of epithelial neutrophil activating peptide-78 (ENA-78) and interleukin-8 (IL-8) by cultured human endometrial epithelial and stromal cells</w:t>
        </w:r>
      </w:hyperlink>
    </w:p>
    <w:p xmlns:wp14="http://schemas.microsoft.com/office/word/2010/wordml" w:rsidR="008062E8" w:rsidP="00A95DBF" w:rsidRDefault="008062E8" w14:paraId="6AD07CC1" wp14:textId="77777777">
      <w:pPr>
        <w:pStyle w:val="ListParagraph"/>
        <w:numPr>
          <w:ilvl w:val="0"/>
          <w:numId w:val="1"/>
        </w:numPr>
      </w:pPr>
      <w:hyperlink w:history="1" r:id="rId6">
        <w:proofErr w:type="spellStart"/>
        <w:r w:rsidRPr="008062E8">
          <w:rPr>
            <w:rStyle w:val="Hyperlink"/>
          </w:rPr>
          <w:t>Tumor</w:t>
        </w:r>
        <w:proofErr w:type="spellEnd"/>
        <w:r w:rsidRPr="008062E8">
          <w:rPr>
            <w:rStyle w:val="Hyperlink"/>
          </w:rPr>
          <w:t xml:space="preserve"> Necrosis Factor-α-Induced Interleukin-8 (IL-8) Expression in Endometriotic Stromal Cells, </w:t>
        </w:r>
        <w:proofErr w:type="gramStart"/>
        <w:r w:rsidRPr="008062E8">
          <w:rPr>
            <w:rStyle w:val="Hyperlink"/>
          </w:rPr>
          <w:t>Probably</w:t>
        </w:r>
        <w:proofErr w:type="gramEnd"/>
        <w:r w:rsidRPr="008062E8">
          <w:rPr>
            <w:rStyle w:val="Hyperlink"/>
          </w:rPr>
          <w:t xml:space="preserve"> through Nuclear Factor-</w:t>
        </w:r>
        <w:proofErr w:type="spellStart"/>
        <w:r w:rsidRPr="008062E8">
          <w:rPr>
            <w:rStyle w:val="Hyperlink"/>
          </w:rPr>
          <w:t>κB</w:t>
        </w:r>
        <w:proofErr w:type="spellEnd"/>
        <w:r w:rsidRPr="008062E8">
          <w:rPr>
            <w:rStyle w:val="Hyperlink"/>
          </w:rPr>
          <w:t xml:space="preserve"> Activation: Gonadotropin-Releasing Hormone Agonist Treatment Reduced IL-8 Expression</w:t>
        </w:r>
      </w:hyperlink>
    </w:p>
    <w:p xmlns:wp14="http://schemas.microsoft.com/office/word/2010/wordml" w:rsidR="00A95DBF" w:rsidP="00A95DBF" w:rsidRDefault="008062E8" w14:paraId="3D26AB54" wp14:textId="77777777">
      <w:pPr>
        <w:pStyle w:val="ListParagraph"/>
        <w:numPr>
          <w:ilvl w:val="0"/>
          <w:numId w:val="1"/>
        </w:numPr>
      </w:pPr>
      <w:hyperlink w:history="1" r:id="rId7">
        <w:r w:rsidRPr="008062E8">
          <w:rPr>
            <w:rStyle w:val="Hyperlink"/>
          </w:rPr>
          <w:t>Ect</w:t>
        </w:r>
        <w:r w:rsidRPr="008062E8">
          <w:rPr>
            <w:rStyle w:val="Hyperlink"/>
          </w:rPr>
          <w:t>o</w:t>
        </w:r>
        <w:r w:rsidRPr="008062E8">
          <w:rPr>
            <w:rStyle w:val="Hyperlink"/>
          </w:rPr>
          <w:t>pic endometrial cells express high concentrations of interleukin (IL)-8 in vivo regardless of the menstrual cycle phase and respond to oestradiol by up-regulating IL-1-induced IL-8 expression in vitro</w:t>
        </w:r>
      </w:hyperlink>
      <w:r>
        <w:t xml:space="preserve">  </w:t>
      </w:r>
    </w:p>
    <w:p xmlns:wp14="http://schemas.microsoft.com/office/word/2010/wordml" w:rsidRPr="008062E8" w:rsidR="008062E8" w:rsidP="00A95DBF" w:rsidRDefault="008062E8" w14:paraId="3A41B06E" wp14:textId="77777777">
      <w:pPr>
        <w:pStyle w:val="ListParagraph"/>
        <w:numPr>
          <w:ilvl w:val="0"/>
          <w:numId w:val="1"/>
        </w:numPr>
        <w:rPr>
          <w:rStyle w:val="eop"/>
        </w:rPr>
      </w:pPr>
      <w:r>
        <w:rPr>
          <w:rStyle w:val="normaltextrun"/>
          <w:color w:val="000000"/>
          <w:shd w:val="clear" w:color="auto" w:fill="FFFFFF"/>
          <w:lang w:val="en-US"/>
        </w:rPr>
        <w:t xml:space="preserve">Sikora J, </w:t>
      </w:r>
      <w:proofErr w:type="spellStart"/>
      <w:r>
        <w:rPr>
          <w:rStyle w:val="normaltextrun"/>
          <w:color w:val="000000"/>
          <w:shd w:val="clear" w:color="auto" w:fill="FFFFFF"/>
          <w:lang w:val="en-US"/>
        </w:rPr>
        <w:t>Smycz-Kubańska</w:t>
      </w:r>
      <w:proofErr w:type="spellEnd"/>
      <w:r>
        <w:rPr>
          <w:rStyle w:val="normaltextrun"/>
          <w:color w:val="000000"/>
          <w:shd w:val="clear" w:color="auto" w:fill="FFFFFF"/>
          <w:lang w:val="en-US"/>
        </w:rPr>
        <w:t xml:space="preserve"> M, </w:t>
      </w:r>
      <w:proofErr w:type="spellStart"/>
      <w:r>
        <w:rPr>
          <w:rStyle w:val="normaltextrun"/>
          <w:color w:val="000000"/>
          <w:shd w:val="clear" w:color="auto" w:fill="FFFFFF"/>
          <w:lang w:val="en-US"/>
        </w:rPr>
        <w:t>Mielczarek-Palacz</w:t>
      </w:r>
      <w:proofErr w:type="spellEnd"/>
      <w:r>
        <w:rPr>
          <w:rStyle w:val="normaltextrun"/>
          <w:color w:val="000000"/>
          <w:shd w:val="clear" w:color="auto" w:fill="FFFFFF"/>
          <w:lang w:val="en-US"/>
        </w:rPr>
        <w:t xml:space="preserve"> A, </w:t>
      </w:r>
      <w:proofErr w:type="spellStart"/>
      <w:r>
        <w:rPr>
          <w:rStyle w:val="normaltextrun"/>
          <w:color w:val="000000"/>
          <w:shd w:val="clear" w:color="auto" w:fill="FFFFFF"/>
          <w:lang w:val="en-US"/>
        </w:rPr>
        <w:t>Kondera-Anasz</w:t>
      </w:r>
      <w:proofErr w:type="spellEnd"/>
      <w:r>
        <w:rPr>
          <w:rStyle w:val="normaltextrun"/>
          <w:color w:val="000000"/>
          <w:shd w:val="clear" w:color="auto" w:fill="FFFFFF"/>
          <w:lang w:val="en-US"/>
        </w:rPr>
        <w:t xml:space="preserve"> Z. Abnormal peritoneal regulation of chemokine activation-The role of IL-8 in pathogenesis of endometriosis. Am J </w:t>
      </w:r>
      <w:proofErr w:type="spellStart"/>
      <w:r>
        <w:rPr>
          <w:rStyle w:val="normaltextrun"/>
          <w:color w:val="000000"/>
          <w:shd w:val="clear" w:color="auto" w:fill="FFFFFF"/>
          <w:lang w:val="en-US"/>
        </w:rPr>
        <w:t>Reprod</w:t>
      </w:r>
      <w:proofErr w:type="spellEnd"/>
      <w:r>
        <w:rPr>
          <w:rStyle w:val="normaltextrun"/>
          <w:color w:val="000000"/>
          <w:shd w:val="clear" w:color="auto" w:fill="FFFFFF"/>
          <w:lang w:val="en-US"/>
        </w:rPr>
        <w:t xml:space="preserve"> Immunol. 2017 Apr;77(4). </w:t>
      </w:r>
      <w:proofErr w:type="spellStart"/>
      <w:r>
        <w:rPr>
          <w:rStyle w:val="normaltextrun"/>
          <w:color w:val="000000"/>
          <w:shd w:val="clear" w:color="auto" w:fill="FFFFFF"/>
          <w:lang w:val="en-US"/>
        </w:rPr>
        <w:t>doi</w:t>
      </w:r>
      <w:proofErr w:type="spellEnd"/>
      <w:r>
        <w:rPr>
          <w:rStyle w:val="normaltextrun"/>
          <w:color w:val="000000"/>
          <w:shd w:val="clear" w:color="auto" w:fill="FFFFFF"/>
          <w:lang w:val="en-US"/>
        </w:rPr>
        <w:t xml:space="preserve">: </w:t>
      </w:r>
      <w:hyperlink w:tgtFrame="_blank" w:history="1" r:id="rId8">
        <w:r>
          <w:rPr>
            <w:rStyle w:val="normaltextrun"/>
            <w:color w:val="0563C1"/>
            <w:shd w:val="clear" w:color="auto" w:fill="FFFFFF"/>
            <w:lang w:val="en-US"/>
          </w:rPr>
          <w:t>https://doi.org/10.1111/aji.12622</w:t>
        </w:r>
      </w:hyperlink>
      <w:r>
        <w:rPr>
          <w:rStyle w:val="normaltextrun"/>
          <w:color w:val="000000"/>
          <w:shd w:val="clear" w:color="auto" w:fill="FFFFFF"/>
          <w:lang w:val="en-US"/>
        </w:rPr>
        <w:t xml:space="preserve">   </w:t>
      </w:r>
      <w:proofErr w:type="spellStart"/>
      <w:r>
        <w:rPr>
          <w:rStyle w:val="normaltextrun"/>
          <w:color w:val="000000"/>
          <w:shd w:val="clear" w:color="auto" w:fill="FFFFFF"/>
          <w:lang w:val="en-US"/>
        </w:rPr>
        <w:t>Epub</w:t>
      </w:r>
      <w:proofErr w:type="spellEnd"/>
      <w:r>
        <w:rPr>
          <w:rStyle w:val="normaltextrun"/>
          <w:color w:val="000000"/>
          <w:shd w:val="clear" w:color="auto" w:fill="FFFFFF"/>
          <w:lang w:val="en-US"/>
        </w:rPr>
        <w:t xml:space="preserve"> 2017 Jan 25. PMID: 28120482.</w:t>
      </w:r>
      <w:r>
        <w:rPr>
          <w:rStyle w:val="eop"/>
          <w:color w:val="000000"/>
          <w:shd w:val="clear" w:color="auto" w:fill="FFFFFF"/>
        </w:rPr>
        <w:t> </w:t>
      </w:r>
    </w:p>
    <w:p xmlns:wp14="http://schemas.microsoft.com/office/word/2010/wordml" w:rsidRPr="00A60138" w:rsidR="008062E8" w:rsidP="00A95DBF" w:rsidRDefault="00A60138" w14:paraId="0CC31809" wp14:textId="77777777">
      <w:pPr>
        <w:pStyle w:val="ListParagraph"/>
        <w:numPr>
          <w:ilvl w:val="0"/>
          <w:numId w:val="1"/>
        </w:numPr>
        <w:rPr>
          <w:rStyle w:val="eop"/>
        </w:rPr>
      </w:pPr>
      <w:r>
        <w:rPr>
          <w:rStyle w:val="normaltextrun"/>
          <w:color w:val="000000"/>
          <w:shd w:val="clear" w:color="auto" w:fill="FFFFFF"/>
        </w:rPr>
        <w:t xml:space="preserve">High concentrations of the vascular endothelial growth factor and interleukin-8 in ovarian </w:t>
      </w:r>
      <w:proofErr w:type="spellStart"/>
      <w:r>
        <w:rPr>
          <w:rStyle w:val="normaltextrun"/>
          <w:color w:val="000000"/>
          <w:shd w:val="clear" w:color="auto" w:fill="FFFFFF"/>
        </w:rPr>
        <w:t>endometriomata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. Mol Hum </w:t>
      </w:r>
      <w:proofErr w:type="spellStart"/>
      <w:r>
        <w:rPr>
          <w:rStyle w:val="normaltextrun"/>
          <w:color w:val="000000"/>
          <w:shd w:val="clear" w:color="auto" w:fill="FFFFFF"/>
        </w:rPr>
        <w:t>Reprod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. 2000 Jan;6(1):50-4. </w:t>
      </w:r>
      <w:proofErr w:type="spellStart"/>
      <w:r>
        <w:rPr>
          <w:rStyle w:val="normaltextrun"/>
          <w:color w:val="000000"/>
          <w:shd w:val="clear" w:color="auto" w:fill="FFFFFF"/>
        </w:rPr>
        <w:t>doi</w:t>
      </w:r>
      <w:proofErr w:type="spellEnd"/>
      <w:r>
        <w:rPr>
          <w:rStyle w:val="normaltextrun"/>
          <w:color w:val="000000"/>
          <w:shd w:val="clear" w:color="auto" w:fill="FFFFFF"/>
        </w:rPr>
        <w:t>:</w:t>
      </w:r>
      <w:r w:rsidRPr="00A60138">
        <w:t xml:space="preserve"> </w:t>
      </w:r>
      <w:hyperlink w:tgtFrame="_blank" w:history="1" r:id="rId9">
        <w:r>
          <w:rPr>
            <w:rStyle w:val="normaltextrun"/>
            <w:color w:val="0563C1"/>
            <w:shd w:val="clear" w:color="auto" w:fill="FFFFFF"/>
            <w:lang w:val="en-US"/>
          </w:rPr>
          <w:t>https://doi.org/10.1093/molehr/6.1.50</w:t>
        </w:r>
      </w:hyperlink>
      <w:r>
        <w:rPr>
          <w:rStyle w:val="normaltextrun"/>
          <w:color w:val="000000"/>
          <w:shd w:val="clear" w:color="auto" w:fill="FFFFFF"/>
          <w:lang w:val="en-US"/>
        </w:rPr>
        <w:t>   PMID: 10611260.</w:t>
      </w:r>
      <w:r>
        <w:rPr>
          <w:rStyle w:val="eop"/>
          <w:color w:val="000000"/>
          <w:shd w:val="clear" w:color="auto" w:fill="FFFFFF"/>
        </w:rPr>
        <w:t> </w:t>
      </w:r>
    </w:p>
    <w:p xmlns:wp14="http://schemas.microsoft.com/office/word/2010/wordml" w:rsidR="00A60138" w:rsidP="1971A3C1" w:rsidRDefault="00A60138" w14:paraId="182E498B" wp14:textId="77777777" wp14:noSpellErr="1">
      <w:pPr>
        <w:pStyle w:val="ListParagraph"/>
        <w:numPr>
          <w:ilvl w:val="0"/>
          <w:numId w:val="1"/>
        </w:numPr>
        <w:rPr>
          <w:rStyle w:val="Hyperlink"/>
        </w:rPr>
      </w:pPr>
      <w:hyperlink r:id="R13d05df66bcf46f3">
        <w:r w:rsidRPr="1971A3C1" w:rsidR="00A60138">
          <w:rPr>
            <w:rStyle w:val="Hyperlink"/>
          </w:rPr>
          <w:t>A long-acting anti–IL-8 antibody improves inflammation and fibrosis in endometriosis</w:t>
        </w:r>
      </w:hyperlink>
    </w:p>
    <w:p w:rsidR="5962F314" w:rsidP="1971A3C1" w:rsidRDefault="5962F314" w14:paraId="212FB866" w14:textId="2C15F57D">
      <w:pPr>
        <w:pStyle w:val="ListParagraph"/>
        <w:numPr>
          <w:ilvl w:val="0"/>
          <w:numId w:val="1"/>
        </w:numPr>
        <w:rPr/>
      </w:pPr>
      <w:hyperlink r:id="R3428a66a35564226">
        <w:r w:rsidRPr="1971A3C1" w:rsidR="5962F314">
          <w:rPr>
            <w:rStyle w:val="Hyperlink"/>
          </w:rPr>
          <w:t>Interleukin-8 induces proliferation of endometrial stromal cells: a potential autocrine growth factor</w:t>
        </w:r>
      </w:hyperlink>
    </w:p>
    <w:p xmlns:wp14="http://schemas.microsoft.com/office/word/2010/wordml" w:rsidR="00571E96" w:rsidP="00571E96" w:rsidRDefault="00571E96" w14:paraId="05B6E4A7" wp14:textId="77777777">
      <w:r>
        <w:t xml:space="preserve">IL-8 as Biomarkers, also evidence of increased levels of IL-8 in </w:t>
      </w:r>
      <w:proofErr w:type="spellStart"/>
      <w:r>
        <w:t>endometriosis</w:t>
      </w:r>
      <w:proofErr w:type="spellEnd"/>
    </w:p>
    <w:p xmlns:wp14="http://schemas.microsoft.com/office/word/2010/wordml" w:rsidR="00571E96" w:rsidP="00571E96" w:rsidRDefault="00571E96" w14:paraId="47E4F2C5" wp14:textId="77777777">
      <w:pPr>
        <w:pStyle w:val="ListParagraph"/>
        <w:numPr>
          <w:ilvl w:val="0"/>
          <w:numId w:val="3"/>
        </w:numPr>
      </w:pPr>
      <w:hyperlink w:history="1" r:id="rId11">
        <w:r w:rsidRPr="00571E96">
          <w:rPr>
            <w:rStyle w:val="Hyperlink"/>
          </w:rPr>
          <w:t>C</w:t>
        </w:r>
        <w:r w:rsidRPr="00571E96">
          <w:rPr>
            <w:rStyle w:val="Hyperlink"/>
          </w:rPr>
          <w:t>a</w:t>
        </w:r>
        <w:r w:rsidRPr="00571E96">
          <w:rPr>
            <w:rStyle w:val="Hyperlink"/>
          </w:rPr>
          <w:t>n chemokines be used as biomarkers for endometriosis? A systematic review</w:t>
        </w:r>
      </w:hyperlink>
    </w:p>
    <w:p xmlns:wp14="http://schemas.microsoft.com/office/word/2010/wordml" w:rsidR="00571E96" w:rsidP="00571E96" w:rsidRDefault="00571E96" w14:paraId="19CD1502" wp14:textId="77777777">
      <w:pPr>
        <w:pStyle w:val="ListParagraph"/>
        <w:numPr>
          <w:ilvl w:val="0"/>
          <w:numId w:val="3"/>
        </w:numPr>
      </w:pPr>
      <w:hyperlink w:history="1" r:id="rId12">
        <w:r w:rsidRPr="00571E96">
          <w:rPr>
            <w:rStyle w:val="Hyperlink"/>
          </w:rPr>
          <w:t>No</w:t>
        </w:r>
        <w:r w:rsidRPr="00571E96">
          <w:rPr>
            <w:rStyle w:val="Hyperlink"/>
          </w:rPr>
          <w:t>n</w:t>
        </w:r>
        <w:r w:rsidRPr="00571E96">
          <w:rPr>
            <w:rStyle w:val="Hyperlink"/>
          </w:rPr>
          <w:t>-invasive diagnosis of endometriosis based on a combined analysis of six plasma biomarkers</w:t>
        </w:r>
      </w:hyperlink>
    </w:p>
    <w:p xmlns:wp14="http://schemas.microsoft.com/office/word/2010/wordml" w:rsidR="00571E96" w:rsidP="00571E96" w:rsidRDefault="00571E96" w14:paraId="672A6659" wp14:textId="77777777">
      <w:pPr>
        <w:pStyle w:val="ListParagraph"/>
      </w:pPr>
    </w:p>
    <w:sectPr w:rsidR="00571E9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35D"/>
    <w:multiLevelType w:val="hybridMultilevel"/>
    <w:tmpl w:val="2A44B5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04123"/>
    <w:multiLevelType w:val="hybridMultilevel"/>
    <w:tmpl w:val="7F3ED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45579"/>
    <w:multiLevelType w:val="hybridMultilevel"/>
    <w:tmpl w:val="4740B5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289500">
    <w:abstractNumId w:val="2"/>
  </w:num>
  <w:num w:numId="2" w16cid:durableId="1502236323">
    <w:abstractNumId w:val="0"/>
  </w:num>
  <w:num w:numId="3" w16cid:durableId="96123271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BF"/>
    <w:rsid w:val="002B0CA1"/>
    <w:rsid w:val="00486FA9"/>
    <w:rsid w:val="00571E96"/>
    <w:rsid w:val="005936A5"/>
    <w:rsid w:val="008062E8"/>
    <w:rsid w:val="00A60138"/>
    <w:rsid w:val="00A95DBF"/>
    <w:rsid w:val="1971A3C1"/>
    <w:rsid w:val="37F0E01D"/>
    <w:rsid w:val="5962F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7DFE6"/>
  <w15:chartTrackingRefBased/>
  <w15:docId w15:val="{4E660CE2-0C27-4FE9-84C4-FBC2529211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DBF"/>
    <w:pPr>
      <w:ind w:left="720"/>
      <w:contextualSpacing/>
    </w:pPr>
  </w:style>
  <w:style w:type="character" w:styleId="normaltextrun" w:customStyle="1">
    <w:name w:val="normaltextrun"/>
    <w:basedOn w:val="DefaultParagraphFont"/>
    <w:rsid w:val="00A95DBF"/>
  </w:style>
  <w:style w:type="character" w:styleId="Hyperlink">
    <w:name w:val="Hyperlink"/>
    <w:basedOn w:val="DefaultParagraphFont"/>
    <w:uiPriority w:val="99"/>
    <w:unhideWhenUsed/>
    <w:rsid w:val="00A95D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D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2E8"/>
    <w:rPr>
      <w:color w:val="954F72" w:themeColor="followedHyperlink"/>
      <w:u w:val="single"/>
    </w:rPr>
  </w:style>
  <w:style w:type="character" w:styleId="eop" w:customStyle="1">
    <w:name w:val="eop"/>
    <w:basedOn w:val="DefaultParagraphFont"/>
    <w:rsid w:val="00806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i.org/10.1111/aji.12622" TargetMode="Externa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s://academic.oup.com/molehr/article/7/9/859/1024606?login=true" TargetMode="External" Id="rId7" /><Relationship Type="http://schemas.openxmlformats.org/officeDocument/2006/relationships/hyperlink" Target="https://academic.oup.com/humrep/article/25/3/654/2915522?login=true" TargetMode="Externa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hyperlink" Target="https://academic.oup.com/jcem/article/88/2/730/2845246?login=true" TargetMode="External" Id="rId6" /><Relationship Type="http://schemas.openxmlformats.org/officeDocument/2006/relationships/hyperlink" Target="https://academic.oup.com/humrep/article/29/2/253/624156?login=true" TargetMode="External" Id="rId11" /><Relationship Type="http://schemas.openxmlformats.org/officeDocument/2006/relationships/hyperlink" Target="https://www.sciencedirect.com/science/article/pii/S0015028207012241?via%3Dihub" TargetMode="External" Id="rId5" /><Relationship Type="http://schemas.openxmlformats.org/officeDocument/2006/relationships/customXml" Target="../customXml/item1.xml" Id="rId15" /><Relationship Type="http://schemas.openxmlformats.org/officeDocument/2006/relationships/webSettings" Target="webSettings.xml" Id="rId4" /><Relationship Type="http://schemas.openxmlformats.org/officeDocument/2006/relationships/hyperlink" Target="https://doi.org/10.1093/molehr/6.1.50" TargetMode="External" Id="rId9" /><Relationship Type="http://schemas.openxmlformats.org/officeDocument/2006/relationships/theme" Target="theme/theme1.xml" Id="rId14" /><Relationship Type="http://schemas.openxmlformats.org/officeDocument/2006/relationships/hyperlink" Target="https://www.science.org/doi/full/10.1126/scitranslmed.abq5858" TargetMode="External" Id="R13d05df66bcf46f3" /><Relationship Type="http://schemas.openxmlformats.org/officeDocument/2006/relationships/hyperlink" Target="https://pubmed.ncbi.nlm.nih.gov/9543141/" TargetMode="External" Id="R3428a66a355642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5FAD8BD168BD448B7547CDE458DEC6" ma:contentTypeVersion="15" ma:contentTypeDescription="Create a new document." ma:contentTypeScope="" ma:versionID="9e6bbd554ea06df8b80718763ef2b3c6">
  <xsd:schema xmlns:xsd="http://www.w3.org/2001/XMLSchema" xmlns:xs="http://www.w3.org/2001/XMLSchema" xmlns:p="http://schemas.microsoft.com/office/2006/metadata/properties" xmlns:ns2="827c9616-726d-404b-9d3e-08ce8fe28f87" xmlns:ns3="2f23a9ce-2b25-403e-a60d-01e7607c59d3" targetNamespace="http://schemas.microsoft.com/office/2006/metadata/properties" ma:root="true" ma:fieldsID="3763ad6528bae02bb6f3ff5c0acb08de" ns2:_="" ns3:_="">
    <xsd:import namespace="827c9616-726d-404b-9d3e-08ce8fe28f87"/>
    <xsd:import namespace="2f23a9ce-2b25-403e-a60d-01e7607c59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S_x002e_No_x002e_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c9616-726d-404b-9d3e-08ce8fe28f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S_x002e_No_x002e_" ma:index="10" nillable="true" ma:displayName="S. No." ma:decimals="0" ma:default="0" ma:format="Dropdown" ma:internalName="S_x002e_No_x002e_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eae8b99-2390-486d-8259-3a0fa512046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23a9ce-2b25-403e-a60d-01e7607c59d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3137916-55c3-4cfe-a6ad-7c51261902e2}" ma:internalName="TaxCatchAll" ma:showField="CatchAllData" ma:web="2f23a9ce-2b25-403e-a60d-01e7607c59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_x002e_No_x002e_ xmlns="827c9616-726d-404b-9d3e-08ce8fe28f87">0</S_x002e_No_x002e_>
    <TaxCatchAll xmlns="2f23a9ce-2b25-403e-a60d-01e7607c59d3" xsi:nil="true"/>
    <lcf76f155ced4ddcb4097134ff3c332f xmlns="827c9616-726d-404b-9d3e-08ce8fe28f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ADDBC3A-E9EF-4192-BCD7-5DB0422B50BC}"/>
</file>

<file path=customXml/itemProps2.xml><?xml version="1.0" encoding="utf-8"?>
<ds:datastoreItem xmlns:ds="http://schemas.openxmlformats.org/officeDocument/2006/customXml" ds:itemID="{0B23C41E-DABF-4D79-848C-DA3559E4AB9D}"/>
</file>

<file path=customXml/itemProps3.xml><?xml version="1.0" encoding="utf-8"?>
<ds:datastoreItem xmlns:ds="http://schemas.openxmlformats.org/officeDocument/2006/customXml" ds:itemID="{F1947B72-B032-45A3-B990-94ACCB70C6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Anwesha Malla</dc:creator>
  <cp:keywords/>
  <dc:description/>
  <cp:lastModifiedBy>Anwesha Malla</cp:lastModifiedBy>
  <cp:revision>3</cp:revision>
  <dcterms:created xsi:type="dcterms:W3CDTF">2023-07-04T07:21:00Z</dcterms:created>
  <dcterms:modified xsi:type="dcterms:W3CDTF">2023-07-13T06:49:17Z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a945ab45-55ca-4a3c-b775-ebe0333b40f4</vt:lpwstr>
  </property>
  <property fmtid="{D5CDD505-2E9C-101B-9397-08002B2CF9AE}" pid="3" name="ContentTypeId">
    <vt:lpwstr>0x010100ED5FAD8BD168BD448B7547CDE458DEC6</vt:lpwstr>
  </property>
  <property fmtid="{D5CDD505-2E9C-101B-9397-08002B2CF9AE}" pid="4" name="MediaServiceImageTags">
    <vt:lpwstr/>
  </property>
</Properties>
</file>