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32"/>
        </w:rPr>
        <w:t>Diario de Reflexión - Fase 1</w:t>
        <w:br/>
      </w:r>
      <w:r>
        <w:rPr>
          <w:i/>
          <w:sz w:val="22"/>
        </w:rPr>
        <w:t>Experiencia de Aprendizaje 1 (EA1) | Definición Proyecto APT</w:t>
        <w:br/>
        <w:t>Estudiante: Bruno Urrea Ortiz | Sede San Joaquín | Duoc UC</w:t>
        <w:br/>
      </w:r>
    </w:p>
    <w:p>
      <w:r>
        <w:rPr>
          <w:b/>
          <w:color w:val="003366"/>
          <w:sz w:val="24"/>
        </w:rPr>
        <w:t>1. Asignaturas y certificados de mayor motivación:</w:t>
      </w:r>
    </w:p>
    <w:p>
      <w:r>
        <w:rPr>
          <w:i/>
          <w:color w:val="505050"/>
          <w:sz w:val="20"/>
        </w:rPr>
        <w:t>¿Cuáles son las asignaturas o certificados que más motivaron tu aprendizaje y se relacionan con tus intereses profesionales? ¿Por qué?</w:t>
      </w:r>
    </w:p>
    <w:p>
      <w:r>
        <w:t>Las asignaturas que mayor impacto y motivación han generado en mi formación son aquellas orientadas a la Ciberseguridad Defensiva y Ofensiva, Seguridad Perimetral, Routing &amp; Switching avanzado (CCNA / Cisco Networking Academy), Sistemas Operativos tipo Unix/Linux y Arquitectura de Redes.</w:t>
        <w:br/>
        <w:br/>
        <w:t>Bajo la exigente mentoría académica del profesor Mauricio Carrera, profundicé en la concepción de que una red no solo debe ser funcional y de alta disponibilidad, sino inherentemente segura (Security by Design). Esto despertó mi pasión por la construcción de laboratorios complejos (Home Lab con Proxmox VE y GNS3), la administración de firewalls pfSense y la detección/prevención de intrusiones con Suricata IPS, orientando mi perfil hacia la ingeniería de seguridad perimetral y respuesta autónoma ante incidentes.</w:t>
      </w:r>
    </w:p>
    <w:p/>
    <w:p>
      <w:r>
        <w:rPr>
          <w:b/>
          <w:color w:val="003366"/>
          <w:sz w:val="24"/>
        </w:rPr>
        <w:t>2. Análisis de competencias (Fortalezas y Oportunidades de Mejora):</w:t>
      </w:r>
    </w:p>
    <w:p>
      <w:r>
        <w:rPr>
          <w:i/>
          <w:color w:val="505050"/>
          <w:sz w:val="20"/>
        </w:rPr>
        <w:t>¿Cuáles consideras que tienes más desarrolladas y te sientes más seguro aplicando? ¿En cuáles te sientes más débil y requieren ser fortalecidas?</w:t>
        <w:br/>
        <w:t>Sumado a lo anterior, ¿Hay alguna competencia que hayas desarrollado de forma autodidacta en alguna actividad extracurricular que quieras destacar?</w:t>
      </w:r>
    </w:p>
    <w:p>
      <w:r>
        <w:t>Fortalezas: Poseo alto dominio en la administración de entornos Linux (Arch Linux con Hyprland), virtualización bare-metal con Proxmox, diseño de redes segmentadas, securización perimetral mediante pfSense, inspección profunda de paquetes con Suricata en modo Inline IPS, y configuración de proxies inversos como HAProxy.</w:t>
        <w:br/>
        <w:br/>
        <w:t>Áreas a fortalecer: Profundizar en la estandarización y modelamiento formal de costos operacionales/financieros a nivel corporativo bajo marcos formales (ITIL/TOGAF) y pulir metodologías de comunicación ejecutiva ante comités directivos de negocio.</w:t>
        <w:br/>
        <w:br/>
        <w:t>Competencias autodidactas y extracurriculares: He desarrollado capacidades avanzadas de investigación y explotación de vulnerabilidades en protocolos industriales (ej. vectores de ataque sobre MQTT para el CTF Llaitún 2025 - Water Shield Edition), despliegue de infraestructuras CTF en vivo para eventos masivos (FIDAE 2026 con Ciberlab), y desarrollo de soluciones de automatización e integración de Inteligencia Artificial en tiempo real.</w:t>
      </w:r>
    </w:p>
    <w:p/>
    <w:p>
      <w:r>
        <w:rPr>
          <w:b/>
          <w:color w:val="003366"/>
          <w:sz w:val="24"/>
        </w:rPr>
        <w:t>3. Proyección Profesional y Perfil de Egreso:</w:t>
      </w:r>
    </w:p>
    <w:p>
      <w:r>
        <w:rPr>
          <w:i/>
          <w:color w:val="505050"/>
          <w:sz w:val="20"/>
        </w:rPr>
        <w:t>¿En qué área deseas trabajar cuando egreses de tu carrera? ¿Cómo te gustaría que fuera tu escenario laboral en 5 años más? ¿Cuál es tu plan o proyecto para lograrlo? ¿Qué competencias requieres fortalecer?</w:t>
      </w:r>
    </w:p>
    <w:p>
      <w:r>
        <w:t>Área de egreso: Ingeniero de Ciberseguridad / Arquitecto de Infraestructura y SecOps, integrando ingeniería de redes perimetrales, automatización de respuesta a incidentes (SOAR) y detección de amenazas en entornos IT y OT.</w:t>
        <w:br/>
        <w:br/>
        <w:t>Escenario laboral en 5 años: Liderar un equipo de ingeniería en ciberseguridad / SOC de respuesta a incidentes o como consultor senior en arquitecturas Zero Trust y sistemas autónomos de defensa. Mi plan de acción incluye la certificación oficial Cisco CCNA 200-301, certificaciones especializadas de seguridad (eJPT/OSCP o certificaciones de arquitectura de seguridad), y la continua participación en CTFs de élite con el equipo DevSec.</w:t>
        <w:br/>
        <w:br/>
        <w:t>Competencias a fortalecer: Gestión integral de proyectos corporativos a gran escala y oratoria ejecutiva para traducir métricas técnicas de riesgo a impacto financiero y estratégico de negocio.</w:t>
      </w:r>
    </w:p>
    <w:p/>
    <w:p>
      <w:r>
        <w:rPr>
          <w:b/>
          <w:color w:val="003366"/>
          <w:sz w:val="24"/>
        </w:rPr>
        <w:t>4. Definición del Proyecto APT (Portafolio de Título):</w:t>
      </w:r>
    </w:p>
    <w:p>
      <w:r>
        <w:rPr>
          <w:i/>
          <w:color w:val="505050"/>
          <w:sz w:val="20"/>
        </w:rPr>
        <w:t>Los Proyectos APT que ya habías diseñado como plan de trabajo, ¿se relacionan con tus proyecciones profesionales actuales? ¿En qué contexto se sitúa este Proyecto APT?</w:t>
      </w:r>
    </w:p>
    <w:p>
      <w:r>
        <w:t>El proyecto de título seleccionado representa la convergencia perfecta de mis competencias en redes, ciberseguridad perimetral, automatización y tecnologías emergentes:</w:t>
        <w:br/>
        <w:br/>
        <w:t>NOMBRE DEL PROYECTO: 'Sistema Autónomo de Detección IPS, Filtrado Inteligente de Falsos Positivos y Respuesta Telefónica de Incidentes en Tiempo Real mediante Agente de IA y Asterisk PBX'.</w:t>
        <w:br/>
        <w:br/>
        <w:t>DESCRIPCIÓN DEL PROYECTO:</w:t>
        <w:br/>
        <w:t>1. Infraestructura de Red y Perímetro: Implementación de un firewall pfSense perimetral configurado con Suricata en modo Inline IPS (Netmap), pfBlockerNG-devel alimentado con bases de datos GeoIP de MaxMind y listas de reputación de IPs maliciosas.</w:t>
        <w:br/>
        <w:t>2. Publicación Segura de Servicios: Despliegue de un proxy inverso HAProxy que publica hacia Internet un entorno web vulnerable controlado (DVWA) en DMZ para pruebas éticas.</w:t>
        <w:br/>
        <w:t>3. Motor de Correlación y Supresión de Falsos Positivos (pfctl Engine): Desarrollo de un motor en Python que inspecciona los registros EVE de Suricata y las tablas dinámicas de FreeBSD pfctl (tabla snort2c y estados de conexión), eliminando el ruido y falsos positivos habituales (más del 50% del tráfico ruidoso) para aislar ataques críticos reales (ej. SQL Injection autenticado o Command Injection).</w:t>
        <w:br/>
        <w:t>4. Agente de IA Conversacional en Tiempo Real y Telefonía PBX: Ante un ataque real mitigado y bloqueado por pfctl, el motor dispara un webhook/trigger hacia una centralita Asterisk PBX alojada en la nube/contenedor, la cual efectúa una llamada telefónica automática inmediata al CISO/SOC Lead. Un agente de IA (Gemini Live API) interactúa por voz con el operador, entregando un debriefing preciso del ataque (IP origen, geolocalización, vector, bloqueo confirmado) y proponiendo mitigaciones estratégicas en tiempo real.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