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2FE4B" w14:textId="42CA67B8" w:rsidR="5D721FF2" w:rsidRDefault="5ECAF63A" w:rsidP="6B2FDDD0">
      <w:pPr>
        <w:spacing w:after="0"/>
      </w:pPr>
      <w:r>
        <w:t>Human Hacking in Students</w:t>
      </w:r>
    </w:p>
    <w:p w14:paraId="6EC82861" w14:textId="0E81E4D8" w:rsidR="320258B4" w:rsidRDefault="320258B4" w:rsidP="6B2FDDD0">
      <w:pPr>
        <w:shd w:val="clear" w:color="auto" w:fill="FFFFFF" w:themeFill="background1"/>
        <w:spacing w:after="0"/>
        <w:rPr>
          <w:rFonts w:ascii="Lato" w:eastAsia="Lato" w:hAnsi="Lato" w:cs="Lato"/>
          <w:b/>
          <w:bCs/>
        </w:rPr>
      </w:pPr>
      <w:r w:rsidRPr="6B2FDDD0">
        <w:rPr>
          <w:rFonts w:ascii="Lato" w:eastAsia="Lato" w:hAnsi="Lato" w:cs="Lato"/>
          <w:b/>
          <w:bCs/>
        </w:rPr>
        <w:t>Project Objective</w:t>
      </w:r>
    </w:p>
    <w:p w14:paraId="300E77EA" w14:textId="41B827A4" w:rsidR="6B2FDDD0" w:rsidRDefault="6B2FDDD0" w:rsidP="6B2FDDD0">
      <w:pPr>
        <w:shd w:val="clear" w:color="auto" w:fill="FFFFFF" w:themeFill="background1"/>
        <w:spacing w:after="0"/>
        <w:rPr>
          <w:rFonts w:ascii="Lato" w:eastAsia="Lato" w:hAnsi="Lato" w:cs="Lato"/>
        </w:rPr>
      </w:pPr>
    </w:p>
    <w:p w14:paraId="29ED8F66" w14:textId="613B8E1E" w:rsidR="2206FE22" w:rsidRDefault="2206FE22" w:rsidP="6B2FDDD0">
      <w:pPr>
        <w:shd w:val="clear" w:color="auto" w:fill="FFFFFF" w:themeFill="background1"/>
        <w:spacing w:after="0"/>
        <w:ind w:firstLine="720"/>
        <w:rPr>
          <w:rFonts w:ascii="Lato" w:eastAsia="Lato" w:hAnsi="Lato" w:cs="Lato"/>
        </w:rPr>
      </w:pPr>
      <w:r w:rsidRPr="6B2FDDD0">
        <w:rPr>
          <w:rFonts w:ascii="Lato" w:eastAsia="Lato" w:hAnsi="Lato" w:cs="Lato"/>
        </w:rPr>
        <w:t xml:space="preserve">The objective of this study is to determine the </w:t>
      </w:r>
      <w:r w:rsidR="2294BAFE" w:rsidRPr="6B2FDDD0">
        <w:rPr>
          <w:rFonts w:ascii="Lato" w:eastAsia="Lato" w:hAnsi="Lato" w:cs="Lato"/>
        </w:rPr>
        <w:t xml:space="preserve">students’ awareness and ability to recognize phishing emails as </w:t>
      </w:r>
      <w:r w:rsidR="0BBC5601" w:rsidRPr="6B2FDDD0">
        <w:rPr>
          <w:rFonts w:ascii="Lato" w:eastAsia="Lato" w:hAnsi="Lato" w:cs="Lato"/>
        </w:rPr>
        <w:t>a form</w:t>
      </w:r>
      <w:r w:rsidR="2294BAFE" w:rsidRPr="6B2FDDD0">
        <w:rPr>
          <w:rFonts w:ascii="Lato" w:eastAsia="Lato" w:hAnsi="Lato" w:cs="Lato"/>
        </w:rPr>
        <w:t xml:space="preserve"> of</w:t>
      </w:r>
      <w:r w:rsidRPr="6B2FDDD0">
        <w:rPr>
          <w:rFonts w:ascii="Lato" w:eastAsia="Lato" w:hAnsi="Lato" w:cs="Lato"/>
        </w:rPr>
        <w:t xml:space="preserve"> </w:t>
      </w:r>
      <w:r w:rsidR="76216886" w:rsidRPr="6B2FDDD0">
        <w:rPr>
          <w:rFonts w:ascii="Lato" w:eastAsia="Lato" w:hAnsi="Lato" w:cs="Lato"/>
        </w:rPr>
        <w:t>cyber-attacks</w:t>
      </w:r>
      <w:r w:rsidRPr="6B2FDDD0">
        <w:rPr>
          <w:rFonts w:ascii="Lato" w:eastAsia="Lato" w:hAnsi="Lato" w:cs="Lato"/>
        </w:rPr>
        <w:t xml:space="preserve">. </w:t>
      </w:r>
      <w:r w:rsidR="1531E5BC" w:rsidRPr="6B2FDDD0">
        <w:rPr>
          <w:rFonts w:ascii="Lato" w:eastAsia="Lato" w:hAnsi="Lato" w:cs="Lato"/>
        </w:rPr>
        <w:t xml:space="preserve">Evaluate if the students are capable </w:t>
      </w:r>
      <w:r w:rsidR="33DFFC93" w:rsidRPr="6B2FDDD0">
        <w:rPr>
          <w:rFonts w:ascii="Lato" w:eastAsia="Lato" w:hAnsi="Lato" w:cs="Lato"/>
        </w:rPr>
        <w:t>of determining</w:t>
      </w:r>
      <w:r w:rsidR="1531E5BC" w:rsidRPr="6B2FDDD0">
        <w:rPr>
          <w:rFonts w:ascii="Lato" w:eastAsia="Lato" w:hAnsi="Lato" w:cs="Lato"/>
        </w:rPr>
        <w:t xml:space="preserve"> if an email is phishing, or </w:t>
      </w:r>
      <w:r w:rsidR="3C73BC8C" w:rsidRPr="6B2FDDD0">
        <w:rPr>
          <w:rFonts w:ascii="Lato" w:eastAsia="Lato" w:hAnsi="Lato" w:cs="Lato"/>
        </w:rPr>
        <w:t>if it</w:t>
      </w:r>
      <w:r w:rsidR="1531E5BC" w:rsidRPr="6B2FDDD0">
        <w:rPr>
          <w:rFonts w:ascii="Lato" w:eastAsia="Lato" w:hAnsi="Lato" w:cs="Lato"/>
        </w:rPr>
        <w:t xml:space="preserve"> is trustable. </w:t>
      </w:r>
      <w:r w:rsidR="766DFFE3" w:rsidRPr="6B2FDDD0">
        <w:rPr>
          <w:rFonts w:ascii="Lato" w:eastAsia="Lato" w:hAnsi="Lato" w:cs="Lato"/>
        </w:rPr>
        <w:t>The study will also analyze how frequently students fall victim to phishing attempts. Based on the findings, the study will propose</w:t>
      </w:r>
      <w:r w:rsidR="20E9366E" w:rsidRPr="6B2FDDD0">
        <w:rPr>
          <w:rFonts w:ascii="Lato" w:eastAsia="Lato" w:hAnsi="Lato" w:cs="Lato"/>
        </w:rPr>
        <w:t xml:space="preserve"> possible solutions to </w:t>
      </w:r>
      <w:r w:rsidR="53652C0D" w:rsidRPr="6B2FDDD0">
        <w:rPr>
          <w:rFonts w:ascii="Lato" w:eastAsia="Lato" w:hAnsi="Lato" w:cs="Lato"/>
        </w:rPr>
        <w:t>engage cybersecurity awareness on campus, which may include educational</w:t>
      </w:r>
      <w:r w:rsidR="1BB75469" w:rsidRPr="6B2FDDD0">
        <w:rPr>
          <w:rFonts w:ascii="Lato" w:eastAsia="Lato" w:hAnsi="Lato" w:cs="Lato"/>
        </w:rPr>
        <w:t xml:space="preserve"> campaign</w:t>
      </w:r>
      <w:r w:rsidR="3F031EC9" w:rsidRPr="6B2FDDD0">
        <w:rPr>
          <w:rFonts w:ascii="Lato" w:eastAsia="Lato" w:hAnsi="Lato" w:cs="Lato"/>
        </w:rPr>
        <w:t>s</w:t>
      </w:r>
      <w:r w:rsidR="1BB75469" w:rsidRPr="6B2FDDD0">
        <w:rPr>
          <w:rFonts w:ascii="Lato" w:eastAsia="Lato" w:hAnsi="Lato" w:cs="Lato"/>
        </w:rPr>
        <w:t xml:space="preserve"> or </w:t>
      </w:r>
      <w:r w:rsidR="3071C0A1" w:rsidRPr="6B2FDDD0">
        <w:rPr>
          <w:rFonts w:ascii="Lato" w:eastAsia="Lato" w:hAnsi="Lato" w:cs="Lato"/>
        </w:rPr>
        <w:t>the development of</w:t>
      </w:r>
      <w:r w:rsidR="1BB75469" w:rsidRPr="6B2FDDD0">
        <w:rPr>
          <w:rFonts w:ascii="Lato" w:eastAsia="Lato" w:hAnsi="Lato" w:cs="Lato"/>
        </w:rPr>
        <w:t xml:space="preserve"> a cybersecurity fundamental course</w:t>
      </w:r>
      <w:r w:rsidR="28F84A72" w:rsidRPr="6B2FDDD0">
        <w:rPr>
          <w:rFonts w:ascii="Lato" w:eastAsia="Lato" w:hAnsi="Lato" w:cs="Lato"/>
        </w:rPr>
        <w:t xml:space="preserve"> to better prepare students against social engineering threats.</w:t>
      </w:r>
    </w:p>
    <w:p w14:paraId="074D82B9" w14:textId="5E09289A" w:rsidR="6B2FDDD0" w:rsidRDefault="6B2FDDD0" w:rsidP="6B2FDDD0">
      <w:pPr>
        <w:shd w:val="clear" w:color="auto" w:fill="FFFFFF" w:themeFill="background1"/>
        <w:spacing w:after="0"/>
        <w:ind w:firstLine="720"/>
        <w:rPr>
          <w:rFonts w:ascii="Lato" w:eastAsia="Lato" w:hAnsi="Lato" w:cs="Lato"/>
        </w:rPr>
      </w:pPr>
    </w:p>
    <w:p w14:paraId="6B8D5E71" w14:textId="599DEC30" w:rsidR="6B2FDDD0" w:rsidRDefault="6B2FDDD0" w:rsidP="6B2FDDD0">
      <w:pPr>
        <w:shd w:val="clear" w:color="auto" w:fill="FFFFFF" w:themeFill="background1"/>
        <w:spacing w:after="0"/>
        <w:ind w:firstLine="720"/>
        <w:rPr>
          <w:rFonts w:ascii="Lato" w:eastAsia="Lato" w:hAnsi="Lato" w:cs="Lato"/>
          <w:color w:val="273540"/>
        </w:rPr>
      </w:pPr>
    </w:p>
    <w:p w14:paraId="75EE7129" w14:textId="14C6013D" w:rsidR="7AAEA875" w:rsidRDefault="7AAEA875" w:rsidP="6B2FDDD0">
      <w:pPr>
        <w:shd w:val="clear" w:color="auto" w:fill="FFFFFF" w:themeFill="background1"/>
        <w:spacing w:after="0"/>
        <w:rPr>
          <w:rFonts w:ascii="Lato" w:eastAsia="Lato" w:hAnsi="Lato" w:cs="Lato"/>
          <w:b/>
          <w:bCs/>
        </w:rPr>
      </w:pPr>
      <w:r w:rsidRPr="6B2FDDD0">
        <w:rPr>
          <w:rFonts w:ascii="Lato" w:eastAsia="Lato" w:hAnsi="Lato" w:cs="Lato"/>
          <w:b/>
          <w:bCs/>
        </w:rPr>
        <w:t>Project Background and Significance</w:t>
      </w:r>
    </w:p>
    <w:p w14:paraId="2DC76090" w14:textId="72B92B14" w:rsidR="6B2FDDD0" w:rsidRDefault="6B2FDDD0" w:rsidP="6B2FDDD0">
      <w:pPr>
        <w:rPr>
          <w:rFonts w:ascii="Aptos" w:hAnsi="Aptos"/>
        </w:rPr>
      </w:pPr>
    </w:p>
    <w:p w14:paraId="7DD128BA" w14:textId="1A75FC79" w:rsidR="2D102A2C" w:rsidRDefault="2D102A2C" w:rsidP="6B2FDDD0">
      <w:pPr>
        <w:ind w:firstLine="720"/>
        <w:rPr>
          <w:rFonts w:ascii="Lato" w:eastAsia="Lato" w:hAnsi="Lato" w:cs="Lato"/>
        </w:rPr>
      </w:pPr>
      <w:r w:rsidRPr="6B2FDDD0">
        <w:rPr>
          <w:rFonts w:ascii="Lato" w:eastAsia="Lato" w:hAnsi="Lato" w:cs="Lato"/>
        </w:rPr>
        <w:t xml:space="preserve">Attacking humans and exploiting their vulnerabilities has existed throughout history. In today’s technological era, these attacks have developed into </w:t>
      </w:r>
      <w:r w:rsidR="6EBFD3AC" w:rsidRPr="6B2FDDD0">
        <w:rPr>
          <w:rFonts w:ascii="Lato" w:eastAsia="Lato" w:hAnsi="Lato" w:cs="Lato"/>
        </w:rPr>
        <w:t>modern</w:t>
      </w:r>
      <w:r w:rsidRPr="6B2FDDD0">
        <w:rPr>
          <w:rFonts w:ascii="Lato" w:eastAsia="Lato" w:hAnsi="Lato" w:cs="Lato"/>
        </w:rPr>
        <w:t xml:space="preserve"> cyberattacks that increasingly target human behavior rather than technological weaknesses. For many years, such attacks lacked proper conceptualization. However, Sun, Wang, and Zhu define these crimes as "a type of attack wherein the attacker(s) exploit human vulnerabilities by means of social interaction to breach cyber security, with or without the use of technical means and technical vulnerabilities." In other words, attackers manipulate human susceptibility and </w:t>
      </w:r>
      <w:r w:rsidR="7D7BFE76" w:rsidRPr="6B2FDDD0">
        <w:rPr>
          <w:rFonts w:ascii="Lato" w:eastAsia="Lato" w:hAnsi="Lato" w:cs="Lato"/>
        </w:rPr>
        <w:t>lack</w:t>
      </w:r>
      <w:r w:rsidRPr="6B2FDDD0">
        <w:rPr>
          <w:rFonts w:ascii="Lato" w:eastAsia="Lato" w:hAnsi="Lato" w:cs="Lato"/>
        </w:rPr>
        <w:t xml:space="preserve"> </w:t>
      </w:r>
      <w:r w:rsidR="5E887D25" w:rsidRPr="6B2FDDD0">
        <w:rPr>
          <w:rFonts w:ascii="Lato" w:eastAsia="Lato" w:hAnsi="Lato" w:cs="Lato"/>
        </w:rPr>
        <w:t xml:space="preserve">of </w:t>
      </w:r>
      <w:r w:rsidRPr="6B2FDDD0">
        <w:rPr>
          <w:rFonts w:ascii="Lato" w:eastAsia="Lato" w:hAnsi="Lato" w:cs="Lato"/>
        </w:rPr>
        <w:t>cybersecurity awareness to gain unauthorized access to sensitive data.</w:t>
      </w:r>
    </w:p>
    <w:p w14:paraId="105BF0C6" w14:textId="7400890D" w:rsidR="2D102A2C" w:rsidRDefault="2D102A2C" w:rsidP="6B2FDDD0">
      <w:pPr>
        <w:rPr>
          <w:rFonts w:ascii="Lato" w:eastAsia="Lato" w:hAnsi="Lato" w:cs="Lato"/>
        </w:rPr>
      </w:pPr>
      <w:r w:rsidRPr="6B2FDDD0">
        <w:rPr>
          <w:rFonts w:ascii="Lato" w:eastAsia="Lato" w:hAnsi="Lato" w:cs="Lato"/>
        </w:rPr>
        <w:t xml:space="preserve">There are various motivations behind these attacks, such as financial gain, destabilization of institutions, political interference, or causing social disruption. A particularly common method is phishing. As Abdullah and Mohd explain, “Phishing is an attack that uses social engineering techniques to steal users' confidential information like passwords and banking information. It happens when cyber criminals, disguised as a trusted entity, deceive users into clicking on fake links in emails.” Phishing emails often attempt to extract sensitive information by </w:t>
      </w:r>
      <w:r w:rsidR="191645A8" w:rsidRPr="6B2FDDD0">
        <w:rPr>
          <w:rFonts w:ascii="Lato" w:eastAsia="Lato" w:hAnsi="Lato" w:cs="Lato"/>
        </w:rPr>
        <w:t>imitating</w:t>
      </w:r>
      <w:r w:rsidRPr="6B2FDDD0">
        <w:rPr>
          <w:rFonts w:ascii="Lato" w:eastAsia="Lato" w:hAnsi="Lato" w:cs="Lato"/>
        </w:rPr>
        <w:t xml:space="preserve"> trusted organizations or individuals, exploiting the victim’s trust and lack of vigilance.</w:t>
      </w:r>
    </w:p>
    <w:p w14:paraId="4A2C7C29" w14:textId="2FD2504D" w:rsidR="2D102A2C" w:rsidRDefault="2D102A2C" w:rsidP="6B2FDDD0">
      <w:pPr>
        <w:rPr>
          <w:rFonts w:ascii="Lato" w:eastAsia="Lato" w:hAnsi="Lato" w:cs="Lato"/>
        </w:rPr>
      </w:pPr>
      <w:r w:rsidRPr="6B2FDDD0">
        <w:rPr>
          <w:rFonts w:ascii="Lato" w:eastAsia="Lato" w:hAnsi="Lato" w:cs="Lato"/>
        </w:rPr>
        <w:t>Despite ongoing awareness campaigns by banks, government institutions, and cybersecurity firms that educate users on recognizing phishing attempts, phishing remains an effective attack method. Steves et al. propose that two major factors contribute to a victim’s likelihood of falling for phishing: (1) the cues contained within the message itself, and (2) the alignment of the message's premise with the target audience's expectations and context.</w:t>
      </w:r>
    </w:p>
    <w:p w14:paraId="49CC8B59" w14:textId="74F61F0D" w:rsidR="2D102A2C" w:rsidRDefault="2D102A2C" w:rsidP="6B2FDDD0">
      <w:pPr>
        <w:rPr>
          <w:rFonts w:ascii="Lato" w:eastAsia="Lato" w:hAnsi="Lato" w:cs="Lato"/>
        </w:rPr>
      </w:pPr>
      <w:r w:rsidRPr="6B2FDDD0">
        <w:rPr>
          <w:rFonts w:ascii="Lato" w:eastAsia="Lato" w:hAnsi="Lato" w:cs="Lato"/>
        </w:rPr>
        <w:lastRenderedPageBreak/>
        <w:t xml:space="preserve">This research </w:t>
      </w:r>
      <w:r w:rsidR="49DEA867" w:rsidRPr="6B2FDDD0">
        <w:rPr>
          <w:rFonts w:ascii="Lato" w:eastAsia="Lato" w:hAnsi="Lato" w:cs="Lato"/>
        </w:rPr>
        <w:t>points</w:t>
      </w:r>
      <w:r w:rsidRPr="6B2FDDD0">
        <w:rPr>
          <w:rFonts w:ascii="Lato" w:eastAsia="Lato" w:hAnsi="Lato" w:cs="Lato"/>
        </w:rPr>
        <w:t xml:space="preserve"> to evaluate how susceptible college students are to phishing attacks by analyzing their responses to different phishing email designs. Specifically, this study will assess:</w:t>
      </w:r>
    </w:p>
    <w:p w14:paraId="5E3B33FD" w14:textId="5CCE6BC6" w:rsidR="2D102A2C" w:rsidRDefault="2D102A2C" w:rsidP="6B2FDDD0">
      <w:pPr>
        <w:numPr>
          <w:ilvl w:val="0"/>
          <w:numId w:val="2"/>
        </w:numPr>
        <w:rPr>
          <w:rFonts w:ascii="Lato" w:eastAsia="Lato" w:hAnsi="Lato" w:cs="Lato"/>
        </w:rPr>
      </w:pPr>
      <w:r w:rsidRPr="6B2FDDD0">
        <w:rPr>
          <w:rFonts w:ascii="Lato" w:eastAsia="Lato" w:hAnsi="Lato" w:cs="Lato"/>
        </w:rPr>
        <w:t>Whether specific email components (such as language, urgency, or sender identity) influence the likelihood of the target audience falling for the phishing attempt.</w:t>
      </w:r>
    </w:p>
    <w:p w14:paraId="25A80925" w14:textId="76022E0D" w:rsidR="2D102A2C" w:rsidRDefault="2D102A2C" w:rsidP="6B2FDDD0">
      <w:pPr>
        <w:numPr>
          <w:ilvl w:val="0"/>
          <w:numId w:val="2"/>
        </w:numPr>
        <w:rPr>
          <w:rFonts w:ascii="Lato" w:eastAsia="Lato" w:hAnsi="Lato" w:cs="Lato"/>
        </w:rPr>
      </w:pPr>
      <w:r w:rsidRPr="6B2FDDD0">
        <w:rPr>
          <w:rFonts w:ascii="Lato" w:eastAsia="Lato" w:hAnsi="Lato" w:cs="Lato"/>
        </w:rPr>
        <w:t>Whether the student's major and educational background affect their ability to recognize and resist phishing attacks.</w:t>
      </w:r>
    </w:p>
    <w:p w14:paraId="51BC1DE3" w14:textId="724A0BC2" w:rsidR="2D102A2C" w:rsidRDefault="2D102A2C" w:rsidP="6B2FDDD0">
      <w:pPr>
        <w:rPr>
          <w:rFonts w:ascii="Lato" w:eastAsia="Lato" w:hAnsi="Lato" w:cs="Lato"/>
        </w:rPr>
      </w:pPr>
      <w:r w:rsidRPr="6B2FDDD0">
        <w:rPr>
          <w:rFonts w:ascii="Lato" w:eastAsia="Lato" w:hAnsi="Lato" w:cs="Lato"/>
        </w:rPr>
        <w:t xml:space="preserve">The findings of this research may help institutions better tailor cybersecurity education programs to target </w:t>
      </w:r>
      <w:r w:rsidR="3B13809F" w:rsidRPr="6B2FDDD0">
        <w:rPr>
          <w:rFonts w:ascii="Lato" w:eastAsia="Lato" w:hAnsi="Lato" w:cs="Lato"/>
        </w:rPr>
        <w:t>specific</w:t>
      </w:r>
      <w:r w:rsidRPr="6B2FDDD0">
        <w:rPr>
          <w:rFonts w:ascii="Lato" w:eastAsia="Lato" w:hAnsi="Lato" w:cs="Lato"/>
        </w:rPr>
        <w:t xml:space="preserve"> vulnerabilities of different student populations.</w:t>
      </w:r>
    </w:p>
    <w:p w14:paraId="1255F22C" w14:textId="164DC5BD" w:rsidR="6B2FDDD0" w:rsidRDefault="6B2FDDD0" w:rsidP="6B2FDDD0">
      <w:pPr>
        <w:rPr>
          <w:rFonts w:ascii="Lato" w:eastAsia="Lato" w:hAnsi="Lato" w:cs="Lato"/>
        </w:rPr>
      </w:pPr>
    </w:p>
    <w:p w14:paraId="25909B79" w14:textId="3C3BA6BB" w:rsidR="4BA0C145" w:rsidRDefault="4BA0C145" w:rsidP="6B2FDDD0">
      <w:pPr>
        <w:rPr>
          <w:rFonts w:ascii="Lato" w:eastAsia="Lato" w:hAnsi="Lato" w:cs="Lato"/>
          <w:b/>
          <w:bCs/>
        </w:rPr>
      </w:pPr>
      <w:r w:rsidRPr="6B2FDDD0">
        <w:rPr>
          <w:rFonts w:ascii="Lato" w:eastAsia="Lato" w:hAnsi="Lato" w:cs="Lato"/>
          <w:b/>
          <w:bCs/>
        </w:rPr>
        <w:t>Research Methods</w:t>
      </w:r>
    </w:p>
    <w:p w14:paraId="274BA417" w14:textId="44F836DB" w:rsidR="4067D405" w:rsidRDefault="4067D405" w:rsidP="6B2FDDD0">
      <w:pPr>
        <w:ind w:firstLine="720"/>
        <w:rPr>
          <w:rFonts w:ascii="Lato" w:eastAsia="Lato" w:hAnsi="Lato" w:cs="Lato"/>
        </w:rPr>
      </w:pPr>
      <w:r w:rsidRPr="6B2FDDD0">
        <w:rPr>
          <w:rFonts w:ascii="Lato" w:eastAsia="Lato" w:hAnsi="Lato" w:cs="Lato"/>
        </w:rPr>
        <w:t xml:space="preserve">To effectively execute this </w:t>
      </w:r>
      <w:r w:rsidR="7EF96305" w:rsidRPr="6B2FDDD0">
        <w:rPr>
          <w:rFonts w:ascii="Lato" w:eastAsia="Lato" w:hAnsi="Lato" w:cs="Lato"/>
        </w:rPr>
        <w:t>study and</w:t>
      </w:r>
      <w:r w:rsidR="5F9ACA4D" w:rsidRPr="6B2FDDD0">
        <w:rPr>
          <w:rFonts w:ascii="Lato" w:eastAsia="Lato" w:hAnsi="Lato" w:cs="Lato"/>
        </w:rPr>
        <w:t xml:space="preserve"> investigate any potential relationship </w:t>
      </w:r>
      <w:r w:rsidR="3A9293FC" w:rsidRPr="6B2FDDD0">
        <w:rPr>
          <w:rFonts w:ascii="Lato" w:eastAsia="Lato" w:hAnsi="Lato" w:cs="Lato"/>
        </w:rPr>
        <w:t>between a</w:t>
      </w:r>
      <w:r w:rsidR="5F9ACA4D" w:rsidRPr="6B2FDDD0">
        <w:rPr>
          <w:rFonts w:ascii="Lato" w:eastAsia="Lato" w:hAnsi="Lato" w:cs="Lato"/>
        </w:rPr>
        <w:t xml:space="preserve"> </w:t>
      </w:r>
      <w:r w:rsidR="343D0964" w:rsidRPr="6B2FDDD0">
        <w:rPr>
          <w:rFonts w:ascii="Lato" w:eastAsia="Lato" w:hAnsi="Lato" w:cs="Lato"/>
        </w:rPr>
        <w:t>student</w:t>
      </w:r>
      <w:r w:rsidR="08F2B466" w:rsidRPr="6B2FDDD0">
        <w:rPr>
          <w:rFonts w:ascii="Lato" w:eastAsia="Lato" w:hAnsi="Lato" w:cs="Lato"/>
        </w:rPr>
        <w:t xml:space="preserve">’s </w:t>
      </w:r>
      <w:r w:rsidR="24A7F461" w:rsidRPr="6B2FDDD0">
        <w:rPr>
          <w:rFonts w:ascii="Lato" w:eastAsia="Lato" w:hAnsi="Lato" w:cs="Lato"/>
        </w:rPr>
        <w:t>major,</w:t>
      </w:r>
      <w:r w:rsidR="5F9ACA4D" w:rsidRPr="6B2FDDD0">
        <w:rPr>
          <w:rFonts w:ascii="Lato" w:eastAsia="Lato" w:hAnsi="Lato" w:cs="Lato"/>
        </w:rPr>
        <w:t xml:space="preserve"> </w:t>
      </w:r>
      <w:r w:rsidR="792E9F62" w:rsidRPr="6B2FDDD0">
        <w:rPr>
          <w:rFonts w:ascii="Lato" w:eastAsia="Lato" w:hAnsi="Lato" w:cs="Lato"/>
        </w:rPr>
        <w:t>their background in technology, and their ability to recognize phishing emails</w:t>
      </w:r>
      <w:r w:rsidR="5F9ACA4D" w:rsidRPr="6B2FDDD0">
        <w:rPr>
          <w:rFonts w:ascii="Lato" w:eastAsia="Lato" w:hAnsi="Lato" w:cs="Lato"/>
        </w:rPr>
        <w:t>. I will</w:t>
      </w:r>
      <w:r w:rsidR="5E2A9908" w:rsidRPr="6B2FDDD0">
        <w:rPr>
          <w:rFonts w:ascii="Lato" w:eastAsia="Lato" w:hAnsi="Lato" w:cs="Lato"/>
        </w:rPr>
        <w:t xml:space="preserve"> </w:t>
      </w:r>
      <w:r w:rsidR="085E0AC8" w:rsidRPr="6B2FDDD0">
        <w:rPr>
          <w:rFonts w:ascii="Lato" w:eastAsia="Lato" w:hAnsi="Lato" w:cs="Lato"/>
        </w:rPr>
        <w:t>collect and analyze</w:t>
      </w:r>
      <w:r w:rsidR="5E2A9908" w:rsidRPr="6B2FDDD0">
        <w:rPr>
          <w:rFonts w:ascii="Lato" w:eastAsia="Lato" w:hAnsi="Lato" w:cs="Lato"/>
        </w:rPr>
        <w:t xml:space="preserve"> </w:t>
      </w:r>
      <w:r w:rsidR="15D8747F" w:rsidRPr="6B2FDDD0">
        <w:rPr>
          <w:rFonts w:ascii="Lato" w:eastAsia="Lato" w:hAnsi="Lato" w:cs="Lato"/>
        </w:rPr>
        <w:t>quantitative</w:t>
      </w:r>
      <w:r w:rsidR="5E2A9908" w:rsidRPr="6B2FDDD0">
        <w:rPr>
          <w:rFonts w:ascii="Lato" w:eastAsia="Lato" w:hAnsi="Lato" w:cs="Lato"/>
        </w:rPr>
        <w:t xml:space="preserve"> data to </w:t>
      </w:r>
      <w:r w:rsidR="1B818F24" w:rsidRPr="6B2FDDD0">
        <w:rPr>
          <w:rFonts w:ascii="Lato" w:eastAsia="Lato" w:hAnsi="Lato" w:cs="Lato"/>
        </w:rPr>
        <w:t>store</w:t>
      </w:r>
      <w:r w:rsidR="5E2A9908" w:rsidRPr="6B2FDDD0">
        <w:rPr>
          <w:rFonts w:ascii="Lato" w:eastAsia="Lato" w:hAnsi="Lato" w:cs="Lato"/>
        </w:rPr>
        <w:t xml:space="preserve"> the </w:t>
      </w:r>
      <w:r w:rsidR="5CC71965" w:rsidRPr="6B2FDDD0">
        <w:rPr>
          <w:rFonts w:ascii="Lato" w:eastAsia="Lato" w:hAnsi="Lato" w:cs="Lato"/>
        </w:rPr>
        <w:t>number</w:t>
      </w:r>
      <w:r w:rsidR="5E2A9908" w:rsidRPr="6B2FDDD0">
        <w:rPr>
          <w:rFonts w:ascii="Lato" w:eastAsia="Lato" w:hAnsi="Lato" w:cs="Lato"/>
        </w:rPr>
        <w:t xml:space="preserve"> of students which didn’t </w:t>
      </w:r>
      <w:r w:rsidR="7856C5BA" w:rsidRPr="6B2FDDD0">
        <w:rPr>
          <w:rFonts w:ascii="Lato" w:eastAsia="Lato" w:hAnsi="Lato" w:cs="Lato"/>
        </w:rPr>
        <w:t>recognize</w:t>
      </w:r>
      <w:r w:rsidR="5E2A9908" w:rsidRPr="6B2FDDD0">
        <w:rPr>
          <w:rFonts w:ascii="Lato" w:eastAsia="Lato" w:hAnsi="Lato" w:cs="Lato"/>
        </w:rPr>
        <w:t xml:space="preserve"> the fake email. This approach </w:t>
      </w:r>
      <w:r w:rsidR="307A3B6F" w:rsidRPr="6B2FDDD0">
        <w:rPr>
          <w:rFonts w:ascii="Lato" w:eastAsia="Lato" w:hAnsi="Lato" w:cs="Lato"/>
        </w:rPr>
        <w:t xml:space="preserve">will </w:t>
      </w:r>
      <w:r w:rsidR="5E2A9908" w:rsidRPr="6B2FDDD0">
        <w:rPr>
          <w:rFonts w:ascii="Lato" w:eastAsia="Lato" w:hAnsi="Lato" w:cs="Lato"/>
        </w:rPr>
        <w:t>allow</w:t>
      </w:r>
      <w:r w:rsidR="7157002C" w:rsidRPr="6B2FDDD0">
        <w:rPr>
          <w:rFonts w:ascii="Lato" w:eastAsia="Lato" w:hAnsi="Lato" w:cs="Lato"/>
        </w:rPr>
        <w:t xml:space="preserve"> for</w:t>
      </w:r>
      <w:r w:rsidR="21DA8899" w:rsidRPr="6B2FDDD0">
        <w:rPr>
          <w:rFonts w:ascii="Lato" w:eastAsia="Lato" w:hAnsi="Lato" w:cs="Lato"/>
        </w:rPr>
        <w:t xml:space="preserve"> statistical analysis and a de</w:t>
      </w:r>
      <w:r w:rsidR="6D0D9A49" w:rsidRPr="6B2FDDD0">
        <w:rPr>
          <w:rFonts w:ascii="Lato" w:eastAsia="Lato" w:hAnsi="Lato" w:cs="Lato"/>
        </w:rPr>
        <w:t>eper</w:t>
      </w:r>
      <w:r w:rsidR="21DA8899" w:rsidRPr="6B2FDDD0">
        <w:rPr>
          <w:rFonts w:ascii="Lato" w:eastAsia="Lato" w:hAnsi="Lato" w:cs="Lato"/>
        </w:rPr>
        <w:t xml:space="preserve"> understanding of </w:t>
      </w:r>
      <w:r w:rsidR="353A9611" w:rsidRPr="6B2FDDD0">
        <w:rPr>
          <w:rFonts w:ascii="Lato" w:eastAsia="Lato" w:hAnsi="Lato" w:cs="Lato"/>
        </w:rPr>
        <w:t>students'</w:t>
      </w:r>
      <w:r w:rsidR="21DA8899" w:rsidRPr="6B2FDDD0">
        <w:rPr>
          <w:rFonts w:ascii="Lato" w:eastAsia="Lato" w:hAnsi="Lato" w:cs="Lato"/>
        </w:rPr>
        <w:t xml:space="preserve"> awareness </w:t>
      </w:r>
      <w:r w:rsidR="624D0950" w:rsidRPr="6B2FDDD0">
        <w:rPr>
          <w:rFonts w:ascii="Lato" w:eastAsia="Lato" w:hAnsi="Lato" w:cs="Lato"/>
        </w:rPr>
        <w:t>regarding</w:t>
      </w:r>
      <w:r w:rsidR="21DA8899" w:rsidRPr="6B2FDDD0">
        <w:rPr>
          <w:rFonts w:ascii="Lato" w:eastAsia="Lato" w:hAnsi="Lato" w:cs="Lato"/>
        </w:rPr>
        <w:t xml:space="preserve"> cyber-security</w:t>
      </w:r>
      <w:r w:rsidR="5977E1E8" w:rsidRPr="6B2FDDD0">
        <w:rPr>
          <w:rFonts w:ascii="Lato" w:eastAsia="Lato" w:hAnsi="Lato" w:cs="Lato"/>
        </w:rPr>
        <w:t xml:space="preserve"> threats</w:t>
      </w:r>
      <w:r w:rsidR="21DA8899" w:rsidRPr="6B2FDDD0">
        <w:rPr>
          <w:rFonts w:ascii="Lato" w:eastAsia="Lato" w:hAnsi="Lato" w:cs="Lato"/>
        </w:rPr>
        <w:t>.</w:t>
      </w:r>
    </w:p>
    <w:p w14:paraId="4098A564" w14:textId="0D6F7DFD" w:rsidR="146575D0" w:rsidRDefault="146575D0" w:rsidP="6B2FDDD0">
      <w:pPr>
        <w:rPr>
          <w:rFonts w:ascii="Lato" w:eastAsia="Lato" w:hAnsi="Lato" w:cs="Lato"/>
        </w:rPr>
      </w:pPr>
      <w:r w:rsidRPr="6B2FDDD0">
        <w:rPr>
          <w:rFonts w:ascii="Lato" w:eastAsia="Lato" w:hAnsi="Lato" w:cs="Lato"/>
        </w:rPr>
        <w:t>First, I will develop a</w:t>
      </w:r>
      <w:r w:rsidR="2E0D048B" w:rsidRPr="6B2FDDD0">
        <w:rPr>
          <w:rFonts w:ascii="Lato" w:eastAsia="Lato" w:hAnsi="Lato" w:cs="Lato"/>
        </w:rPr>
        <w:t xml:space="preserve"> phishing</w:t>
      </w:r>
      <w:r w:rsidRPr="6B2FDDD0">
        <w:rPr>
          <w:rFonts w:ascii="Lato" w:eastAsia="Lato" w:hAnsi="Lato" w:cs="Lato"/>
        </w:rPr>
        <w:t xml:space="preserve"> email trying to imitate an</w:t>
      </w:r>
      <w:r w:rsidR="1BB84134" w:rsidRPr="6B2FDDD0">
        <w:rPr>
          <w:rFonts w:ascii="Lato" w:eastAsia="Lato" w:hAnsi="Lato" w:cs="Lato"/>
        </w:rPr>
        <w:t xml:space="preserve"> official university email.</w:t>
      </w:r>
      <w:r w:rsidRPr="6B2FDDD0">
        <w:rPr>
          <w:rFonts w:ascii="Lato" w:eastAsia="Lato" w:hAnsi="Lato" w:cs="Lato"/>
        </w:rPr>
        <w:t xml:space="preserve"> </w:t>
      </w:r>
      <w:r w:rsidR="077D0434" w:rsidRPr="6B2FDDD0">
        <w:rPr>
          <w:rFonts w:ascii="Lato" w:eastAsia="Lato" w:hAnsi="Lato" w:cs="Lato"/>
        </w:rPr>
        <w:t>T</w:t>
      </w:r>
      <w:r w:rsidRPr="6B2FDDD0">
        <w:rPr>
          <w:rFonts w:ascii="Lato" w:eastAsia="Lato" w:hAnsi="Lato" w:cs="Lato"/>
        </w:rPr>
        <w:t xml:space="preserve">he </w:t>
      </w:r>
      <w:r w:rsidR="2EE24F03" w:rsidRPr="6B2FDDD0">
        <w:rPr>
          <w:rFonts w:ascii="Lato" w:eastAsia="Lato" w:hAnsi="Lato" w:cs="Lato"/>
        </w:rPr>
        <w:t xml:space="preserve">structure </w:t>
      </w:r>
      <w:r w:rsidR="07CEFD73" w:rsidRPr="6B2FDDD0">
        <w:rPr>
          <w:rFonts w:ascii="Lato" w:eastAsia="Lato" w:hAnsi="Lato" w:cs="Lato"/>
        </w:rPr>
        <w:t>and</w:t>
      </w:r>
      <w:r w:rsidR="2EE24F03" w:rsidRPr="6B2FDDD0">
        <w:rPr>
          <w:rFonts w:ascii="Lato" w:eastAsia="Lato" w:hAnsi="Lato" w:cs="Lato"/>
        </w:rPr>
        <w:t xml:space="preserve"> content o</w:t>
      </w:r>
      <w:r w:rsidR="46034244" w:rsidRPr="6B2FDDD0">
        <w:rPr>
          <w:rFonts w:ascii="Lato" w:eastAsia="Lato" w:hAnsi="Lato" w:cs="Lato"/>
        </w:rPr>
        <w:t>f the message will</w:t>
      </w:r>
      <w:r w:rsidRPr="6B2FDDD0">
        <w:rPr>
          <w:rFonts w:ascii="Lato" w:eastAsia="Lato" w:hAnsi="Lato" w:cs="Lato"/>
        </w:rPr>
        <w:t xml:space="preserve"> be </w:t>
      </w:r>
      <w:r w:rsidR="71F4F823" w:rsidRPr="6B2FDDD0">
        <w:rPr>
          <w:rFonts w:ascii="Lato" w:eastAsia="Lato" w:hAnsi="Lato" w:cs="Lato"/>
        </w:rPr>
        <w:t xml:space="preserve">as </w:t>
      </w:r>
      <w:r w:rsidR="771D904D" w:rsidRPr="6B2FDDD0">
        <w:rPr>
          <w:rFonts w:ascii="Lato" w:eastAsia="Lato" w:hAnsi="Lato" w:cs="Lato"/>
        </w:rPr>
        <w:t>close</w:t>
      </w:r>
      <w:r w:rsidRPr="6B2FDDD0">
        <w:rPr>
          <w:rFonts w:ascii="Lato" w:eastAsia="Lato" w:hAnsi="Lato" w:cs="Lato"/>
        </w:rPr>
        <w:t xml:space="preserve"> </w:t>
      </w:r>
      <w:r w:rsidR="59711BD2" w:rsidRPr="6B2FDDD0">
        <w:rPr>
          <w:rFonts w:ascii="Lato" w:eastAsia="Lato" w:hAnsi="Lato" w:cs="Lato"/>
        </w:rPr>
        <w:t>as possible to</w:t>
      </w:r>
      <w:r w:rsidR="05C78E09" w:rsidRPr="6B2FDDD0">
        <w:rPr>
          <w:rFonts w:ascii="Lato" w:eastAsia="Lato" w:hAnsi="Lato" w:cs="Lato"/>
        </w:rPr>
        <w:t xml:space="preserve"> an authentic message</w:t>
      </w:r>
      <w:r w:rsidR="59711BD2" w:rsidRPr="6B2FDDD0">
        <w:rPr>
          <w:rFonts w:ascii="Lato" w:eastAsia="Lato" w:hAnsi="Lato" w:cs="Lato"/>
        </w:rPr>
        <w:t xml:space="preserve"> </w:t>
      </w:r>
      <w:r w:rsidR="140374FC" w:rsidRPr="6B2FDDD0">
        <w:rPr>
          <w:rFonts w:ascii="Lato" w:eastAsia="Lato" w:hAnsi="Lato" w:cs="Lato"/>
        </w:rPr>
        <w:t>that could come</w:t>
      </w:r>
      <w:r w:rsidR="59711BD2" w:rsidRPr="6B2FDDD0">
        <w:rPr>
          <w:rFonts w:ascii="Lato" w:eastAsia="Lato" w:hAnsi="Lato" w:cs="Lato"/>
        </w:rPr>
        <w:t xml:space="preserve"> from the </w:t>
      </w:r>
      <w:r w:rsidR="2B0F628A" w:rsidRPr="6B2FDDD0">
        <w:rPr>
          <w:rFonts w:ascii="Lato" w:eastAsia="Lato" w:hAnsi="Lato" w:cs="Lato"/>
        </w:rPr>
        <w:t>university</w:t>
      </w:r>
      <w:r w:rsidR="58757EF5" w:rsidRPr="6B2FDDD0">
        <w:rPr>
          <w:rFonts w:ascii="Lato" w:eastAsia="Lato" w:hAnsi="Lato" w:cs="Lato"/>
        </w:rPr>
        <w:t>;</w:t>
      </w:r>
      <w:r w:rsidR="59711BD2" w:rsidRPr="6B2FDDD0">
        <w:rPr>
          <w:rFonts w:ascii="Lato" w:eastAsia="Lato" w:hAnsi="Lato" w:cs="Lato"/>
        </w:rPr>
        <w:t xml:space="preserve"> However, the email address won’t be an official </w:t>
      </w:r>
      <w:r w:rsidR="28E718F3" w:rsidRPr="6B2FDDD0">
        <w:rPr>
          <w:rFonts w:ascii="Lato" w:eastAsia="Lato" w:hAnsi="Lato" w:cs="Lato"/>
        </w:rPr>
        <w:t>university domain</w:t>
      </w:r>
      <w:r w:rsidR="59711BD2" w:rsidRPr="6B2FDDD0">
        <w:rPr>
          <w:rFonts w:ascii="Lato" w:eastAsia="Lato" w:hAnsi="Lato" w:cs="Lato"/>
        </w:rPr>
        <w:t>.</w:t>
      </w:r>
      <w:r w:rsidRPr="6B2FDDD0">
        <w:rPr>
          <w:rFonts w:ascii="Lato" w:eastAsia="Lato" w:hAnsi="Lato" w:cs="Lato"/>
        </w:rPr>
        <w:t xml:space="preserve"> </w:t>
      </w:r>
      <w:r w:rsidR="5E398F8F" w:rsidRPr="6B2FDDD0">
        <w:rPr>
          <w:rFonts w:ascii="Lato" w:eastAsia="Lato" w:hAnsi="Lato" w:cs="Lato"/>
        </w:rPr>
        <w:t>Then</w:t>
      </w:r>
      <w:r w:rsidR="159DB4BF" w:rsidRPr="6B2FDDD0">
        <w:rPr>
          <w:rFonts w:ascii="Lato" w:eastAsia="Lato" w:hAnsi="Lato" w:cs="Lato"/>
        </w:rPr>
        <w:t>,</w:t>
      </w:r>
      <w:r w:rsidR="5E398F8F" w:rsidRPr="6B2FDDD0">
        <w:rPr>
          <w:rFonts w:ascii="Lato" w:eastAsia="Lato" w:hAnsi="Lato" w:cs="Lato"/>
        </w:rPr>
        <w:t xml:space="preserve"> the same email</w:t>
      </w:r>
      <w:r w:rsidR="4D63331C" w:rsidRPr="6B2FDDD0">
        <w:rPr>
          <w:rFonts w:ascii="Lato" w:eastAsia="Lato" w:hAnsi="Lato" w:cs="Lato"/>
        </w:rPr>
        <w:t xml:space="preserve"> will be distributed</w:t>
      </w:r>
      <w:r w:rsidR="5E398F8F" w:rsidRPr="6B2FDDD0">
        <w:rPr>
          <w:rFonts w:ascii="Lato" w:eastAsia="Lato" w:hAnsi="Lato" w:cs="Lato"/>
        </w:rPr>
        <w:t xml:space="preserve"> to </w:t>
      </w:r>
      <w:r w:rsidR="3A68A4D8" w:rsidRPr="6B2FDDD0">
        <w:rPr>
          <w:rFonts w:ascii="Lato" w:eastAsia="Lato" w:hAnsi="Lato" w:cs="Lato"/>
        </w:rPr>
        <w:t>4</w:t>
      </w:r>
      <w:r w:rsidR="5E398F8F" w:rsidRPr="6B2FDDD0">
        <w:rPr>
          <w:rFonts w:ascii="Lato" w:eastAsia="Lato" w:hAnsi="Lato" w:cs="Lato"/>
        </w:rPr>
        <w:t xml:space="preserve">00 </w:t>
      </w:r>
      <w:r w:rsidR="29748072" w:rsidRPr="6B2FDDD0">
        <w:rPr>
          <w:rFonts w:ascii="Lato" w:eastAsia="Lato" w:hAnsi="Lato" w:cs="Lato"/>
        </w:rPr>
        <w:t xml:space="preserve">undergraduate </w:t>
      </w:r>
      <w:r w:rsidR="071B5E8D" w:rsidRPr="6B2FDDD0">
        <w:rPr>
          <w:rFonts w:ascii="Lato" w:eastAsia="Lato" w:hAnsi="Lato" w:cs="Lato"/>
        </w:rPr>
        <w:t>students, e</w:t>
      </w:r>
      <w:r w:rsidR="5E398F8F" w:rsidRPr="6B2FDDD0">
        <w:rPr>
          <w:rFonts w:ascii="Lato" w:eastAsia="Lato" w:hAnsi="Lato" w:cs="Lato"/>
        </w:rPr>
        <w:t xml:space="preserve">nsuring this population will be </w:t>
      </w:r>
      <w:r w:rsidR="0DB267C3" w:rsidRPr="6B2FDDD0">
        <w:rPr>
          <w:rFonts w:ascii="Lato" w:eastAsia="Lato" w:hAnsi="Lato" w:cs="Lato"/>
        </w:rPr>
        <w:t>equally</w:t>
      </w:r>
      <w:r w:rsidR="4A0E8C81" w:rsidRPr="6B2FDDD0">
        <w:rPr>
          <w:rFonts w:ascii="Lato" w:eastAsia="Lato" w:hAnsi="Lato" w:cs="Lato"/>
        </w:rPr>
        <w:t xml:space="preserve"> </w:t>
      </w:r>
      <w:r w:rsidR="3CD08C16" w:rsidRPr="6B2FDDD0">
        <w:rPr>
          <w:rFonts w:ascii="Lato" w:eastAsia="Lato" w:hAnsi="Lato" w:cs="Lato"/>
        </w:rPr>
        <w:t>split</w:t>
      </w:r>
      <w:r w:rsidR="5E398F8F" w:rsidRPr="6B2FDDD0">
        <w:rPr>
          <w:rFonts w:ascii="Lato" w:eastAsia="Lato" w:hAnsi="Lato" w:cs="Lato"/>
        </w:rPr>
        <w:t xml:space="preserve"> </w:t>
      </w:r>
      <w:r w:rsidR="1C04E7A7" w:rsidRPr="6B2FDDD0">
        <w:rPr>
          <w:rFonts w:ascii="Lato" w:eastAsia="Lato" w:hAnsi="Lato" w:cs="Lato"/>
        </w:rPr>
        <w:t>into</w:t>
      </w:r>
      <w:r w:rsidR="05CFEE70" w:rsidRPr="6B2FDDD0">
        <w:rPr>
          <w:rFonts w:ascii="Lato" w:eastAsia="Lato" w:hAnsi="Lato" w:cs="Lato"/>
        </w:rPr>
        <w:t xml:space="preserve"> </w:t>
      </w:r>
      <w:r w:rsidR="2DC85096" w:rsidRPr="6B2FDDD0">
        <w:rPr>
          <w:rFonts w:ascii="Lato" w:eastAsia="Lato" w:hAnsi="Lato" w:cs="Lato"/>
        </w:rPr>
        <w:t>four</w:t>
      </w:r>
      <w:r w:rsidR="05CFEE70" w:rsidRPr="6B2FDDD0">
        <w:rPr>
          <w:rFonts w:ascii="Lato" w:eastAsia="Lato" w:hAnsi="Lato" w:cs="Lato"/>
        </w:rPr>
        <w:t xml:space="preserve"> colleges</w:t>
      </w:r>
      <w:r w:rsidR="2B77693A" w:rsidRPr="6B2FDDD0">
        <w:rPr>
          <w:rFonts w:ascii="Lato" w:eastAsia="Lato" w:hAnsi="Lato" w:cs="Lato"/>
        </w:rPr>
        <w:t>: the C</w:t>
      </w:r>
      <w:r w:rsidR="3A72F205" w:rsidRPr="6B2FDDD0">
        <w:rPr>
          <w:rFonts w:ascii="Lato" w:eastAsia="Lato" w:hAnsi="Lato" w:cs="Lato"/>
        </w:rPr>
        <w:t xml:space="preserve">ollege of </w:t>
      </w:r>
      <w:r w:rsidR="7429350F" w:rsidRPr="6B2FDDD0">
        <w:rPr>
          <w:rFonts w:ascii="Lato" w:eastAsia="Lato" w:hAnsi="Lato" w:cs="Lato"/>
        </w:rPr>
        <w:t>E</w:t>
      </w:r>
      <w:r w:rsidR="05CFEE70" w:rsidRPr="6B2FDDD0">
        <w:rPr>
          <w:rFonts w:ascii="Lato" w:eastAsia="Lato" w:hAnsi="Lato" w:cs="Lato"/>
        </w:rPr>
        <w:t xml:space="preserve">ngineering &amp; </w:t>
      </w:r>
      <w:r w:rsidR="6AB97597" w:rsidRPr="6B2FDDD0">
        <w:rPr>
          <w:rFonts w:ascii="Lato" w:eastAsia="Lato" w:hAnsi="Lato" w:cs="Lato"/>
        </w:rPr>
        <w:t>C</w:t>
      </w:r>
      <w:r w:rsidR="05CFEE70" w:rsidRPr="6B2FDDD0">
        <w:rPr>
          <w:rFonts w:ascii="Lato" w:eastAsia="Lato" w:hAnsi="Lato" w:cs="Lato"/>
        </w:rPr>
        <w:t xml:space="preserve">omputer </w:t>
      </w:r>
      <w:r w:rsidR="59B0E6FC" w:rsidRPr="6B2FDDD0">
        <w:rPr>
          <w:rFonts w:ascii="Lato" w:eastAsia="Lato" w:hAnsi="Lato" w:cs="Lato"/>
        </w:rPr>
        <w:t>S</w:t>
      </w:r>
      <w:r w:rsidR="05CFEE70" w:rsidRPr="6B2FDDD0">
        <w:rPr>
          <w:rFonts w:ascii="Lato" w:eastAsia="Lato" w:hAnsi="Lato" w:cs="Lato"/>
        </w:rPr>
        <w:t xml:space="preserve">cience, </w:t>
      </w:r>
      <w:r w:rsidR="1D963E4F" w:rsidRPr="6B2FDDD0">
        <w:rPr>
          <w:rFonts w:ascii="Lato" w:eastAsia="Lato" w:hAnsi="Lato" w:cs="Lato"/>
        </w:rPr>
        <w:t>C</w:t>
      </w:r>
      <w:r w:rsidR="05CFEE70" w:rsidRPr="6B2FDDD0">
        <w:rPr>
          <w:rFonts w:ascii="Lato" w:eastAsia="Lato" w:hAnsi="Lato" w:cs="Lato"/>
        </w:rPr>
        <w:t xml:space="preserve">ollege of </w:t>
      </w:r>
      <w:r w:rsidR="50314804" w:rsidRPr="6B2FDDD0">
        <w:rPr>
          <w:rFonts w:ascii="Lato" w:eastAsia="Lato" w:hAnsi="Lato" w:cs="Lato"/>
        </w:rPr>
        <w:t>B</w:t>
      </w:r>
      <w:r w:rsidR="05CFEE70" w:rsidRPr="6B2FDDD0">
        <w:rPr>
          <w:rFonts w:ascii="Lato" w:eastAsia="Lato" w:hAnsi="Lato" w:cs="Lato"/>
        </w:rPr>
        <w:t xml:space="preserve">usiness, </w:t>
      </w:r>
      <w:r w:rsidR="6C75AD0A" w:rsidRPr="6B2FDDD0">
        <w:rPr>
          <w:rFonts w:ascii="Lato" w:eastAsia="Lato" w:hAnsi="Lato" w:cs="Lato"/>
        </w:rPr>
        <w:t xml:space="preserve">the </w:t>
      </w:r>
      <w:r w:rsidR="79E61CD4" w:rsidRPr="6B2FDDD0">
        <w:rPr>
          <w:rFonts w:ascii="Lato" w:eastAsia="Lato" w:hAnsi="Lato" w:cs="Lato"/>
        </w:rPr>
        <w:t>C</w:t>
      </w:r>
      <w:r w:rsidR="6C75AD0A" w:rsidRPr="6B2FDDD0">
        <w:rPr>
          <w:rFonts w:ascii="Lato" w:eastAsia="Lato" w:hAnsi="Lato" w:cs="Lato"/>
        </w:rPr>
        <w:t>ollege</w:t>
      </w:r>
      <w:r w:rsidR="05CFEE70" w:rsidRPr="6B2FDDD0">
        <w:rPr>
          <w:rFonts w:ascii="Lato" w:eastAsia="Lato" w:hAnsi="Lato" w:cs="Lato"/>
        </w:rPr>
        <w:t xml:space="preserve"> of </w:t>
      </w:r>
      <w:r w:rsidR="449972A0" w:rsidRPr="6B2FDDD0">
        <w:rPr>
          <w:rFonts w:ascii="Lato" w:eastAsia="Lato" w:hAnsi="Lato" w:cs="Lato"/>
        </w:rPr>
        <w:t>C</w:t>
      </w:r>
      <w:r w:rsidR="05CFEE70" w:rsidRPr="6B2FDDD0">
        <w:rPr>
          <w:rFonts w:ascii="Lato" w:eastAsia="Lato" w:hAnsi="Lato" w:cs="Lato"/>
        </w:rPr>
        <w:t xml:space="preserve">ommunication, </w:t>
      </w:r>
      <w:r w:rsidR="71331F47" w:rsidRPr="6B2FDDD0">
        <w:rPr>
          <w:rFonts w:ascii="Lato" w:eastAsia="Lato" w:hAnsi="Lato" w:cs="Lato"/>
        </w:rPr>
        <w:t xml:space="preserve">and </w:t>
      </w:r>
      <w:r w:rsidR="03EDE7E7" w:rsidRPr="6B2FDDD0">
        <w:rPr>
          <w:rFonts w:ascii="Lato" w:eastAsia="Lato" w:hAnsi="Lato" w:cs="Lato"/>
        </w:rPr>
        <w:t>C</w:t>
      </w:r>
      <w:r w:rsidR="71331F47" w:rsidRPr="6B2FDDD0">
        <w:rPr>
          <w:rFonts w:ascii="Lato" w:eastAsia="Lato" w:hAnsi="Lato" w:cs="Lato"/>
        </w:rPr>
        <w:t xml:space="preserve">ollege of </w:t>
      </w:r>
      <w:r w:rsidR="51248761" w:rsidRPr="6B2FDDD0">
        <w:rPr>
          <w:rFonts w:ascii="Lato" w:eastAsia="Lato" w:hAnsi="Lato" w:cs="Lato"/>
        </w:rPr>
        <w:t>H</w:t>
      </w:r>
      <w:r w:rsidR="71331F47" w:rsidRPr="6B2FDDD0">
        <w:rPr>
          <w:rFonts w:ascii="Lato" w:eastAsia="Lato" w:hAnsi="Lato" w:cs="Lato"/>
        </w:rPr>
        <w:t xml:space="preserve">ealth </w:t>
      </w:r>
      <w:r w:rsidR="3BF22874" w:rsidRPr="6B2FDDD0">
        <w:rPr>
          <w:rFonts w:ascii="Lato" w:eastAsia="Lato" w:hAnsi="Lato" w:cs="Lato"/>
        </w:rPr>
        <w:t>S</w:t>
      </w:r>
      <w:r w:rsidR="71331F47" w:rsidRPr="6B2FDDD0">
        <w:rPr>
          <w:rFonts w:ascii="Lato" w:eastAsia="Lato" w:hAnsi="Lato" w:cs="Lato"/>
        </w:rPr>
        <w:t>cience.</w:t>
      </w:r>
    </w:p>
    <w:p w14:paraId="4770D012" w14:textId="1FE31F01" w:rsidR="71331F47" w:rsidRDefault="71331F47" w:rsidP="6B2FDDD0">
      <w:pPr>
        <w:rPr>
          <w:rFonts w:ascii="Lato" w:eastAsia="Lato" w:hAnsi="Lato" w:cs="Lato"/>
        </w:rPr>
      </w:pPr>
      <w:r w:rsidRPr="6B2FDDD0">
        <w:rPr>
          <w:rFonts w:ascii="Lato" w:eastAsia="Lato" w:hAnsi="Lato" w:cs="Lato"/>
        </w:rPr>
        <w:t xml:space="preserve"> </w:t>
      </w:r>
      <w:r w:rsidR="65C52781" w:rsidRPr="6B2FDDD0">
        <w:rPr>
          <w:rFonts w:ascii="Lato" w:eastAsia="Lato" w:hAnsi="Lato" w:cs="Lato"/>
        </w:rPr>
        <w:t>The phishing email will</w:t>
      </w:r>
      <w:r w:rsidR="6DC59082" w:rsidRPr="6B2FDDD0">
        <w:rPr>
          <w:rFonts w:ascii="Lato" w:eastAsia="Lato" w:hAnsi="Lato" w:cs="Lato"/>
        </w:rPr>
        <w:t xml:space="preserve"> contain a survey on the </w:t>
      </w:r>
      <w:r w:rsidR="0DFED98D" w:rsidRPr="6B2FDDD0">
        <w:rPr>
          <w:rFonts w:ascii="Lato" w:eastAsia="Lato" w:hAnsi="Lato" w:cs="Lato"/>
        </w:rPr>
        <w:t>topic of</w:t>
      </w:r>
      <w:r w:rsidR="6DC59082" w:rsidRPr="6B2FDDD0">
        <w:rPr>
          <w:rFonts w:ascii="Lato" w:eastAsia="Lato" w:hAnsi="Lato" w:cs="Lato"/>
        </w:rPr>
        <w:t xml:space="preserve"> how well </w:t>
      </w:r>
      <w:r w:rsidR="5CBD6CD4" w:rsidRPr="6B2FDDD0">
        <w:rPr>
          <w:rFonts w:ascii="Lato" w:eastAsia="Lato" w:hAnsi="Lato" w:cs="Lato"/>
        </w:rPr>
        <w:t>diversity</w:t>
      </w:r>
      <w:r w:rsidR="6AD88233" w:rsidRPr="6B2FDDD0">
        <w:rPr>
          <w:rFonts w:ascii="Lato" w:eastAsia="Lato" w:hAnsi="Lato" w:cs="Lato"/>
        </w:rPr>
        <w:t xml:space="preserve"> is</w:t>
      </w:r>
      <w:r w:rsidR="6DC59082" w:rsidRPr="6B2FDDD0">
        <w:rPr>
          <w:rFonts w:ascii="Lato" w:eastAsia="Lato" w:hAnsi="Lato" w:cs="Lato"/>
        </w:rPr>
        <w:t xml:space="preserve"> </w:t>
      </w:r>
      <w:r w:rsidR="50CCDEDB" w:rsidRPr="6B2FDDD0">
        <w:rPr>
          <w:rFonts w:ascii="Lato" w:eastAsia="Lato" w:hAnsi="Lato" w:cs="Lato"/>
        </w:rPr>
        <w:t>on</w:t>
      </w:r>
      <w:r w:rsidR="6DC59082" w:rsidRPr="6B2FDDD0">
        <w:rPr>
          <w:rFonts w:ascii="Lato" w:eastAsia="Lato" w:hAnsi="Lato" w:cs="Lato"/>
        </w:rPr>
        <w:t xml:space="preserve"> campus.</w:t>
      </w:r>
      <w:r w:rsidR="16B987DE" w:rsidRPr="6B2FDDD0">
        <w:rPr>
          <w:rFonts w:ascii="Lato" w:eastAsia="Lato" w:hAnsi="Lato" w:cs="Lato"/>
        </w:rPr>
        <w:t xml:space="preserve"> Will be a social topic where most students will be </w:t>
      </w:r>
      <w:r w:rsidR="6527C56C" w:rsidRPr="6B2FDDD0">
        <w:rPr>
          <w:rFonts w:ascii="Lato" w:eastAsia="Lato" w:hAnsi="Lato" w:cs="Lato"/>
        </w:rPr>
        <w:t>interest and</w:t>
      </w:r>
      <w:r w:rsidR="16B987DE" w:rsidRPr="6B2FDDD0">
        <w:rPr>
          <w:rFonts w:ascii="Lato" w:eastAsia="Lato" w:hAnsi="Lato" w:cs="Lato"/>
        </w:rPr>
        <w:t xml:space="preserve"> engage to participate. </w:t>
      </w:r>
      <w:r w:rsidR="795E4F8C" w:rsidRPr="6B2FDDD0">
        <w:rPr>
          <w:rFonts w:ascii="Lato" w:eastAsia="Lato" w:hAnsi="Lato" w:cs="Lato"/>
        </w:rPr>
        <w:t>As part of the phishing simulation</w:t>
      </w:r>
      <w:r w:rsidR="19768D78" w:rsidRPr="6B2FDDD0">
        <w:rPr>
          <w:rFonts w:ascii="Lato" w:eastAsia="Lato" w:hAnsi="Lato" w:cs="Lato"/>
        </w:rPr>
        <w:t>, students w</w:t>
      </w:r>
      <w:r w:rsidR="47E2A256" w:rsidRPr="6B2FDDD0">
        <w:rPr>
          <w:rFonts w:ascii="Lato" w:eastAsia="Lato" w:hAnsi="Lato" w:cs="Lato"/>
        </w:rPr>
        <w:t>ill</w:t>
      </w:r>
      <w:r w:rsidR="19768D78" w:rsidRPr="6B2FDDD0">
        <w:rPr>
          <w:rFonts w:ascii="Lato" w:eastAsia="Lato" w:hAnsi="Lato" w:cs="Lato"/>
        </w:rPr>
        <w:t xml:space="preserve"> be </w:t>
      </w:r>
      <w:r w:rsidR="01322277" w:rsidRPr="6B2FDDD0">
        <w:rPr>
          <w:rFonts w:ascii="Lato" w:eastAsia="Lato" w:hAnsi="Lato" w:cs="Lato"/>
        </w:rPr>
        <w:t>asked</w:t>
      </w:r>
      <w:r w:rsidR="19768D78" w:rsidRPr="6B2FDDD0">
        <w:rPr>
          <w:rFonts w:ascii="Lato" w:eastAsia="Lato" w:hAnsi="Lato" w:cs="Lato"/>
        </w:rPr>
        <w:t xml:space="preserve"> to answer a few questions and then provide sensitive </w:t>
      </w:r>
      <w:r w:rsidR="2483E579" w:rsidRPr="6B2FDDD0">
        <w:rPr>
          <w:rFonts w:ascii="Lato" w:eastAsia="Lato" w:hAnsi="Lato" w:cs="Lato"/>
        </w:rPr>
        <w:t>information</w:t>
      </w:r>
      <w:r w:rsidR="19768D78" w:rsidRPr="6B2FDDD0">
        <w:rPr>
          <w:rFonts w:ascii="Lato" w:eastAsia="Lato" w:hAnsi="Lato" w:cs="Lato"/>
        </w:rPr>
        <w:t xml:space="preserve">, </w:t>
      </w:r>
      <w:r w:rsidR="27EDB1DA" w:rsidRPr="6B2FDDD0">
        <w:rPr>
          <w:rFonts w:ascii="Lato" w:eastAsia="Lato" w:hAnsi="Lato" w:cs="Lato"/>
        </w:rPr>
        <w:t>such as</w:t>
      </w:r>
      <w:r w:rsidR="19768D78" w:rsidRPr="6B2FDDD0">
        <w:rPr>
          <w:rFonts w:ascii="Lato" w:eastAsia="Lato" w:hAnsi="Lato" w:cs="Lato"/>
        </w:rPr>
        <w:t xml:space="preserve"> </w:t>
      </w:r>
      <w:r w:rsidR="0AA7A7A3" w:rsidRPr="6B2FDDD0">
        <w:rPr>
          <w:rFonts w:ascii="Lato" w:eastAsia="Lato" w:hAnsi="Lato" w:cs="Lato"/>
        </w:rPr>
        <w:t xml:space="preserve">their </w:t>
      </w:r>
      <w:r w:rsidR="19768D78" w:rsidRPr="6B2FDDD0">
        <w:rPr>
          <w:rFonts w:ascii="Lato" w:eastAsia="Lato" w:hAnsi="Lato" w:cs="Lato"/>
        </w:rPr>
        <w:t>student ID, date of birth, and full name</w:t>
      </w:r>
      <w:r w:rsidR="151D7774" w:rsidRPr="6B2FDDD0">
        <w:rPr>
          <w:rFonts w:ascii="Lato" w:eastAsia="Lato" w:hAnsi="Lato" w:cs="Lato"/>
        </w:rPr>
        <w:t>.</w:t>
      </w:r>
      <w:r w:rsidR="54DDB2E9" w:rsidRPr="6B2FDDD0">
        <w:rPr>
          <w:rFonts w:ascii="Lato" w:eastAsia="Lato" w:hAnsi="Lato" w:cs="Lato"/>
        </w:rPr>
        <w:t xml:space="preserve"> This design will </w:t>
      </w:r>
      <w:r w:rsidR="72274768" w:rsidRPr="6B2FDDD0">
        <w:rPr>
          <w:rFonts w:ascii="Lato" w:eastAsia="Lato" w:hAnsi="Lato" w:cs="Lato"/>
        </w:rPr>
        <w:t>test</w:t>
      </w:r>
      <w:r w:rsidR="3A74959F" w:rsidRPr="6B2FDDD0">
        <w:rPr>
          <w:rFonts w:ascii="Lato" w:eastAsia="Lato" w:hAnsi="Lato" w:cs="Lato"/>
        </w:rPr>
        <w:t xml:space="preserve"> students’</w:t>
      </w:r>
      <w:r w:rsidR="32EC0097" w:rsidRPr="6B2FDDD0">
        <w:rPr>
          <w:rFonts w:ascii="Lato" w:eastAsia="Lato" w:hAnsi="Lato" w:cs="Lato"/>
        </w:rPr>
        <w:t xml:space="preserve"> vulnerabilities, which </w:t>
      </w:r>
      <w:r w:rsidR="54227126" w:rsidRPr="6B2FDDD0">
        <w:rPr>
          <w:rFonts w:ascii="Lato" w:eastAsia="Lato" w:hAnsi="Lato" w:cs="Lato"/>
        </w:rPr>
        <w:t xml:space="preserve">Albladi and Wier define as </w:t>
      </w:r>
      <w:r w:rsidR="32EC0097" w:rsidRPr="6B2FDDD0">
        <w:rPr>
          <w:rFonts w:ascii="Lato" w:eastAsia="Lato" w:hAnsi="Lato" w:cs="Lato"/>
        </w:rPr>
        <w:t>“the set of user attributes that incline that particular user (rather than other individuals) to be a victim of social engineering attacks.”</w:t>
      </w:r>
      <w:r w:rsidR="4AD78B0A" w:rsidRPr="6B2FDDD0">
        <w:rPr>
          <w:rFonts w:ascii="Lato" w:eastAsia="Lato" w:hAnsi="Lato" w:cs="Lato"/>
        </w:rPr>
        <w:t xml:space="preserve"> </w:t>
      </w:r>
      <w:r w:rsidR="2CF76C78" w:rsidRPr="6B2FDDD0">
        <w:rPr>
          <w:rFonts w:ascii="Lato" w:eastAsia="Lato" w:hAnsi="Lato" w:cs="Lato"/>
        </w:rPr>
        <w:t>Their</w:t>
      </w:r>
      <w:r w:rsidR="54DDB2E9" w:rsidRPr="6B2FDDD0">
        <w:rPr>
          <w:rFonts w:ascii="Lato" w:eastAsia="Lato" w:hAnsi="Lato" w:cs="Lato"/>
        </w:rPr>
        <w:t xml:space="preserve"> awareness of phishing tactics, their ability to verify the legitimacy of the request, and their willingness to disclose personal information.</w:t>
      </w:r>
    </w:p>
    <w:p w14:paraId="4A58CEDD" w14:textId="62D1839F" w:rsidR="7039236C" w:rsidRDefault="7039236C">
      <w:r w:rsidRPr="6B2FDDD0">
        <w:rPr>
          <w:rFonts w:ascii="Lato" w:eastAsia="Lato" w:hAnsi="Lato" w:cs="Lato"/>
        </w:rPr>
        <w:lastRenderedPageBreak/>
        <w:t>Prior to distribution, all emails must be reviewed and approved by the appropriate university departments and each participating college to ensure ethical standards are met. Since sensitive data may be submitted, all responses will be encrypted and securely stored. The analysis will focus on the number of students who responded to the phishing email and submitted personal information; individual responses will not be manipulated or reviewed in detail.</w:t>
      </w:r>
    </w:p>
    <w:p w14:paraId="6987EF72" w14:textId="563224F4" w:rsidR="6B2FDDD0" w:rsidRDefault="6B2FDDD0" w:rsidP="6B2FDDD0">
      <w:pPr>
        <w:rPr>
          <w:rFonts w:ascii="Lato" w:eastAsia="Lato" w:hAnsi="Lato" w:cs="Lato"/>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B2FDDD0" w14:paraId="513F588C" w14:textId="77777777" w:rsidTr="6B2FDDD0">
        <w:trPr>
          <w:trHeight w:val="300"/>
        </w:trPr>
        <w:tc>
          <w:tcPr>
            <w:tcW w:w="1560" w:type="dxa"/>
          </w:tcPr>
          <w:p w14:paraId="1A2C0A02" w14:textId="0D42958C" w:rsidR="6B2FDDD0" w:rsidRDefault="6B2FDDD0" w:rsidP="6B2FDDD0">
            <w:pPr>
              <w:rPr>
                <w:rFonts w:ascii="Lato" w:eastAsia="Lato" w:hAnsi="Lato" w:cs="Lato"/>
              </w:rPr>
            </w:pPr>
          </w:p>
        </w:tc>
        <w:tc>
          <w:tcPr>
            <w:tcW w:w="1560" w:type="dxa"/>
          </w:tcPr>
          <w:p w14:paraId="4C875A7B" w14:textId="2BB89038" w:rsidR="6A43B1B2" w:rsidRDefault="6A43B1B2" w:rsidP="6B2FDDD0">
            <w:pPr>
              <w:rPr>
                <w:rFonts w:ascii="Lato" w:eastAsia="Lato" w:hAnsi="Lato" w:cs="Lato"/>
              </w:rPr>
            </w:pPr>
            <w:r w:rsidRPr="6B2FDDD0">
              <w:rPr>
                <w:rFonts w:ascii="Lato" w:eastAsia="Lato" w:hAnsi="Lato" w:cs="Lato"/>
              </w:rPr>
              <w:t>Write Phishing email</w:t>
            </w:r>
          </w:p>
        </w:tc>
        <w:tc>
          <w:tcPr>
            <w:tcW w:w="1560" w:type="dxa"/>
          </w:tcPr>
          <w:p w14:paraId="25D83B95" w14:textId="212ACE6B" w:rsidR="6A43B1B2" w:rsidRDefault="6A43B1B2" w:rsidP="6B2FDDD0">
            <w:pPr>
              <w:rPr>
                <w:rFonts w:ascii="Lato" w:eastAsia="Lato" w:hAnsi="Lato" w:cs="Lato"/>
              </w:rPr>
            </w:pPr>
            <w:r w:rsidRPr="6B2FDDD0">
              <w:rPr>
                <w:rFonts w:ascii="Lato" w:eastAsia="Lato" w:hAnsi="Lato" w:cs="Lato"/>
              </w:rPr>
              <w:t>Get Approvals to send email</w:t>
            </w:r>
          </w:p>
        </w:tc>
        <w:tc>
          <w:tcPr>
            <w:tcW w:w="1560" w:type="dxa"/>
          </w:tcPr>
          <w:p w14:paraId="1A877C7A" w14:textId="007C17F0" w:rsidR="6A43B1B2" w:rsidRDefault="6A43B1B2" w:rsidP="6B2FDDD0">
            <w:pPr>
              <w:rPr>
                <w:rFonts w:ascii="Lato" w:eastAsia="Lato" w:hAnsi="Lato" w:cs="Lato"/>
              </w:rPr>
            </w:pPr>
            <w:r w:rsidRPr="6B2FDDD0">
              <w:rPr>
                <w:rFonts w:ascii="Lato" w:eastAsia="Lato" w:hAnsi="Lato" w:cs="Lato"/>
              </w:rPr>
              <w:t>Distribute Email</w:t>
            </w:r>
          </w:p>
        </w:tc>
        <w:tc>
          <w:tcPr>
            <w:tcW w:w="1560" w:type="dxa"/>
          </w:tcPr>
          <w:p w14:paraId="480BD7EF" w14:textId="43EF9104" w:rsidR="6A43B1B2" w:rsidRDefault="6A43B1B2" w:rsidP="6B2FDDD0">
            <w:pPr>
              <w:rPr>
                <w:rFonts w:ascii="Lato" w:eastAsia="Lato" w:hAnsi="Lato" w:cs="Lato"/>
              </w:rPr>
            </w:pPr>
            <w:r w:rsidRPr="6B2FDDD0">
              <w:rPr>
                <w:rFonts w:ascii="Lato" w:eastAsia="Lato" w:hAnsi="Lato" w:cs="Lato"/>
              </w:rPr>
              <w:t>Analyzed Data</w:t>
            </w:r>
          </w:p>
        </w:tc>
        <w:tc>
          <w:tcPr>
            <w:tcW w:w="1560" w:type="dxa"/>
          </w:tcPr>
          <w:p w14:paraId="3509B3CF" w14:textId="05CEFF24" w:rsidR="6A43B1B2" w:rsidRDefault="6A43B1B2" w:rsidP="6B2FDDD0">
            <w:pPr>
              <w:rPr>
                <w:rFonts w:ascii="Lato" w:eastAsia="Lato" w:hAnsi="Lato" w:cs="Lato"/>
              </w:rPr>
            </w:pPr>
            <w:r w:rsidRPr="6B2FDDD0">
              <w:rPr>
                <w:rFonts w:ascii="Lato" w:eastAsia="Lato" w:hAnsi="Lato" w:cs="Lato"/>
              </w:rPr>
              <w:t>Prepare final report</w:t>
            </w:r>
          </w:p>
        </w:tc>
      </w:tr>
      <w:tr w:rsidR="6B2FDDD0" w14:paraId="0A84B4DB" w14:textId="77777777" w:rsidTr="6B2FDDD0">
        <w:trPr>
          <w:trHeight w:val="300"/>
        </w:trPr>
        <w:tc>
          <w:tcPr>
            <w:tcW w:w="1560" w:type="dxa"/>
          </w:tcPr>
          <w:p w14:paraId="7D803901" w14:textId="47D451FD" w:rsidR="6A43B1B2" w:rsidRDefault="6A43B1B2" w:rsidP="6B2FDDD0">
            <w:pPr>
              <w:rPr>
                <w:rFonts w:ascii="Lato" w:eastAsia="Lato" w:hAnsi="Lato" w:cs="Lato"/>
              </w:rPr>
            </w:pPr>
            <w:r w:rsidRPr="6B2FDDD0">
              <w:rPr>
                <w:rFonts w:ascii="Lato" w:eastAsia="Lato" w:hAnsi="Lato" w:cs="Lato"/>
              </w:rPr>
              <w:t>Week 1</w:t>
            </w:r>
          </w:p>
        </w:tc>
        <w:tc>
          <w:tcPr>
            <w:tcW w:w="1560" w:type="dxa"/>
            <w:shd w:val="clear" w:color="auto" w:fill="000000" w:themeFill="text1"/>
          </w:tcPr>
          <w:p w14:paraId="7571BE7C" w14:textId="6C25E9B9" w:rsidR="6B2FDDD0" w:rsidRDefault="6B2FDDD0" w:rsidP="6B2FDDD0">
            <w:pPr>
              <w:rPr>
                <w:rFonts w:ascii="Lato" w:eastAsia="Lato" w:hAnsi="Lato" w:cs="Lato"/>
              </w:rPr>
            </w:pPr>
          </w:p>
        </w:tc>
        <w:tc>
          <w:tcPr>
            <w:tcW w:w="1560" w:type="dxa"/>
          </w:tcPr>
          <w:p w14:paraId="2C9A6049" w14:textId="6C25E9B9" w:rsidR="6B2FDDD0" w:rsidRDefault="6B2FDDD0" w:rsidP="6B2FDDD0">
            <w:pPr>
              <w:rPr>
                <w:rFonts w:ascii="Lato" w:eastAsia="Lato" w:hAnsi="Lato" w:cs="Lato"/>
              </w:rPr>
            </w:pPr>
          </w:p>
        </w:tc>
        <w:tc>
          <w:tcPr>
            <w:tcW w:w="1560" w:type="dxa"/>
          </w:tcPr>
          <w:p w14:paraId="58623E03" w14:textId="6C25E9B9" w:rsidR="6B2FDDD0" w:rsidRDefault="6B2FDDD0" w:rsidP="6B2FDDD0">
            <w:pPr>
              <w:rPr>
                <w:rFonts w:ascii="Lato" w:eastAsia="Lato" w:hAnsi="Lato" w:cs="Lato"/>
              </w:rPr>
            </w:pPr>
          </w:p>
        </w:tc>
        <w:tc>
          <w:tcPr>
            <w:tcW w:w="1560" w:type="dxa"/>
          </w:tcPr>
          <w:p w14:paraId="754C8403" w14:textId="6C25E9B9" w:rsidR="6B2FDDD0" w:rsidRDefault="6B2FDDD0" w:rsidP="6B2FDDD0">
            <w:pPr>
              <w:rPr>
                <w:rFonts w:ascii="Lato" w:eastAsia="Lato" w:hAnsi="Lato" w:cs="Lato"/>
              </w:rPr>
            </w:pPr>
          </w:p>
        </w:tc>
        <w:tc>
          <w:tcPr>
            <w:tcW w:w="1560" w:type="dxa"/>
          </w:tcPr>
          <w:p w14:paraId="11F6527A" w14:textId="6C25E9B9" w:rsidR="6B2FDDD0" w:rsidRDefault="6B2FDDD0" w:rsidP="6B2FDDD0">
            <w:pPr>
              <w:rPr>
                <w:rFonts w:ascii="Lato" w:eastAsia="Lato" w:hAnsi="Lato" w:cs="Lato"/>
              </w:rPr>
            </w:pPr>
          </w:p>
        </w:tc>
      </w:tr>
      <w:tr w:rsidR="6B2FDDD0" w14:paraId="7C1CC64F" w14:textId="77777777" w:rsidTr="6B2FDDD0">
        <w:trPr>
          <w:trHeight w:val="300"/>
        </w:trPr>
        <w:tc>
          <w:tcPr>
            <w:tcW w:w="1560" w:type="dxa"/>
          </w:tcPr>
          <w:p w14:paraId="4099D848" w14:textId="5CC06457" w:rsidR="6A43B1B2" w:rsidRDefault="6A43B1B2" w:rsidP="6B2FDDD0">
            <w:pPr>
              <w:rPr>
                <w:rFonts w:ascii="Lato" w:eastAsia="Lato" w:hAnsi="Lato" w:cs="Lato"/>
              </w:rPr>
            </w:pPr>
            <w:r w:rsidRPr="6B2FDDD0">
              <w:rPr>
                <w:rFonts w:ascii="Lato" w:eastAsia="Lato" w:hAnsi="Lato" w:cs="Lato"/>
              </w:rPr>
              <w:t>Week 2-3</w:t>
            </w:r>
          </w:p>
        </w:tc>
        <w:tc>
          <w:tcPr>
            <w:tcW w:w="1560" w:type="dxa"/>
          </w:tcPr>
          <w:p w14:paraId="12D31E88" w14:textId="6C25E9B9" w:rsidR="6B2FDDD0" w:rsidRDefault="6B2FDDD0" w:rsidP="6B2FDDD0">
            <w:pPr>
              <w:rPr>
                <w:rFonts w:ascii="Lato" w:eastAsia="Lato" w:hAnsi="Lato" w:cs="Lato"/>
              </w:rPr>
            </w:pPr>
          </w:p>
        </w:tc>
        <w:tc>
          <w:tcPr>
            <w:tcW w:w="1560" w:type="dxa"/>
            <w:shd w:val="clear" w:color="auto" w:fill="000000" w:themeFill="text1"/>
          </w:tcPr>
          <w:p w14:paraId="2FB177FC" w14:textId="6C25E9B9" w:rsidR="6B2FDDD0" w:rsidRDefault="6B2FDDD0" w:rsidP="6B2FDDD0">
            <w:pPr>
              <w:rPr>
                <w:rFonts w:ascii="Lato" w:eastAsia="Lato" w:hAnsi="Lato" w:cs="Lato"/>
              </w:rPr>
            </w:pPr>
          </w:p>
        </w:tc>
        <w:tc>
          <w:tcPr>
            <w:tcW w:w="1560" w:type="dxa"/>
          </w:tcPr>
          <w:p w14:paraId="1FA4830D" w14:textId="6C25E9B9" w:rsidR="6B2FDDD0" w:rsidRDefault="6B2FDDD0" w:rsidP="6B2FDDD0">
            <w:pPr>
              <w:rPr>
                <w:rFonts w:ascii="Lato" w:eastAsia="Lato" w:hAnsi="Lato" w:cs="Lato"/>
              </w:rPr>
            </w:pPr>
          </w:p>
        </w:tc>
        <w:tc>
          <w:tcPr>
            <w:tcW w:w="1560" w:type="dxa"/>
          </w:tcPr>
          <w:p w14:paraId="4717D2A6" w14:textId="6C25E9B9" w:rsidR="6B2FDDD0" w:rsidRDefault="6B2FDDD0" w:rsidP="6B2FDDD0">
            <w:pPr>
              <w:rPr>
                <w:rFonts w:ascii="Lato" w:eastAsia="Lato" w:hAnsi="Lato" w:cs="Lato"/>
              </w:rPr>
            </w:pPr>
          </w:p>
        </w:tc>
        <w:tc>
          <w:tcPr>
            <w:tcW w:w="1560" w:type="dxa"/>
          </w:tcPr>
          <w:p w14:paraId="26EE7CFD" w14:textId="6C25E9B9" w:rsidR="6B2FDDD0" w:rsidRDefault="6B2FDDD0" w:rsidP="6B2FDDD0">
            <w:pPr>
              <w:rPr>
                <w:rFonts w:ascii="Lato" w:eastAsia="Lato" w:hAnsi="Lato" w:cs="Lato"/>
              </w:rPr>
            </w:pPr>
          </w:p>
        </w:tc>
      </w:tr>
      <w:tr w:rsidR="6B2FDDD0" w14:paraId="0CD205F5" w14:textId="77777777" w:rsidTr="6B2FDDD0">
        <w:trPr>
          <w:trHeight w:val="300"/>
        </w:trPr>
        <w:tc>
          <w:tcPr>
            <w:tcW w:w="1560" w:type="dxa"/>
          </w:tcPr>
          <w:p w14:paraId="0F45A3DE" w14:textId="02FF4408" w:rsidR="6A43B1B2" w:rsidRDefault="6A43B1B2" w:rsidP="6B2FDDD0">
            <w:pPr>
              <w:rPr>
                <w:rFonts w:ascii="Lato" w:eastAsia="Lato" w:hAnsi="Lato" w:cs="Lato"/>
              </w:rPr>
            </w:pPr>
            <w:r w:rsidRPr="6B2FDDD0">
              <w:rPr>
                <w:rFonts w:ascii="Lato" w:eastAsia="Lato" w:hAnsi="Lato" w:cs="Lato"/>
              </w:rPr>
              <w:t>Week 4-6</w:t>
            </w:r>
          </w:p>
        </w:tc>
        <w:tc>
          <w:tcPr>
            <w:tcW w:w="1560" w:type="dxa"/>
          </w:tcPr>
          <w:p w14:paraId="271C1E1E" w14:textId="6C25E9B9" w:rsidR="6B2FDDD0" w:rsidRDefault="6B2FDDD0" w:rsidP="6B2FDDD0">
            <w:pPr>
              <w:rPr>
                <w:rFonts w:ascii="Lato" w:eastAsia="Lato" w:hAnsi="Lato" w:cs="Lato"/>
              </w:rPr>
            </w:pPr>
          </w:p>
        </w:tc>
        <w:tc>
          <w:tcPr>
            <w:tcW w:w="1560" w:type="dxa"/>
          </w:tcPr>
          <w:p w14:paraId="579C9BFF" w14:textId="6C25E9B9" w:rsidR="6B2FDDD0" w:rsidRDefault="6B2FDDD0" w:rsidP="6B2FDDD0">
            <w:pPr>
              <w:rPr>
                <w:rFonts w:ascii="Lato" w:eastAsia="Lato" w:hAnsi="Lato" w:cs="Lato"/>
              </w:rPr>
            </w:pPr>
          </w:p>
        </w:tc>
        <w:tc>
          <w:tcPr>
            <w:tcW w:w="1560" w:type="dxa"/>
            <w:shd w:val="clear" w:color="auto" w:fill="000000" w:themeFill="text1"/>
          </w:tcPr>
          <w:p w14:paraId="075BC4F0" w14:textId="6C25E9B9" w:rsidR="6B2FDDD0" w:rsidRDefault="6B2FDDD0" w:rsidP="6B2FDDD0">
            <w:pPr>
              <w:rPr>
                <w:rFonts w:ascii="Lato" w:eastAsia="Lato" w:hAnsi="Lato" w:cs="Lato"/>
              </w:rPr>
            </w:pPr>
          </w:p>
        </w:tc>
        <w:tc>
          <w:tcPr>
            <w:tcW w:w="1560" w:type="dxa"/>
          </w:tcPr>
          <w:p w14:paraId="4C1D783A" w14:textId="6C25E9B9" w:rsidR="6B2FDDD0" w:rsidRDefault="6B2FDDD0" w:rsidP="6B2FDDD0">
            <w:pPr>
              <w:rPr>
                <w:rFonts w:ascii="Lato" w:eastAsia="Lato" w:hAnsi="Lato" w:cs="Lato"/>
              </w:rPr>
            </w:pPr>
          </w:p>
        </w:tc>
        <w:tc>
          <w:tcPr>
            <w:tcW w:w="1560" w:type="dxa"/>
          </w:tcPr>
          <w:p w14:paraId="3B5EF9E0" w14:textId="6C25E9B9" w:rsidR="6B2FDDD0" w:rsidRDefault="6B2FDDD0" w:rsidP="6B2FDDD0">
            <w:pPr>
              <w:rPr>
                <w:rFonts w:ascii="Lato" w:eastAsia="Lato" w:hAnsi="Lato" w:cs="Lato"/>
              </w:rPr>
            </w:pPr>
          </w:p>
        </w:tc>
      </w:tr>
      <w:tr w:rsidR="6B2FDDD0" w14:paraId="48790771" w14:textId="77777777" w:rsidTr="6B2FDDD0">
        <w:trPr>
          <w:trHeight w:val="300"/>
        </w:trPr>
        <w:tc>
          <w:tcPr>
            <w:tcW w:w="1560" w:type="dxa"/>
          </w:tcPr>
          <w:p w14:paraId="6502D724" w14:textId="2786BFE7" w:rsidR="6A43B1B2" w:rsidRDefault="6A43B1B2" w:rsidP="6B2FDDD0">
            <w:pPr>
              <w:rPr>
                <w:rFonts w:ascii="Lato" w:eastAsia="Lato" w:hAnsi="Lato" w:cs="Lato"/>
              </w:rPr>
            </w:pPr>
            <w:r w:rsidRPr="6B2FDDD0">
              <w:rPr>
                <w:rFonts w:ascii="Lato" w:eastAsia="Lato" w:hAnsi="Lato" w:cs="Lato"/>
              </w:rPr>
              <w:t>Week 7</w:t>
            </w:r>
          </w:p>
        </w:tc>
        <w:tc>
          <w:tcPr>
            <w:tcW w:w="1560" w:type="dxa"/>
          </w:tcPr>
          <w:p w14:paraId="419D4A3F" w14:textId="6C25E9B9" w:rsidR="6B2FDDD0" w:rsidRDefault="6B2FDDD0" w:rsidP="6B2FDDD0">
            <w:pPr>
              <w:rPr>
                <w:rFonts w:ascii="Lato" w:eastAsia="Lato" w:hAnsi="Lato" w:cs="Lato"/>
              </w:rPr>
            </w:pPr>
          </w:p>
        </w:tc>
        <w:tc>
          <w:tcPr>
            <w:tcW w:w="1560" w:type="dxa"/>
          </w:tcPr>
          <w:p w14:paraId="7E1E71B5" w14:textId="6C25E9B9" w:rsidR="6B2FDDD0" w:rsidRDefault="6B2FDDD0" w:rsidP="6B2FDDD0">
            <w:pPr>
              <w:rPr>
                <w:rFonts w:ascii="Lato" w:eastAsia="Lato" w:hAnsi="Lato" w:cs="Lato"/>
              </w:rPr>
            </w:pPr>
          </w:p>
        </w:tc>
        <w:tc>
          <w:tcPr>
            <w:tcW w:w="1560" w:type="dxa"/>
          </w:tcPr>
          <w:p w14:paraId="02EB2A7B" w14:textId="6C25E9B9" w:rsidR="6B2FDDD0" w:rsidRDefault="6B2FDDD0" w:rsidP="6B2FDDD0">
            <w:pPr>
              <w:rPr>
                <w:rFonts w:ascii="Lato" w:eastAsia="Lato" w:hAnsi="Lato" w:cs="Lato"/>
              </w:rPr>
            </w:pPr>
          </w:p>
        </w:tc>
        <w:tc>
          <w:tcPr>
            <w:tcW w:w="1560" w:type="dxa"/>
            <w:shd w:val="clear" w:color="auto" w:fill="000000" w:themeFill="text1"/>
          </w:tcPr>
          <w:p w14:paraId="55387D53" w14:textId="6C25E9B9" w:rsidR="6B2FDDD0" w:rsidRDefault="6B2FDDD0" w:rsidP="6B2FDDD0">
            <w:pPr>
              <w:rPr>
                <w:rFonts w:ascii="Lato" w:eastAsia="Lato" w:hAnsi="Lato" w:cs="Lato"/>
              </w:rPr>
            </w:pPr>
          </w:p>
        </w:tc>
        <w:tc>
          <w:tcPr>
            <w:tcW w:w="1560" w:type="dxa"/>
          </w:tcPr>
          <w:p w14:paraId="3B7E70D9" w14:textId="6C25E9B9" w:rsidR="6B2FDDD0" w:rsidRDefault="6B2FDDD0" w:rsidP="6B2FDDD0">
            <w:pPr>
              <w:rPr>
                <w:rFonts w:ascii="Lato" w:eastAsia="Lato" w:hAnsi="Lato" w:cs="Lato"/>
              </w:rPr>
            </w:pPr>
          </w:p>
        </w:tc>
      </w:tr>
      <w:tr w:rsidR="6B2FDDD0" w14:paraId="52A9A02C" w14:textId="77777777" w:rsidTr="6B2FDDD0">
        <w:trPr>
          <w:trHeight w:val="300"/>
        </w:trPr>
        <w:tc>
          <w:tcPr>
            <w:tcW w:w="1560" w:type="dxa"/>
          </w:tcPr>
          <w:p w14:paraId="255EE996" w14:textId="7EA66312" w:rsidR="6A43B1B2" w:rsidRDefault="6A43B1B2" w:rsidP="6B2FDDD0">
            <w:pPr>
              <w:rPr>
                <w:rFonts w:ascii="Lato" w:eastAsia="Lato" w:hAnsi="Lato" w:cs="Lato"/>
              </w:rPr>
            </w:pPr>
            <w:r w:rsidRPr="6B2FDDD0">
              <w:rPr>
                <w:rFonts w:ascii="Lato" w:eastAsia="Lato" w:hAnsi="Lato" w:cs="Lato"/>
              </w:rPr>
              <w:t>Week 8-10</w:t>
            </w:r>
          </w:p>
        </w:tc>
        <w:tc>
          <w:tcPr>
            <w:tcW w:w="1560" w:type="dxa"/>
          </w:tcPr>
          <w:p w14:paraId="7C7461C4" w14:textId="6C25E9B9" w:rsidR="6B2FDDD0" w:rsidRDefault="6B2FDDD0" w:rsidP="6B2FDDD0">
            <w:pPr>
              <w:rPr>
                <w:rFonts w:ascii="Lato" w:eastAsia="Lato" w:hAnsi="Lato" w:cs="Lato"/>
              </w:rPr>
            </w:pPr>
          </w:p>
        </w:tc>
        <w:tc>
          <w:tcPr>
            <w:tcW w:w="1560" w:type="dxa"/>
          </w:tcPr>
          <w:p w14:paraId="621ADA76" w14:textId="6C25E9B9" w:rsidR="6B2FDDD0" w:rsidRDefault="6B2FDDD0" w:rsidP="6B2FDDD0">
            <w:pPr>
              <w:rPr>
                <w:rFonts w:ascii="Lato" w:eastAsia="Lato" w:hAnsi="Lato" w:cs="Lato"/>
              </w:rPr>
            </w:pPr>
          </w:p>
        </w:tc>
        <w:tc>
          <w:tcPr>
            <w:tcW w:w="1560" w:type="dxa"/>
          </w:tcPr>
          <w:p w14:paraId="4B0B81AB" w14:textId="6C25E9B9" w:rsidR="6B2FDDD0" w:rsidRDefault="6B2FDDD0" w:rsidP="6B2FDDD0">
            <w:pPr>
              <w:rPr>
                <w:rFonts w:ascii="Lato" w:eastAsia="Lato" w:hAnsi="Lato" w:cs="Lato"/>
              </w:rPr>
            </w:pPr>
          </w:p>
        </w:tc>
        <w:tc>
          <w:tcPr>
            <w:tcW w:w="1560" w:type="dxa"/>
          </w:tcPr>
          <w:p w14:paraId="0594A55A" w14:textId="6C25E9B9" w:rsidR="6B2FDDD0" w:rsidRDefault="6B2FDDD0" w:rsidP="6B2FDDD0">
            <w:pPr>
              <w:rPr>
                <w:rFonts w:ascii="Lato" w:eastAsia="Lato" w:hAnsi="Lato" w:cs="Lato"/>
              </w:rPr>
            </w:pPr>
          </w:p>
        </w:tc>
        <w:tc>
          <w:tcPr>
            <w:tcW w:w="1560" w:type="dxa"/>
            <w:shd w:val="clear" w:color="auto" w:fill="000000" w:themeFill="text1"/>
          </w:tcPr>
          <w:p w14:paraId="7539E777" w14:textId="6C25E9B9" w:rsidR="6B2FDDD0" w:rsidRDefault="6B2FDDD0" w:rsidP="6B2FDDD0">
            <w:pPr>
              <w:rPr>
                <w:rFonts w:ascii="Lato" w:eastAsia="Lato" w:hAnsi="Lato" w:cs="Lato"/>
              </w:rPr>
            </w:pPr>
          </w:p>
        </w:tc>
      </w:tr>
    </w:tbl>
    <w:p w14:paraId="4232DA56" w14:textId="72F7FE33" w:rsidR="6B2FDDD0" w:rsidRDefault="6B2FDDD0" w:rsidP="6B2FDDD0">
      <w:pPr>
        <w:rPr>
          <w:rFonts w:ascii="Lato" w:eastAsia="Lato" w:hAnsi="Lato" w:cs="Lato"/>
        </w:rPr>
      </w:pPr>
    </w:p>
    <w:p w14:paraId="27C751D4" w14:textId="186BFBCF" w:rsidR="1F80BBCE" w:rsidRDefault="1F80BBCE" w:rsidP="6B2FDDD0">
      <w:pPr>
        <w:rPr>
          <w:rFonts w:ascii="Lato" w:eastAsia="Lato" w:hAnsi="Lato" w:cs="Lato"/>
        </w:rPr>
      </w:pPr>
      <w:r w:rsidRPr="6B2FDDD0">
        <w:rPr>
          <w:rFonts w:ascii="Lato" w:eastAsia="Lato" w:hAnsi="Lato" w:cs="Lato"/>
        </w:rPr>
        <w:t>By collecting the data, this study will provide insight</w:t>
      </w:r>
      <w:r w:rsidR="613A054A" w:rsidRPr="6B2FDDD0">
        <w:rPr>
          <w:rFonts w:ascii="Lato" w:eastAsia="Lato" w:hAnsi="Lato" w:cs="Lato"/>
        </w:rPr>
        <w:t>s</w:t>
      </w:r>
      <w:r w:rsidRPr="6B2FDDD0">
        <w:rPr>
          <w:rFonts w:ascii="Lato" w:eastAsia="Lato" w:hAnsi="Lato" w:cs="Lato"/>
        </w:rPr>
        <w:t xml:space="preserve"> into which college should implement </w:t>
      </w:r>
      <w:r w:rsidR="53304363" w:rsidRPr="6B2FDDD0">
        <w:rPr>
          <w:rFonts w:ascii="Lato" w:eastAsia="Lato" w:hAnsi="Lato" w:cs="Lato"/>
        </w:rPr>
        <w:t>additional</w:t>
      </w:r>
      <w:r w:rsidRPr="6B2FDDD0">
        <w:rPr>
          <w:rFonts w:ascii="Lato" w:eastAsia="Lato" w:hAnsi="Lato" w:cs="Lato"/>
        </w:rPr>
        <w:t xml:space="preserve"> cyber</w:t>
      </w:r>
      <w:r w:rsidR="68C5716F" w:rsidRPr="6B2FDDD0">
        <w:rPr>
          <w:rFonts w:ascii="Lato" w:eastAsia="Lato" w:hAnsi="Lato" w:cs="Lato"/>
        </w:rPr>
        <w:t>security</w:t>
      </w:r>
      <w:r w:rsidRPr="6B2FDDD0">
        <w:rPr>
          <w:rFonts w:ascii="Lato" w:eastAsia="Lato" w:hAnsi="Lato" w:cs="Lato"/>
        </w:rPr>
        <w:t xml:space="preserve"> </w:t>
      </w:r>
      <w:r w:rsidR="554E9F14" w:rsidRPr="6B2FDDD0">
        <w:rPr>
          <w:rFonts w:ascii="Lato" w:eastAsia="Lato" w:hAnsi="Lato" w:cs="Lato"/>
        </w:rPr>
        <w:t>education</w:t>
      </w:r>
      <w:r w:rsidRPr="6B2FDDD0">
        <w:rPr>
          <w:rFonts w:ascii="Lato" w:eastAsia="Lato" w:hAnsi="Lato" w:cs="Lato"/>
        </w:rPr>
        <w:t xml:space="preserve">. Also, </w:t>
      </w:r>
      <w:r w:rsidR="1CA37234" w:rsidRPr="6B2FDDD0">
        <w:rPr>
          <w:rFonts w:ascii="Lato" w:eastAsia="Lato" w:hAnsi="Lato" w:cs="Lato"/>
        </w:rPr>
        <w:t xml:space="preserve">the findings may help the university develop targeted awareness </w:t>
      </w:r>
      <w:r w:rsidR="3A70AE29" w:rsidRPr="6B2FDDD0">
        <w:rPr>
          <w:rFonts w:ascii="Lato" w:eastAsia="Lato" w:hAnsi="Lato" w:cs="Lato"/>
        </w:rPr>
        <w:t>campaigns</w:t>
      </w:r>
      <w:r w:rsidR="1CA37234" w:rsidRPr="6B2FDDD0">
        <w:rPr>
          <w:rFonts w:ascii="Lato" w:eastAsia="Lato" w:hAnsi="Lato" w:cs="Lato"/>
        </w:rPr>
        <w:t xml:space="preserve"> to </w:t>
      </w:r>
      <w:r w:rsidR="1C1448B0" w:rsidRPr="6B2FDDD0">
        <w:rPr>
          <w:rFonts w:ascii="Lato" w:eastAsia="Lato" w:hAnsi="Lato" w:cs="Lato"/>
        </w:rPr>
        <w:t>strengthen</w:t>
      </w:r>
      <w:r w:rsidR="1CA37234" w:rsidRPr="6B2FDDD0">
        <w:rPr>
          <w:rFonts w:ascii="Lato" w:eastAsia="Lato" w:hAnsi="Lato" w:cs="Lato"/>
        </w:rPr>
        <w:t xml:space="preserve"> students’ ability to recognize and avoid phishing attempts. Ulti</w:t>
      </w:r>
      <w:r w:rsidR="39A9FAAD" w:rsidRPr="6B2FDDD0">
        <w:rPr>
          <w:rFonts w:ascii="Lato" w:eastAsia="Lato" w:hAnsi="Lato" w:cs="Lato"/>
        </w:rPr>
        <w:t>mately, contributing to a more cyber-aware student body and better-prepared future professionals.</w:t>
      </w:r>
      <w:r w:rsidR="6489A8A3" w:rsidRPr="6B2FDDD0">
        <w:rPr>
          <w:rFonts w:ascii="Lato" w:eastAsia="Lato" w:hAnsi="Lato" w:cs="Lato"/>
        </w:rPr>
        <w:t xml:space="preserve"> </w:t>
      </w:r>
    </w:p>
    <w:p w14:paraId="5AB6D234" w14:textId="27C2BDED" w:rsidR="6B2FDDD0" w:rsidRDefault="6B2FDDD0" w:rsidP="6B2FDDD0">
      <w:pPr>
        <w:rPr>
          <w:rFonts w:ascii="Lato" w:eastAsia="Lato" w:hAnsi="Lato" w:cs="Lato"/>
        </w:rPr>
      </w:pPr>
    </w:p>
    <w:p w14:paraId="44320000" w14:textId="7215CE77" w:rsidR="04D834EB" w:rsidRDefault="04D834EB" w:rsidP="6B2FDDD0">
      <w:pPr>
        <w:rPr>
          <w:rFonts w:ascii="Lato" w:eastAsia="Lato" w:hAnsi="Lato" w:cs="Lato"/>
          <w:b/>
          <w:bCs/>
        </w:rPr>
      </w:pPr>
      <w:r w:rsidRPr="6B2FDDD0">
        <w:rPr>
          <w:rFonts w:ascii="Lato" w:eastAsia="Lato" w:hAnsi="Lato" w:cs="Lato"/>
          <w:b/>
          <w:bCs/>
        </w:rPr>
        <w:t>Expected Outcome</w:t>
      </w:r>
    </w:p>
    <w:p w14:paraId="1677EF5A" w14:textId="209C483C" w:rsidR="74FD261B" w:rsidRDefault="74FD261B" w:rsidP="6B2FDDD0">
      <w:pPr>
        <w:ind w:firstLine="720"/>
        <w:rPr>
          <w:rFonts w:ascii="Lato" w:eastAsia="Lato" w:hAnsi="Lato" w:cs="Lato"/>
        </w:rPr>
      </w:pPr>
      <w:r w:rsidRPr="6B2FDDD0">
        <w:rPr>
          <w:rFonts w:ascii="Lato" w:eastAsia="Lato" w:hAnsi="Lato" w:cs="Lato"/>
        </w:rPr>
        <w:t xml:space="preserve">Once the study is </w:t>
      </w:r>
      <w:r w:rsidR="2F21EFCC" w:rsidRPr="6B2FDDD0">
        <w:rPr>
          <w:rFonts w:ascii="Lato" w:eastAsia="Lato" w:hAnsi="Lato" w:cs="Lato"/>
        </w:rPr>
        <w:t>concluded, I plan to prepare a research paper summarizing the s</w:t>
      </w:r>
      <w:r w:rsidR="041D0D5C" w:rsidRPr="6B2FDDD0">
        <w:rPr>
          <w:rFonts w:ascii="Lato" w:eastAsia="Lato" w:hAnsi="Lato" w:cs="Lato"/>
        </w:rPr>
        <w:t>t</w:t>
      </w:r>
      <w:r w:rsidR="2F21EFCC" w:rsidRPr="6B2FDDD0">
        <w:rPr>
          <w:rFonts w:ascii="Lato" w:eastAsia="Lato" w:hAnsi="Lato" w:cs="Lato"/>
        </w:rPr>
        <w:t xml:space="preserve">udy’s methods, data analysis, results, and conclusions. I intend to submit this </w:t>
      </w:r>
      <w:r w:rsidR="259DB386" w:rsidRPr="6B2FDDD0">
        <w:rPr>
          <w:rFonts w:ascii="Lato" w:eastAsia="Lato" w:hAnsi="Lato" w:cs="Lato"/>
        </w:rPr>
        <w:t xml:space="preserve">paper to UCF’s </w:t>
      </w:r>
      <w:r w:rsidR="4E2671C0" w:rsidRPr="6B2FDDD0">
        <w:rPr>
          <w:rFonts w:ascii="Lato" w:eastAsia="Lato" w:hAnsi="Lato" w:cs="Lato"/>
        </w:rPr>
        <w:t xml:space="preserve">Office of Undergraduate Research. And </w:t>
      </w:r>
      <w:r w:rsidR="0EAE90EB" w:rsidRPr="6B2FDDD0">
        <w:rPr>
          <w:rFonts w:ascii="Lato" w:eastAsia="Lato" w:hAnsi="Lato" w:cs="Lato"/>
        </w:rPr>
        <w:t>with</w:t>
      </w:r>
      <w:r w:rsidR="4E2671C0" w:rsidRPr="6B2FDDD0">
        <w:rPr>
          <w:rFonts w:ascii="Lato" w:eastAsia="Lato" w:hAnsi="Lato" w:cs="Lato"/>
        </w:rPr>
        <w:t xml:space="preserve"> their </w:t>
      </w:r>
      <w:r w:rsidR="48442ECE" w:rsidRPr="6B2FDDD0">
        <w:rPr>
          <w:rFonts w:ascii="Lato" w:eastAsia="Lato" w:hAnsi="Lato" w:cs="Lato"/>
        </w:rPr>
        <w:t>approval I want</w:t>
      </w:r>
      <w:r w:rsidR="4E2671C0" w:rsidRPr="6B2FDDD0">
        <w:rPr>
          <w:rFonts w:ascii="Lato" w:eastAsia="Lato" w:hAnsi="Lato" w:cs="Lato"/>
        </w:rPr>
        <w:t xml:space="preserve"> to participate in a </w:t>
      </w:r>
      <w:r w:rsidR="23F249D5" w:rsidRPr="6B2FDDD0">
        <w:rPr>
          <w:rFonts w:ascii="Lato" w:eastAsia="Lato" w:hAnsi="Lato" w:cs="Lato"/>
        </w:rPr>
        <w:t>symposium</w:t>
      </w:r>
      <w:r w:rsidR="4E2671C0" w:rsidRPr="6B2FDDD0">
        <w:rPr>
          <w:rFonts w:ascii="Lato" w:eastAsia="Lato" w:hAnsi="Lato" w:cs="Lato"/>
        </w:rPr>
        <w:t xml:space="preserve"> to present my research work to other </w:t>
      </w:r>
      <w:r w:rsidR="14E4CE07" w:rsidRPr="6B2FDDD0">
        <w:rPr>
          <w:rFonts w:ascii="Lato" w:eastAsia="Lato" w:hAnsi="Lato" w:cs="Lato"/>
        </w:rPr>
        <w:t>students</w:t>
      </w:r>
      <w:r w:rsidR="4E2671C0" w:rsidRPr="6B2FDDD0">
        <w:rPr>
          <w:rFonts w:ascii="Lato" w:eastAsia="Lato" w:hAnsi="Lato" w:cs="Lato"/>
        </w:rPr>
        <w:t xml:space="preserve"> and faculty. I will deve</w:t>
      </w:r>
      <w:r w:rsidR="5233EF2E" w:rsidRPr="6B2FDDD0">
        <w:rPr>
          <w:rFonts w:ascii="Lato" w:eastAsia="Lato" w:hAnsi="Lato" w:cs="Lato"/>
        </w:rPr>
        <w:t>lop a poster presentation to facilitate audience participation and focus on the study.</w:t>
      </w:r>
    </w:p>
    <w:p w14:paraId="245D3D0B" w14:textId="26F47F88" w:rsidR="5233EF2E" w:rsidRDefault="5233EF2E" w:rsidP="6B2FDDD0">
      <w:pPr>
        <w:rPr>
          <w:rFonts w:ascii="Lato" w:eastAsia="Lato" w:hAnsi="Lato" w:cs="Lato"/>
        </w:rPr>
      </w:pPr>
      <w:r w:rsidRPr="6B2FDDD0">
        <w:rPr>
          <w:rFonts w:ascii="Lato" w:eastAsia="Lato" w:hAnsi="Lato" w:cs="Lato"/>
        </w:rPr>
        <w:t xml:space="preserve"> </w:t>
      </w:r>
      <w:r w:rsidR="51A928EB" w:rsidRPr="6B2FDDD0">
        <w:rPr>
          <w:rFonts w:ascii="Lato" w:eastAsia="Lato" w:hAnsi="Lato" w:cs="Lato"/>
        </w:rPr>
        <w:t xml:space="preserve">Also, based on the outcome of the study, I </w:t>
      </w:r>
      <w:r w:rsidR="777A04EF" w:rsidRPr="6B2FDDD0">
        <w:rPr>
          <w:rFonts w:ascii="Lato" w:eastAsia="Lato" w:hAnsi="Lato" w:cs="Lato"/>
        </w:rPr>
        <w:t>will plan</w:t>
      </w:r>
      <w:r w:rsidR="4E1ED676" w:rsidRPr="6B2FDDD0">
        <w:rPr>
          <w:rFonts w:ascii="Lato" w:eastAsia="Lato" w:hAnsi="Lato" w:cs="Lato"/>
        </w:rPr>
        <w:t xml:space="preserve"> to</w:t>
      </w:r>
      <w:r w:rsidR="51A928EB" w:rsidRPr="6B2FDDD0">
        <w:rPr>
          <w:rFonts w:ascii="Lato" w:eastAsia="Lato" w:hAnsi="Lato" w:cs="Lato"/>
        </w:rPr>
        <w:t xml:space="preserve"> propose </w:t>
      </w:r>
      <w:r w:rsidR="0DB3DEDE" w:rsidRPr="6B2FDDD0">
        <w:rPr>
          <w:rFonts w:ascii="Lato" w:eastAsia="Lato" w:hAnsi="Lato" w:cs="Lato"/>
        </w:rPr>
        <w:t xml:space="preserve">practical applications. If the data reveals significant gaps in students’ ability to recognize </w:t>
      </w:r>
      <w:r w:rsidR="444A0D20" w:rsidRPr="6B2FDDD0">
        <w:rPr>
          <w:rFonts w:ascii="Lato" w:eastAsia="Lato" w:hAnsi="Lato" w:cs="Lato"/>
        </w:rPr>
        <w:t>phishing</w:t>
      </w:r>
      <w:r w:rsidR="0DB3DEDE" w:rsidRPr="6B2FDDD0">
        <w:rPr>
          <w:rFonts w:ascii="Lato" w:eastAsia="Lato" w:hAnsi="Lato" w:cs="Lato"/>
        </w:rPr>
        <w:t xml:space="preserve"> emails, i will recommend that the university </w:t>
      </w:r>
      <w:r w:rsidR="51A928EB" w:rsidRPr="6B2FDDD0">
        <w:rPr>
          <w:rFonts w:ascii="Lato" w:eastAsia="Lato" w:hAnsi="Lato" w:cs="Lato"/>
        </w:rPr>
        <w:t xml:space="preserve">implement an educational </w:t>
      </w:r>
      <w:r w:rsidR="57B82CFA" w:rsidRPr="6B2FDDD0">
        <w:rPr>
          <w:rFonts w:ascii="Lato" w:eastAsia="Lato" w:hAnsi="Lato" w:cs="Lato"/>
        </w:rPr>
        <w:t>campaign</w:t>
      </w:r>
      <w:r w:rsidR="51A928EB" w:rsidRPr="6B2FDDD0">
        <w:rPr>
          <w:rFonts w:ascii="Lato" w:eastAsia="Lato" w:hAnsi="Lato" w:cs="Lato"/>
        </w:rPr>
        <w:t xml:space="preserve"> </w:t>
      </w:r>
      <w:r w:rsidR="3AF4F1EE" w:rsidRPr="6B2FDDD0">
        <w:rPr>
          <w:rFonts w:ascii="Lato" w:eastAsia="Lato" w:hAnsi="Lato" w:cs="Lato"/>
        </w:rPr>
        <w:t>across campus to raise awareness and improve students’ cybersecurity knowledge</w:t>
      </w:r>
      <w:r w:rsidR="51A928EB" w:rsidRPr="6B2FDDD0">
        <w:rPr>
          <w:rFonts w:ascii="Lato" w:eastAsia="Lato" w:hAnsi="Lato" w:cs="Lato"/>
        </w:rPr>
        <w:t>. However, if the results are dra</w:t>
      </w:r>
      <w:r w:rsidR="25803E28" w:rsidRPr="6B2FDDD0">
        <w:rPr>
          <w:rFonts w:ascii="Lato" w:eastAsia="Lato" w:hAnsi="Lato" w:cs="Lato"/>
        </w:rPr>
        <w:t xml:space="preserve">matically </w:t>
      </w:r>
      <w:r w:rsidR="7C26B337" w:rsidRPr="6B2FDDD0">
        <w:rPr>
          <w:rFonts w:ascii="Lato" w:eastAsia="Lato" w:hAnsi="Lato" w:cs="Lato"/>
        </w:rPr>
        <w:t>high,</w:t>
      </w:r>
      <w:r w:rsidR="25803E28" w:rsidRPr="6B2FDDD0">
        <w:rPr>
          <w:rFonts w:ascii="Lato" w:eastAsia="Lato" w:hAnsi="Lato" w:cs="Lato"/>
        </w:rPr>
        <w:t xml:space="preserve"> </w:t>
      </w:r>
      <w:r w:rsidR="23A2C96F" w:rsidRPr="6B2FDDD0">
        <w:rPr>
          <w:rFonts w:ascii="Lato" w:eastAsia="Lato" w:hAnsi="Lato" w:cs="Lato"/>
        </w:rPr>
        <w:t>it</w:t>
      </w:r>
      <w:r w:rsidR="6B704864" w:rsidRPr="6B2FDDD0">
        <w:rPr>
          <w:rFonts w:ascii="Lato" w:eastAsia="Lato" w:hAnsi="Lato" w:cs="Lato"/>
        </w:rPr>
        <w:t xml:space="preserve"> </w:t>
      </w:r>
      <w:r w:rsidR="5A02BA9E" w:rsidRPr="6B2FDDD0">
        <w:rPr>
          <w:rFonts w:ascii="Lato" w:eastAsia="Lato" w:hAnsi="Lato" w:cs="Lato"/>
        </w:rPr>
        <w:t>shows</w:t>
      </w:r>
      <w:r w:rsidR="7F9B5A32" w:rsidRPr="6B2FDDD0">
        <w:rPr>
          <w:rFonts w:ascii="Lato" w:eastAsia="Lato" w:hAnsi="Lato" w:cs="Lato"/>
        </w:rPr>
        <w:t xml:space="preserve"> </w:t>
      </w:r>
      <w:r w:rsidR="23A2C96F" w:rsidRPr="6B2FDDD0">
        <w:rPr>
          <w:rFonts w:ascii="Lato" w:eastAsia="Lato" w:hAnsi="Lato" w:cs="Lato"/>
        </w:rPr>
        <w:t>a</w:t>
      </w:r>
      <w:r w:rsidR="71ACE04F" w:rsidRPr="6B2FDDD0">
        <w:rPr>
          <w:rFonts w:ascii="Lato" w:eastAsia="Lato" w:hAnsi="Lato" w:cs="Lato"/>
        </w:rPr>
        <w:t xml:space="preserve"> high vulnerability rate. I will propose the development of</w:t>
      </w:r>
      <w:r w:rsidR="25803E28" w:rsidRPr="6B2FDDD0">
        <w:rPr>
          <w:rFonts w:ascii="Lato" w:eastAsia="Lato" w:hAnsi="Lato" w:cs="Lato"/>
        </w:rPr>
        <w:t xml:space="preserve"> a required course</w:t>
      </w:r>
      <w:r w:rsidR="67223428" w:rsidRPr="6B2FDDD0">
        <w:rPr>
          <w:rFonts w:ascii="Lato" w:eastAsia="Lato" w:hAnsi="Lato" w:cs="Lato"/>
        </w:rPr>
        <w:t xml:space="preserve"> </w:t>
      </w:r>
      <w:r w:rsidR="112BE39F" w:rsidRPr="6B2FDDD0">
        <w:rPr>
          <w:rFonts w:ascii="Lato" w:eastAsia="Lato" w:hAnsi="Lato" w:cs="Lato"/>
        </w:rPr>
        <w:t>on cybersecurity fundamentals, applicable to all undergraduate students regardless of</w:t>
      </w:r>
      <w:r w:rsidR="67223428" w:rsidRPr="6B2FDDD0">
        <w:rPr>
          <w:rFonts w:ascii="Lato" w:eastAsia="Lato" w:hAnsi="Lato" w:cs="Lato"/>
        </w:rPr>
        <w:t xml:space="preserve"> major</w:t>
      </w:r>
      <w:r w:rsidR="42491B94" w:rsidRPr="6B2FDDD0">
        <w:rPr>
          <w:rFonts w:ascii="Lato" w:eastAsia="Lato" w:hAnsi="Lato" w:cs="Lato"/>
        </w:rPr>
        <w:t xml:space="preserve">. </w:t>
      </w:r>
      <w:r w:rsidR="4E96CC24" w:rsidRPr="6B2FDDD0">
        <w:rPr>
          <w:rFonts w:ascii="Lato" w:eastAsia="Lato" w:hAnsi="Lato" w:cs="Lato"/>
        </w:rPr>
        <w:t xml:space="preserve">As </w:t>
      </w:r>
      <w:r w:rsidR="42491B94" w:rsidRPr="6B2FDDD0">
        <w:rPr>
          <w:rFonts w:ascii="Lato" w:eastAsia="Lato" w:hAnsi="Lato" w:cs="Lato"/>
        </w:rPr>
        <w:t xml:space="preserve">Dupuis </w:t>
      </w:r>
      <w:r w:rsidR="4F965E80" w:rsidRPr="6B2FDDD0">
        <w:rPr>
          <w:rFonts w:ascii="Lato" w:eastAsia="Lato" w:hAnsi="Lato" w:cs="Lato"/>
        </w:rPr>
        <w:t>suggest</w:t>
      </w:r>
      <w:r w:rsidR="42491B94" w:rsidRPr="6B2FDDD0">
        <w:rPr>
          <w:rFonts w:ascii="Lato" w:eastAsia="Lato" w:hAnsi="Lato" w:cs="Lato"/>
        </w:rPr>
        <w:t xml:space="preserve"> the following “the goal of increasing cyber security hygiene for an important segment of the population—college </w:t>
      </w:r>
      <w:r w:rsidR="42491B94" w:rsidRPr="6B2FDDD0">
        <w:rPr>
          <w:rFonts w:ascii="Lato" w:eastAsia="Lato" w:hAnsi="Lato" w:cs="Lato"/>
        </w:rPr>
        <w:lastRenderedPageBreak/>
        <w:t>undergraduates.</w:t>
      </w:r>
      <w:r w:rsidR="5D00C68F" w:rsidRPr="6B2FDDD0">
        <w:rPr>
          <w:rFonts w:ascii="Lato" w:eastAsia="Lato" w:hAnsi="Lato" w:cs="Lato"/>
        </w:rPr>
        <w:t>.. The need for improved cyber security hygiene from the average everyday person is of equal importance</w:t>
      </w:r>
      <w:r w:rsidR="42491B94" w:rsidRPr="6B2FDDD0">
        <w:rPr>
          <w:rFonts w:ascii="Lato" w:eastAsia="Lato" w:hAnsi="Lato" w:cs="Lato"/>
        </w:rPr>
        <w:t xml:space="preserve">” </w:t>
      </w:r>
      <w:r w:rsidR="2AF9B534" w:rsidRPr="6B2FDDD0">
        <w:rPr>
          <w:rFonts w:ascii="Lato" w:eastAsia="Lato" w:hAnsi="Lato" w:cs="Lato"/>
        </w:rPr>
        <w:t xml:space="preserve">He proposed an introductory course elective for undergrad students to increase their awareness </w:t>
      </w:r>
      <w:r w:rsidR="4370E343" w:rsidRPr="6B2FDDD0">
        <w:rPr>
          <w:rFonts w:ascii="Lato" w:eastAsia="Lato" w:hAnsi="Lato" w:cs="Lato"/>
        </w:rPr>
        <w:t>of</w:t>
      </w:r>
      <w:r w:rsidR="2AF9B534" w:rsidRPr="6B2FDDD0">
        <w:rPr>
          <w:rFonts w:ascii="Lato" w:eastAsia="Lato" w:hAnsi="Lato" w:cs="Lato"/>
        </w:rPr>
        <w:t xml:space="preserve"> cybersecurity. </w:t>
      </w:r>
      <w:r w:rsidR="25F2920D" w:rsidRPr="6B2FDDD0">
        <w:rPr>
          <w:rFonts w:ascii="Lato" w:eastAsia="Lato" w:hAnsi="Lato" w:cs="Lato"/>
        </w:rPr>
        <w:t xml:space="preserve">Proposing a general course to ensure future professionals will be also prepared to face cybercrimes. </w:t>
      </w:r>
    </w:p>
    <w:p w14:paraId="64C7F052" w14:textId="2B6B1ED2" w:rsidR="35EBD53E" w:rsidRDefault="35EBD53E" w:rsidP="6B2FDDD0">
      <w:pPr>
        <w:rPr>
          <w:rFonts w:ascii="Lato" w:eastAsia="Lato" w:hAnsi="Lato" w:cs="Lato"/>
        </w:rPr>
      </w:pPr>
      <w:r w:rsidRPr="6B2FDDD0">
        <w:rPr>
          <w:rFonts w:ascii="Lato" w:eastAsia="Lato" w:hAnsi="Lato" w:cs="Lato"/>
        </w:rPr>
        <w:t>While many studies have focused on technological vulnerabilities, this research emphasizes the human side of cybersecurity, specifically examining how background knowledge and academic discipline influence susceptibility to phishing attacks.</w:t>
      </w:r>
      <w:r w:rsidR="48EF5EA7" w:rsidRPr="6B2FDDD0">
        <w:rPr>
          <w:rFonts w:ascii="Lato" w:eastAsia="Lato" w:hAnsi="Lato" w:cs="Lato"/>
        </w:rPr>
        <w:t xml:space="preserve"> For the UCF community, the study has the potential to guide curriculum development, improve student safety, and better prepare graduates to navigate an increasingly complex digital world.</w:t>
      </w:r>
    </w:p>
    <w:p w14:paraId="0318E4D0" w14:textId="7D94C63C" w:rsidR="6B2FDDD0" w:rsidRDefault="6B2FDDD0" w:rsidP="6B2FDDD0">
      <w:pPr>
        <w:rPr>
          <w:rFonts w:ascii="Lato" w:eastAsia="Lato" w:hAnsi="Lato" w:cs="Lato"/>
        </w:rPr>
      </w:pPr>
    </w:p>
    <w:p w14:paraId="2308ADFF" w14:textId="4C0063D6" w:rsidR="68080914" w:rsidRDefault="68080914" w:rsidP="6B2FDDD0">
      <w:pPr>
        <w:rPr>
          <w:rFonts w:ascii="Lato" w:eastAsia="Lato" w:hAnsi="Lato" w:cs="Lato"/>
          <w:b/>
          <w:bCs/>
        </w:rPr>
      </w:pPr>
      <w:r w:rsidRPr="6B2FDDD0">
        <w:rPr>
          <w:rFonts w:ascii="Lato" w:eastAsia="Lato" w:hAnsi="Lato" w:cs="Lato"/>
          <w:b/>
          <w:bCs/>
        </w:rPr>
        <w:t>Preliminary Work and Experience</w:t>
      </w:r>
    </w:p>
    <w:p w14:paraId="7F4ECFA9" w14:textId="750892C4" w:rsidR="2874477F" w:rsidRDefault="2874477F" w:rsidP="6B2FDDD0">
      <w:pPr>
        <w:ind w:firstLine="720"/>
        <w:rPr>
          <w:rFonts w:ascii="Lato" w:eastAsia="Lato" w:hAnsi="Lato" w:cs="Lato"/>
        </w:rPr>
      </w:pPr>
      <w:r w:rsidRPr="6B2FDDD0">
        <w:rPr>
          <w:rFonts w:ascii="Lato" w:eastAsia="Lato" w:hAnsi="Lato" w:cs="Lato"/>
        </w:rPr>
        <w:t>As a computer Science student, I am taking a Computing Security class, wh</w:t>
      </w:r>
      <w:r w:rsidR="23D71335" w:rsidRPr="6B2FDDD0">
        <w:rPr>
          <w:rFonts w:ascii="Lato" w:eastAsia="Lato" w:hAnsi="Lato" w:cs="Lato"/>
        </w:rPr>
        <w:t>ere I learned</w:t>
      </w:r>
      <w:r w:rsidR="69EE27F6" w:rsidRPr="6B2FDDD0">
        <w:rPr>
          <w:rFonts w:ascii="Lato" w:eastAsia="Lato" w:hAnsi="Lato" w:cs="Lato"/>
        </w:rPr>
        <w:t xml:space="preserve"> </w:t>
      </w:r>
      <w:r w:rsidR="72084C9F" w:rsidRPr="6B2FDDD0">
        <w:rPr>
          <w:rFonts w:ascii="Lato" w:eastAsia="Lato" w:hAnsi="Lato" w:cs="Lato"/>
        </w:rPr>
        <w:t>the fundamentals</w:t>
      </w:r>
      <w:r w:rsidR="69EE27F6" w:rsidRPr="6B2FDDD0">
        <w:rPr>
          <w:rFonts w:ascii="Lato" w:eastAsia="Lato" w:hAnsi="Lato" w:cs="Lato"/>
        </w:rPr>
        <w:t xml:space="preserve"> of Security</w:t>
      </w:r>
      <w:r w:rsidR="0E0E4558" w:rsidRPr="6B2FDDD0">
        <w:rPr>
          <w:rFonts w:ascii="Lato" w:eastAsia="Lato" w:hAnsi="Lato" w:cs="Lato"/>
        </w:rPr>
        <w:t>.</w:t>
      </w:r>
      <w:r w:rsidR="1C800168" w:rsidRPr="6B2FDDD0">
        <w:rPr>
          <w:rFonts w:ascii="Lato" w:eastAsia="Lato" w:hAnsi="Lato" w:cs="Lato"/>
        </w:rPr>
        <w:t xml:space="preserve"> Including key concepts related to system vulnerabilities, attack methods, and security protocols.</w:t>
      </w:r>
      <w:r w:rsidR="0E0E4558" w:rsidRPr="6B2FDDD0">
        <w:rPr>
          <w:rFonts w:ascii="Lato" w:eastAsia="Lato" w:hAnsi="Lato" w:cs="Lato"/>
        </w:rPr>
        <w:t xml:space="preserve"> Also, through the last </w:t>
      </w:r>
      <w:r w:rsidR="794808C0" w:rsidRPr="6B2FDDD0">
        <w:rPr>
          <w:rFonts w:ascii="Lato" w:eastAsia="Lato" w:hAnsi="Lato" w:cs="Lato"/>
        </w:rPr>
        <w:t>several</w:t>
      </w:r>
      <w:r w:rsidR="0E0E4558" w:rsidRPr="6B2FDDD0">
        <w:rPr>
          <w:rFonts w:ascii="Lato" w:eastAsia="Lato" w:hAnsi="Lato" w:cs="Lato"/>
        </w:rPr>
        <w:t xml:space="preserve"> months</w:t>
      </w:r>
      <w:r w:rsidR="449EE219" w:rsidRPr="6B2FDDD0">
        <w:rPr>
          <w:rFonts w:ascii="Lato" w:eastAsia="Lato" w:hAnsi="Lato" w:cs="Lato"/>
        </w:rPr>
        <w:t>,</w:t>
      </w:r>
      <w:r w:rsidR="0E0E4558" w:rsidRPr="6B2FDDD0">
        <w:rPr>
          <w:rFonts w:ascii="Lato" w:eastAsia="Lato" w:hAnsi="Lato" w:cs="Lato"/>
        </w:rPr>
        <w:t xml:space="preserve"> I have been </w:t>
      </w:r>
      <w:r w:rsidR="4EF99BD2" w:rsidRPr="6B2FDDD0">
        <w:rPr>
          <w:rFonts w:ascii="Lato" w:eastAsia="Lato" w:hAnsi="Lato" w:cs="Lato"/>
        </w:rPr>
        <w:t xml:space="preserve">independently </w:t>
      </w:r>
      <w:r w:rsidR="0E0E4558" w:rsidRPr="6B2FDDD0">
        <w:rPr>
          <w:rFonts w:ascii="Lato" w:eastAsia="Lato" w:hAnsi="Lato" w:cs="Lato"/>
        </w:rPr>
        <w:t xml:space="preserve">studying to </w:t>
      </w:r>
      <w:r w:rsidR="0506D0C3" w:rsidRPr="6B2FDDD0">
        <w:rPr>
          <w:rFonts w:ascii="Lato" w:eastAsia="Lato" w:hAnsi="Lato" w:cs="Lato"/>
        </w:rPr>
        <w:t>earn</w:t>
      </w:r>
      <w:r w:rsidR="0E0E4558" w:rsidRPr="6B2FDDD0">
        <w:rPr>
          <w:rFonts w:ascii="Lato" w:eastAsia="Lato" w:hAnsi="Lato" w:cs="Lato"/>
        </w:rPr>
        <w:t xml:space="preserve"> a </w:t>
      </w:r>
      <w:r w:rsidR="693B00D3" w:rsidRPr="6B2FDDD0">
        <w:rPr>
          <w:rFonts w:ascii="Lato" w:eastAsia="Lato" w:hAnsi="Lato" w:cs="Lato"/>
        </w:rPr>
        <w:t>cybersecurity</w:t>
      </w:r>
      <w:r w:rsidR="0E0E4558" w:rsidRPr="6B2FDDD0">
        <w:rPr>
          <w:rFonts w:ascii="Lato" w:eastAsia="Lato" w:hAnsi="Lato" w:cs="Lato"/>
        </w:rPr>
        <w:t xml:space="preserve"> certificate through Google</w:t>
      </w:r>
      <w:r w:rsidR="03BAD345" w:rsidRPr="6B2FDDD0">
        <w:rPr>
          <w:rFonts w:ascii="Lato" w:eastAsia="Lato" w:hAnsi="Lato" w:cs="Lato"/>
        </w:rPr>
        <w:t>. This program has expanded my understanding of technical terminology, threat analysis, and real-world applications of cybersecurity principles.</w:t>
      </w:r>
    </w:p>
    <w:p w14:paraId="3B0747EB" w14:textId="1E472299" w:rsidR="03BAD345" w:rsidRDefault="03BAD345" w:rsidP="6B2FDDD0">
      <w:pPr>
        <w:rPr>
          <w:rFonts w:ascii="Lato" w:eastAsia="Lato" w:hAnsi="Lato" w:cs="Lato"/>
        </w:rPr>
      </w:pPr>
      <w:r w:rsidRPr="6B2FDDD0">
        <w:rPr>
          <w:rFonts w:ascii="Lato" w:eastAsia="Lato" w:hAnsi="Lato" w:cs="Lato"/>
        </w:rPr>
        <w:t xml:space="preserve">In addition to my technical preparation, my coursework in English Technical Writting has provided me with valuable experience in composing professional emails and understanding how to replicate the structure and </w:t>
      </w:r>
      <w:r w:rsidR="29A98848" w:rsidRPr="6B2FDDD0">
        <w:rPr>
          <w:rFonts w:ascii="Lato" w:eastAsia="Lato" w:hAnsi="Lato" w:cs="Lato"/>
        </w:rPr>
        <w:t xml:space="preserve">formatting of an official university communications. This skill will be essential for designing a phishing email that imitates a UCF email, ensuring accurate assess to student awareness </w:t>
      </w:r>
      <w:r w:rsidR="0B8D1A2D" w:rsidRPr="6B2FDDD0">
        <w:rPr>
          <w:rFonts w:ascii="Lato" w:eastAsia="Lato" w:hAnsi="Lato" w:cs="Lato"/>
        </w:rPr>
        <w:t xml:space="preserve">and susceptibility to phising attacks. </w:t>
      </w:r>
    </w:p>
    <w:p w14:paraId="5366B06E" w14:textId="32AD0C87" w:rsidR="2556A273" w:rsidRDefault="2556A273" w:rsidP="6B2FDDD0">
      <w:pPr>
        <w:rPr>
          <w:rFonts w:ascii="Lato" w:eastAsia="Lato" w:hAnsi="Lato" w:cs="Lato"/>
        </w:rPr>
      </w:pPr>
      <w:r w:rsidRPr="6B2FDDD0">
        <w:rPr>
          <w:rFonts w:ascii="Lato" w:eastAsia="Lato" w:hAnsi="Lato" w:cs="Lato"/>
        </w:rPr>
        <w:t xml:space="preserve">Finally, </w:t>
      </w:r>
      <w:r w:rsidR="3BD5AE7C" w:rsidRPr="6B2FDDD0">
        <w:rPr>
          <w:rFonts w:ascii="Lato" w:eastAsia="Lato" w:hAnsi="Lato" w:cs="Lato"/>
        </w:rPr>
        <w:t xml:space="preserve">these combined experiences have equipped me with the technical knowledge, research skills, and communication abilities necessary to successfully complete this research project. </w:t>
      </w:r>
    </w:p>
    <w:p w14:paraId="600BFFDE" w14:textId="67BA2E9E" w:rsidR="6B2FDDD0" w:rsidRDefault="6B2FDDD0" w:rsidP="6B2FDDD0">
      <w:pPr>
        <w:rPr>
          <w:rFonts w:ascii="Lato" w:eastAsia="Lato" w:hAnsi="Lato" w:cs="Lato"/>
        </w:rPr>
      </w:pPr>
    </w:p>
    <w:p w14:paraId="6C5A1221" w14:textId="756338B2" w:rsidR="3BD5AE7C" w:rsidRDefault="3BD5AE7C" w:rsidP="6B2FDDD0">
      <w:pPr>
        <w:rPr>
          <w:rFonts w:ascii="Lato" w:eastAsia="Lato" w:hAnsi="Lato" w:cs="Lato"/>
          <w:b/>
          <w:bCs/>
        </w:rPr>
      </w:pPr>
      <w:r w:rsidRPr="6B2FDDD0">
        <w:rPr>
          <w:rFonts w:ascii="Lato" w:eastAsia="Lato" w:hAnsi="Lato" w:cs="Lato"/>
          <w:b/>
          <w:bCs/>
        </w:rPr>
        <w:t>IRB/IACUC statement</w:t>
      </w:r>
    </w:p>
    <w:p w14:paraId="6D89A731" w14:textId="404AD6B5" w:rsidR="3BD5AE7C" w:rsidRDefault="3BD5AE7C" w:rsidP="6B2FDDD0">
      <w:pPr>
        <w:ind w:firstLine="720"/>
        <w:rPr>
          <w:rFonts w:ascii="Lato" w:eastAsia="Lato" w:hAnsi="Lato" w:cs="Lato"/>
        </w:rPr>
      </w:pPr>
      <w:r w:rsidRPr="6B2FDDD0">
        <w:rPr>
          <w:rFonts w:ascii="Lato" w:eastAsia="Lato" w:hAnsi="Lato" w:cs="Lato"/>
        </w:rPr>
        <w:t xml:space="preserve">This proposal will require </w:t>
      </w:r>
      <w:r w:rsidR="37B2E7C3" w:rsidRPr="6B2FDDD0">
        <w:rPr>
          <w:rFonts w:ascii="Lato" w:eastAsia="Lato" w:hAnsi="Lato" w:cs="Lato"/>
        </w:rPr>
        <w:t>IRB</w:t>
      </w:r>
      <w:r w:rsidRPr="6B2FDDD0">
        <w:rPr>
          <w:rFonts w:ascii="Lato" w:eastAsia="Lato" w:hAnsi="Lato" w:cs="Lato"/>
        </w:rPr>
        <w:t xml:space="preserve"> approval, since it </w:t>
      </w:r>
      <w:r w:rsidR="73E17885" w:rsidRPr="6B2FDDD0">
        <w:rPr>
          <w:rFonts w:ascii="Lato" w:eastAsia="Lato" w:hAnsi="Lato" w:cs="Lato"/>
        </w:rPr>
        <w:t>involves</w:t>
      </w:r>
      <w:r w:rsidRPr="6B2FDDD0">
        <w:rPr>
          <w:rFonts w:ascii="Lato" w:eastAsia="Lato" w:hAnsi="Lato" w:cs="Lato"/>
        </w:rPr>
        <w:t xml:space="preserve"> </w:t>
      </w:r>
      <w:r w:rsidR="2697A072" w:rsidRPr="6B2FDDD0">
        <w:rPr>
          <w:rFonts w:ascii="Lato" w:eastAsia="Lato" w:hAnsi="Lato" w:cs="Lato"/>
        </w:rPr>
        <w:t>indirect</w:t>
      </w:r>
      <w:r w:rsidRPr="6B2FDDD0">
        <w:rPr>
          <w:rFonts w:ascii="Lato" w:eastAsia="Lato" w:hAnsi="Lato" w:cs="Lato"/>
        </w:rPr>
        <w:t xml:space="preserve"> human contact </w:t>
      </w:r>
      <w:r w:rsidR="0540A935" w:rsidRPr="6B2FDDD0">
        <w:rPr>
          <w:rFonts w:ascii="Lato" w:eastAsia="Lato" w:hAnsi="Lato" w:cs="Lato"/>
        </w:rPr>
        <w:t>via</w:t>
      </w:r>
      <w:r w:rsidRPr="6B2FDDD0">
        <w:rPr>
          <w:rFonts w:ascii="Lato" w:eastAsia="Lato" w:hAnsi="Lato" w:cs="Lato"/>
        </w:rPr>
        <w:t xml:space="preserve"> </w:t>
      </w:r>
      <w:r w:rsidR="704C85DC" w:rsidRPr="6B2FDDD0">
        <w:rPr>
          <w:rFonts w:ascii="Lato" w:eastAsia="Lato" w:hAnsi="Lato" w:cs="Lato"/>
        </w:rPr>
        <w:t>email</w:t>
      </w:r>
      <w:r w:rsidRPr="6B2FDDD0">
        <w:rPr>
          <w:rFonts w:ascii="Lato" w:eastAsia="Lato" w:hAnsi="Lato" w:cs="Lato"/>
        </w:rPr>
        <w:t>.</w:t>
      </w:r>
      <w:r w:rsidR="1F8E8D6B" w:rsidRPr="6B2FDDD0">
        <w:rPr>
          <w:rFonts w:ascii="Lato" w:eastAsia="Lato" w:hAnsi="Lato" w:cs="Lato"/>
        </w:rPr>
        <w:t xml:space="preserve"> And</w:t>
      </w:r>
      <w:r w:rsidRPr="6B2FDDD0">
        <w:rPr>
          <w:rFonts w:ascii="Lato" w:eastAsia="Lato" w:hAnsi="Lato" w:cs="Lato"/>
        </w:rPr>
        <w:t xml:space="preserve"> </w:t>
      </w:r>
      <w:r w:rsidR="1F8E8D6B" w:rsidRPr="6B2FDDD0">
        <w:rPr>
          <w:rFonts w:ascii="Lato" w:eastAsia="Lato" w:hAnsi="Lato" w:cs="Lato"/>
        </w:rPr>
        <w:t xml:space="preserve">the administration of a </w:t>
      </w:r>
      <w:r w:rsidR="18DAF60E" w:rsidRPr="6B2FDDD0">
        <w:rPr>
          <w:rFonts w:ascii="Lato" w:eastAsia="Lato" w:hAnsi="Lato" w:cs="Lato"/>
        </w:rPr>
        <w:t>survey. Although</w:t>
      </w:r>
      <w:r w:rsidR="2A9FB841" w:rsidRPr="6B2FDDD0">
        <w:rPr>
          <w:rFonts w:ascii="Lato" w:eastAsia="Lato" w:hAnsi="Lato" w:cs="Lato"/>
        </w:rPr>
        <w:t xml:space="preserve"> the </w:t>
      </w:r>
      <w:r w:rsidR="4AB6C6FD" w:rsidRPr="6B2FDDD0">
        <w:rPr>
          <w:rFonts w:ascii="Lato" w:eastAsia="Lato" w:hAnsi="Lato" w:cs="Lato"/>
        </w:rPr>
        <w:t>individual</w:t>
      </w:r>
      <w:r w:rsidR="2A9FB841" w:rsidRPr="6B2FDDD0">
        <w:rPr>
          <w:rFonts w:ascii="Lato" w:eastAsia="Lato" w:hAnsi="Lato" w:cs="Lato"/>
        </w:rPr>
        <w:t xml:space="preserve"> responses won’t be </w:t>
      </w:r>
      <w:r w:rsidR="42E1B4E5" w:rsidRPr="6B2FDDD0">
        <w:rPr>
          <w:rFonts w:ascii="Lato" w:eastAsia="Lato" w:hAnsi="Lato" w:cs="Lato"/>
        </w:rPr>
        <w:t>analyzed in detail</w:t>
      </w:r>
      <w:r w:rsidR="2A9FB841" w:rsidRPr="6B2FDDD0">
        <w:rPr>
          <w:rFonts w:ascii="Lato" w:eastAsia="Lato" w:hAnsi="Lato" w:cs="Lato"/>
        </w:rPr>
        <w:t xml:space="preserve">, </w:t>
      </w:r>
      <w:r w:rsidR="0D62B25A" w:rsidRPr="6B2FDDD0">
        <w:rPr>
          <w:rFonts w:ascii="Lato" w:eastAsia="Lato" w:hAnsi="Lato" w:cs="Lato"/>
        </w:rPr>
        <w:t>the study</w:t>
      </w:r>
      <w:r w:rsidR="2A9FB841" w:rsidRPr="6B2FDDD0">
        <w:rPr>
          <w:rFonts w:ascii="Lato" w:eastAsia="Lato" w:hAnsi="Lato" w:cs="Lato"/>
        </w:rPr>
        <w:t xml:space="preserve"> still involv</w:t>
      </w:r>
      <w:r w:rsidR="33ED51C5" w:rsidRPr="6B2FDDD0">
        <w:rPr>
          <w:rFonts w:ascii="Lato" w:eastAsia="Lato" w:hAnsi="Lato" w:cs="Lato"/>
        </w:rPr>
        <w:t>es</w:t>
      </w:r>
      <w:r w:rsidR="2A9FB841" w:rsidRPr="6B2FDDD0">
        <w:rPr>
          <w:rFonts w:ascii="Lato" w:eastAsia="Lato" w:hAnsi="Lato" w:cs="Lato"/>
        </w:rPr>
        <w:t xml:space="preserve"> human interaction</w:t>
      </w:r>
      <w:r w:rsidR="3DC6E080" w:rsidRPr="6B2FDDD0">
        <w:rPr>
          <w:rFonts w:ascii="Lato" w:eastAsia="Lato" w:hAnsi="Lato" w:cs="Lato"/>
        </w:rPr>
        <w:t xml:space="preserve"> and data collection</w:t>
      </w:r>
      <w:r w:rsidR="2A9FB841" w:rsidRPr="6B2FDDD0">
        <w:rPr>
          <w:rFonts w:ascii="Lato" w:eastAsia="Lato" w:hAnsi="Lato" w:cs="Lato"/>
        </w:rPr>
        <w:t>.</w:t>
      </w:r>
    </w:p>
    <w:p w14:paraId="01B0A4C1" w14:textId="192A0E42" w:rsidR="6B2FDDD0" w:rsidRDefault="6B2FDDD0" w:rsidP="6B2FDDD0">
      <w:pPr>
        <w:rPr>
          <w:rFonts w:ascii="Lato" w:eastAsia="Lato" w:hAnsi="Lato" w:cs="Lato"/>
        </w:rPr>
      </w:pPr>
    </w:p>
    <w:p w14:paraId="01454367" w14:textId="0DDEE74F" w:rsidR="697C7E03" w:rsidRDefault="697C7E03" w:rsidP="6B2FDDD0">
      <w:pPr>
        <w:rPr>
          <w:rFonts w:ascii="Lato" w:eastAsia="Lato" w:hAnsi="Lato" w:cs="Lato"/>
          <w:b/>
          <w:bCs/>
        </w:rPr>
      </w:pPr>
      <w:r w:rsidRPr="6B2FDDD0">
        <w:rPr>
          <w:rFonts w:ascii="Lato" w:eastAsia="Lato" w:hAnsi="Lato" w:cs="Lato"/>
          <w:b/>
          <w:bCs/>
        </w:rPr>
        <w:lastRenderedPageBreak/>
        <w:t>Budget</w:t>
      </w:r>
    </w:p>
    <w:p w14:paraId="1A0BDA4E" w14:textId="1F197196" w:rsidR="697C7E03" w:rsidRDefault="697C7E03" w:rsidP="6B2FDDD0">
      <w:pPr>
        <w:ind w:firstLine="720"/>
        <w:rPr>
          <w:rFonts w:ascii="Lato" w:eastAsia="Lato" w:hAnsi="Lato" w:cs="Lato"/>
        </w:rPr>
      </w:pPr>
      <w:r w:rsidRPr="6B2FDDD0">
        <w:rPr>
          <w:rFonts w:ascii="Lato" w:eastAsia="Lato" w:hAnsi="Lato" w:cs="Lato"/>
        </w:rPr>
        <w:t xml:space="preserve">This research study </w:t>
      </w:r>
      <w:r w:rsidR="6A45104F" w:rsidRPr="6B2FDDD0">
        <w:rPr>
          <w:rFonts w:ascii="Lato" w:eastAsia="Lato" w:hAnsi="Lato" w:cs="Lato"/>
        </w:rPr>
        <w:t>requires minimal</w:t>
      </w:r>
      <w:r w:rsidRPr="6B2FDDD0">
        <w:rPr>
          <w:rFonts w:ascii="Lato" w:eastAsia="Lato" w:hAnsi="Lato" w:cs="Lato"/>
        </w:rPr>
        <w:t xml:space="preserve"> </w:t>
      </w:r>
      <w:r w:rsidR="74F43183" w:rsidRPr="6B2FDDD0">
        <w:rPr>
          <w:rFonts w:ascii="Lato" w:eastAsia="Lato" w:hAnsi="Lato" w:cs="Lato"/>
        </w:rPr>
        <w:t>funding</w:t>
      </w:r>
      <w:r w:rsidRPr="6B2FDDD0">
        <w:rPr>
          <w:rFonts w:ascii="Lato" w:eastAsia="Lato" w:hAnsi="Lato" w:cs="Lato"/>
        </w:rPr>
        <w:t>,</w:t>
      </w:r>
      <w:r w:rsidR="673C22DD" w:rsidRPr="6B2FDDD0">
        <w:rPr>
          <w:rFonts w:ascii="Lato" w:eastAsia="Lato" w:hAnsi="Lato" w:cs="Lato"/>
        </w:rPr>
        <w:t xml:space="preserve"> as</w:t>
      </w:r>
      <w:r w:rsidRPr="6B2FDDD0">
        <w:rPr>
          <w:rFonts w:ascii="Lato" w:eastAsia="Lato" w:hAnsi="Lato" w:cs="Lato"/>
        </w:rPr>
        <w:t xml:space="preserve"> the survey will be conducted online and</w:t>
      </w:r>
      <w:r w:rsidR="0BE6DF8B" w:rsidRPr="6B2FDDD0">
        <w:rPr>
          <w:rFonts w:ascii="Lato" w:eastAsia="Lato" w:hAnsi="Lato" w:cs="Lato"/>
        </w:rPr>
        <w:t xml:space="preserve"> campus</w:t>
      </w:r>
      <w:r w:rsidR="0B33F5E6" w:rsidRPr="6B2FDDD0">
        <w:rPr>
          <w:rFonts w:ascii="Lato" w:eastAsia="Lato" w:hAnsi="Lato" w:cs="Lato"/>
        </w:rPr>
        <w:t xml:space="preserve"> library</w:t>
      </w:r>
      <w:r w:rsidR="4DFFD722" w:rsidRPr="6B2FDDD0">
        <w:rPr>
          <w:rFonts w:ascii="Lato" w:eastAsia="Lato" w:hAnsi="Lato" w:cs="Lato"/>
        </w:rPr>
        <w:t xml:space="preserve"> computers </w:t>
      </w:r>
      <w:r w:rsidR="0B33F5E6" w:rsidRPr="6B2FDDD0">
        <w:rPr>
          <w:rFonts w:ascii="Lato" w:eastAsia="Lato" w:hAnsi="Lato" w:cs="Lato"/>
        </w:rPr>
        <w:t>c</w:t>
      </w:r>
      <w:r w:rsidR="22315EB2" w:rsidRPr="6B2FDDD0">
        <w:rPr>
          <w:rFonts w:ascii="Lato" w:eastAsia="Lato" w:hAnsi="Lato" w:cs="Lato"/>
        </w:rPr>
        <w:t>an</w:t>
      </w:r>
      <w:r w:rsidR="0B33F5E6" w:rsidRPr="6B2FDDD0">
        <w:rPr>
          <w:rFonts w:ascii="Lato" w:eastAsia="Lato" w:hAnsi="Lato" w:cs="Lato"/>
        </w:rPr>
        <w:t xml:space="preserve"> be used to </w:t>
      </w:r>
      <w:r w:rsidR="3E385C12" w:rsidRPr="6B2FDDD0">
        <w:rPr>
          <w:rFonts w:ascii="Lato" w:eastAsia="Lato" w:hAnsi="Lato" w:cs="Lato"/>
        </w:rPr>
        <w:t>create</w:t>
      </w:r>
      <w:r w:rsidR="0B33F5E6" w:rsidRPr="6B2FDDD0">
        <w:rPr>
          <w:rFonts w:ascii="Lato" w:eastAsia="Lato" w:hAnsi="Lato" w:cs="Lato"/>
        </w:rPr>
        <w:t xml:space="preserve"> and send </w:t>
      </w:r>
      <w:r w:rsidR="0E43DD09" w:rsidRPr="6B2FDDD0">
        <w:rPr>
          <w:rFonts w:ascii="Lato" w:eastAsia="Lato" w:hAnsi="Lato" w:cs="Lato"/>
        </w:rPr>
        <w:t xml:space="preserve">simulated </w:t>
      </w:r>
      <w:r w:rsidR="0B33F5E6" w:rsidRPr="6B2FDDD0">
        <w:rPr>
          <w:rFonts w:ascii="Lato" w:eastAsia="Lato" w:hAnsi="Lato" w:cs="Lato"/>
        </w:rPr>
        <w:t xml:space="preserve">phishing emails. As well as analyzing the data. The </w:t>
      </w:r>
      <w:r w:rsidR="7CB621BD" w:rsidRPr="6B2FDDD0">
        <w:rPr>
          <w:rFonts w:ascii="Lato" w:eastAsia="Lato" w:hAnsi="Lato" w:cs="Lato"/>
        </w:rPr>
        <w:t>primary anticipated expense would</w:t>
      </w:r>
      <w:r w:rsidR="0B33F5E6" w:rsidRPr="6B2FDDD0">
        <w:rPr>
          <w:rFonts w:ascii="Lato" w:eastAsia="Lato" w:hAnsi="Lato" w:cs="Lato"/>
        </w:rPr>
        <w:t xml:space="preserve"> be </w:t>
      </w:r>
      <w:r w:rsidR="53EBBB1B" w:rsidRPr="6B2FDDD0">
        <w:rPr>
          <w:rFonts w:ascii="Lato" w:eastAsia="Lato" w:hAnsi="Lato" w:cs="Lato"/>
        </w:rPr>
        <w:t>needed</w:t>
      </w:r>
      <w:r w:rsidR="0B33F5E6" w:rsidRPr="6B2FDDD0">
        <w:rPr>
          <w:rFonts w:ascii="Lato" w:eastAsia="Lato" w:hAnsi="Lato" w:cs="Lato"/>
        </w:rPr>
        <w:t xml:space="preserve"> if the study is approved </w:t>
      </w:r>
      <w:r w:rsidR="133A93BD" w:rsidRPr="6B2FDDD0">
        <w:rPr>
          <w:rFonts w:ascii="Lato" w:eastAsia="Lato" w:hAnsi="Lato" w:cs="Lato"/>
        </w:rPr>
        <w:t xml:space="preserve">for presentation at </w:t>
      </w:r>
      <w:r w:rsidR="0B33F5E6" w:rsidRPr="6B2FDDD0">
        <w:rPr>
          <w:rFonts w:ascii="Lato" w:eastAsia="Lato" w:hAnsi="Lato" w:cs="Lato"/>
        </w:rPr>
        <w:t xml:space="preserve">a </w:t>
      </w:r>
      <w:r w:rsidR="34B044ED" w:rsidRPr="6B2FDDD0">
        <w:rPr>
          <w:rFonts w:ascii="Lato" w:eastAsia="Lato" w:hAnsi="Lato" w:cs="Lato"/>
        </w:rPr>
        <w:t>symposium</w:t>
      </w:r>
      <w:r w:rsidR="0B33F5E6" w:rsidRPr="6B2FDDD0">
        <w:rPr>
          <w:rFonts w:ascii="Lato" w:eastAsia="Lato" w:hAnsi="Lato" w:cs="Lato"/>
        </w:rPr>
        <w:t xml:space="preserve">, </w:t>
      </w:r>
      <w:r w:rsidR="07746BA5" w:rsidRPr="6B2FDDD0">
        <w:rPr>
          <w:rFonts w:ascii="Lato" w:eastAsia="Lato" w:hAnsi="Lato" w:cs="Lato"/>
        </w:rPr>
        <w:t xml:space="preserve">in which </w:t>
      </w:r>
      <w:r w:rsidR="6C7B0225" w:rsidRPr="6B2FDDD0">
        <w:rPr>
          <w:rFonts w:ascii="Lato" w:eastAsia="Lato" w:hAnsi="Lato" w:cs="Lato"/>
        </w:rPr>
        <w:t>case it</w:t>
      </w:r>
      <w:r w:rsidR="07746BA5" w:rsidRPr="6B2FDDD0">
        <w:rPr>
          <w:rFonts w:ascii="Lato" w:eastAsia="Lato" w:hAnsi="Lato" w:cs="Lato"/>
        </w:rPr>
        <w:t xml:space="preserve"> may be needed </w:t>
      </w:r>
      <w:r w:rsidR="0B33F5E6" w:rsidRPr="6B2FDDD0">
        <w:rPr>
          <w:rFonts w:ascii="Lato" w:eastAsia="Lato" w:hAnsi="Lato" w:cs="Lato"/>
        </w:rPr>
        <w:t xml:space="preserve">to print </w:t>
      </w:r>
      <w:r w:rsidR="31F23AEC" w:rsidRPr="6B2FDDD0">
        <w:rPr>
          <w:rFonts w:ascii="Lato" w:eastAsia="Lato" w:hAnsi="Lato" w:cs="Lato"/>
        </w:rPr>
        <w:t>a poster</w:t>
      </w:r>
      <w:r w:rsidR="4E0E7630" w:rsidRPr="6B2FDDD0">
        <w:rPr>
          <w:rFonts w:ascii="Lato" w:eastAsia="Lato" w:hAnsi="Lato" w:cs="Lato"/>
        </w:rPr>
        <w:t xml:space="preserve"> for the presentation. </w:t>
      </w:r>
    </w:p>
    <w:p w14:paraId="5D8935B5" w14:textId="1C347109" w:rsidR="6B2FDDD0" w:rsidRDefault="6B2FDDD0" w:rsidP="6B2FDDD0">
      <w:pPr>
        <w:rPr>
          <w:rFonts w:ascii="Lato" w:eastAsia="Lato" w:hAnsi="Lato" w:cs="Lato"/>
        </w:rPr>
      </w:pPr>
    </w:p>
    <w:sectPr w:rsidR="6B2FD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3Vu6f8Kjkj+iq" int2:id="27HAWi95">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57C7"/>
    <w:multiLevelType w:val="hybridMultilevel"/>
    <w:tmpl w:val="B2645B8C"/>
    <w:lvl w:ilvl="0" w:tplc="8166CCFE">
      <w:start w:val="1"/>
      <w:numFmt w:val="decimal"/>
      <w:lvlText w:val="%1."/>
      <w:lvlJc w:val="left"/>
      <w:pPr>
        <w:ind w:left="720" w:hanging="360"/>
      </w:pPr>
    </w:lvl>
    <w:lvl w:ilvl="1" w:tplc="E9982A28">
      <w:start w:val="1"/>
      <w:numFmt w:val="lowerLetter"/>
      <w:lvlText w:val="%2."/>
      <w:lvlJc w:val="left"/>
      <w:pPr>
        <w:ind w:left="1440" w:hanging="360"/>
      </w:pPr>
    </w:lvl>
    <w:lvl w:ilvl="2" w:tplc="95B612DA">
      <w:start w:val="1"/>
      <w:numFmt w:val="lowerRoman"/>
      <w:lvlText w:val="%3."/>
      <w:lvlJc w:val="right"/>
      <w:pPr>
        <w:ind w:left="2160" w:hanging="180"/>
      </w:pPr>
    </w:lvl>
    <w:lvl w:ilvl="3" w:tplc="B4BADB70">
      <w:start w:val="1"/>
      <w:numFmt w:val="decimal"/>
      <w:lvlText w:val="%4."/>
      <w:lvlJc w:val="left"/>
      <w:pPr>
        <w:ind w:left="2880" w:hanging="360"/>
      </w:pPr>
    </w:lvl>
    <w:lvl w:ilvl="4" w:tplc="037027E2">
      <w:start w:val="1"/>
      <w:numFmt w:val="lowerLetter"/>
      <w:lvlText w:val="%5."/>
      <w:lvlJc w:val="left"/>
      <w:pPr>
        <w:ind w:left="3600" w:hanging="360"/>
      </w:pPr>
    </w:lvl>
    <w:lvl w:ilvl="5" w:tplc="878435A0">
      <w:start w:val="1"/>
      <w:numFmt w:val="lowerRoman"/>
      <w:lvlText w:val="%6."/>
      <w:lvlJc w:val="right"/>
      <w:pPr>
        <w:ind w:left="4320" w:hanging="180"/>
      </w:pPr>
    </w:lvl>
    <w:lvl w:ilvl="6" w:tplc="98883344">
      <w:start w:val="1"/>
      <w:numFmt w:val="decimal"/>
      <w:lvlText w:val="%7."/>
      <w:lvlJc w:val="left"/>
      <w:pPr>
        <w:ind w:left="5040" w:hanging="360"/>
      </w:pPr>
    </w:lvl>
    <w:lvl w:ilvl="7" w:tplc="0B703E00">
      <w:start w:val="1"/>
      <w:numFmt w:val="lowerLetter"/>
      <w:lvlText w:val="%8."/>
      <w:lvlJc w:val="left"/>
      <w:pPr>
        <w:ind w:left="5760" w:hanging="360"/>
      </w:pPr>
    </w:lvl>
    <w:lvl w:ilvl="8" w:tplc="F33011BE">
      <w:start w:val="1"/>
      <w:numFmt w:val="lowerRoman"/>
      <w:lvlText w:val="%9."/>
      <w:lvlJc w:val="right"/>
      <w:pPr>
        <w:ind w:left="6480" w:hanging="180"/>
      </w:pPr>
    </w:lvl>
  </w:abstractNum>
  <w:abstractNum w:abstractNumId="1" w15:restartNumberingAfterBreak="0">
    <w:nsid w:val="6B112182"/>
    <w:multiLevelType w:val="hybridMultilevel"/>
    <w:tmpl w:val="54A249E8"/>
    <w:lvl w:ilvl="0" w:tplc="CA98CEAE">
      <w:start w:val="1"/>
      <w:numFmt w:val="decimal"/>
      <w:lvlText w:val="%1."/>
      <w:lvlJc w:val="left"/>
      <w:pPr>
        <w:ind w:left="720" w:hanging="360"/>
      </w:pPr>
    </w:lvl>
    <w:lvl w:ilvl="1" w:tplc="6840F5FE">
      <w:start w:val="1"/>
      <w:numFmt w:val="lowerLetter"/>
      <w:lvlText w:val="%2."/>
      <w:lvlJc w:val="left"/>
      <w:pPr>
        <w:ind w:left="1440" w:hanging="360"/>
      </w:pPr>
    </w:lvl>
    <w:lvl w:ilvl="2" w:tplc="AAD66502">
      <w:start w:val="1"/>
      <w:numFmt w:val="lowerRoman"/>
      <w:lvlText w:val="%3."/>
      <w:lvlJc w:val="right"/>
      <w:pPr>
        <w:ind w:left="2160" w:hanging="180"/>
      </w:pPr>
    </w:lvl>
    <w:lvl w:ilvl="3" w:tplc="53BCE9BA">
      <w:start w:val="1"/>
      <w:numFmt w:val="decimal"/>
      <w:lvlText w:val="%4."/>
      <w:lvlJc w:val="left"/>
      <w:pPr>
        <w:ind w:left="2880" w:hanging="360"/>
      </w:pPr>
    </w:lvl>
    <w:lvl w:ilvl="4" w:tplc="0F84B88C">
      <w:start w:val="1"/>
      <w:numFmt w:val="lowerLetter"/>
      <w:lvlText w:val="%5."/>
      <w:lvlJc w:val="left"/>
      <w:pPr>
        <w:ind w:left="3600" w:hanging="360"/>
      </w:pPr>
    </w:lvl>
    <w:lvl w:ilvl="5" w:tplc="5B1478B8">
      <w:start w:val="1"/>
      <w:numFmt w:val="lowerRoman"/>
      <w:lvlText w:val="%6."/>
      <w:lvlJc w:val="right"/>
      <w:pPr>
        <w:ind w:left="4320" w:hanging="180"/>
      </w:pPr>
    </w:lvl>
    <w:lvl w:ilvl="6" w:tplc="90C429C4">
      <w:start w:val="1"/>
      <w:numFmt w:val="decimal"/>
      <w:lvlText w:val="%7."/>
      <w:lvlJc w:val="left"/>
      <w:pPr>
        <w:ind w:left="5040" w:hanging="360"/>
      </w:pPr>
    </w:lvl>
    <w:lvl w:ilvl="7" w:tplc="D10443FA">
      <w:start w:val="1"/>
      <w:numFmt w:val="lowerLetter"/>
      <w:lvlText w:val="%8."/>
      <w:lvlJc w:val="left"/>
      <w:pPr>
        <w:ind w:left="5760" w:hanging="360"/>
      </w:pPr>
    </w:lvl>
    <w:lvl w:ilvl="8" w:tplc="20441F8A">
      <w:start w:val="1"/>
      <w:numFmt w:val="lowerRoman"/>
      <w:lvlText w:val="%9."/>
      <w:lvlJc w:val="right"/>
      <w:pPr>
        <w:ind w:left="6480" w:hanging="180"/>
      </w:pPr>
    </w:lvl>
  </w:abstractNum>
  <w:abstractNum w:abstractNumId="2" w15:restartNumberingAfterBreak="0">
    <w:nsid w:val="71E60F37"/>
    <w:multiLevelType w:val="hybridMultilevel"/>
    <w:tmpl w:val="5A803E28"/>
    <w:lvl w:ilvl="0" w:tplc="F07A1318">
      <w:start w:val="1"/>
      <w:numFmt w:val="decimal"/>
      <w:lvlText w:val="%1."/>
      <w:lvlJc w:val="left"/>
      <w:pPr>
        <w:ind w:left="720" w:hanging="360"/>
      </w:pPr>
    </w:lvl>
    <w:lvl w:ilvl="1" w:tplc="DF204876">
      <w:start w:val="1"/>
      <w:numFmt w:val="lowerLetter"/>
      <w:lvlText w:val="%2."/>
      <w:lvlJc w:val="left"/>
      <w:pPr>
        <w:ind w:left="1440" w:hanging="360"/>
      </w:pPr>
    </w:lvl>
    <w:lvl w:ilvl="2" w:tplc="6D002B10">
      <w:start w:val="1"/>
      <w:numFmt w:val="lowerRoman"/>
      <w:lvlText w:val="%3."/>
      <w:lvlJc w:val="right"/>
      <w:pPr>
        <w:ind w:left="2160" w:hanging="180"/>
      </w:pPr>
    </w:lvl>
    <w:lvl w:ilvl="3" w:tplc="69B0E0FE">
      <w:start w:val="1"/>
      <w:numFmt w:val="decimal"/>
      <w:lvlText w:val="%4."/>
      <w:lvlJc w:val="left"/>
      <w:pPr>
        <w:ind w:left="2880" w:hanging="360"/>
      </w:pPr>
    </w:lvl>
    <w:lvl w:ilvl="4" w:tplc="F12CC804">
      <w:start w:val="1"/>
      <w:numFmt w:val="lowerLetter"/>
      <w:lvlText w:val="%5."/>
      <w:lvlJc w:val="left"/>
      <w:pPr>
        <w:ind w:left="3600" w:hanging="360"/>
      </w:pPr>
    </w:lvl>
    <w:lvl w:ilvl="5" w:tplc="C30075AE">
      <w:start w:val="1"/>
      <w:numFmt w:val="lowerRoman"/>
      <w:lvlText w:val="%6."/>
      <w:lvlJc w:val="right"/>
      <w:pPr>
        <w:ind w:left="4320" w:hanging="180"/>
      </w:pPr>
    </w:lvl>
    <w:lvl w:ilvl="6" w:tplc="097E67DE">
      <w:start w:val="1"/>
      <w:numFmt w:val="decimal"/>
      <w:lvlText w:val="%7."/>
      <w:lvlJc w:val="left"/>
      <w:pPr>
        <w:ind w:left="5040" w:hanging="360"/>
      </w:pPr>
    </w:lvl>
    <w:lvl w:ilvl="7" w:tplc="0B74A3D8">
      <w:start w:val="1"/>
      <w:numFmt w:val="lowerLetter"/>
      <w:lvlText w:val="%8."/>
      <w:lvlJc w:val="left"/>
      <w:pPr>
        <w:ind w:left="5760" w:hanging="360"/>
      </w:pPr>
    </w:lvl>
    <w:lvl w:ilvl="8" w:tplc="FF6C5830">
      <w:start w:val="1"/>
      <w:numFmt w:val="lowerRoman"/>
      <w:lvlText w:val="%9."/>
      <w:lvlJc w:val="right"/>
      <w:pPr>
        <w:ind w:left="6480" w:hanging="180"/>
      </w:pPr>
    </w:lvl>
  </w:abstractNum>
  <w:num w:numId="1" w16cid:durableId="156113305">
    <w:abstractNumId w:val="2"/>
  </w:num>
  <w:num w:numId="2" w16cid:durableId="146752266">
    <w:abstractNumId w:val="1"/>
  </w:num>
  <w:num w:numId="3" w16cid:durableId="197054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9AF6A"/>
    <w:rsid w:val="0072EB41"/>
    <w:rsid w:val="00A124BE"/>
    <w:rsid w:val="00A9CF71"/>
    <w:rsid w:val="00C27F8C"/>
    <w:rsid w:val="0124EA5F"/>
    <w:rsid w:val="01322277"/>
    <w:rsid w:val="02697178"/>
    <w:rsid w:val="02D8F92D"/>
    <w:rsid w:val="03271031"/>
    <w:rsid w:val="03BAD345"/>
    <w:rsid w:val="03EDE7E7"/>
    <w:rsid w:val="041A4810"/>
    <w:rsid w:val="041D0D5C"/>
    <w:rsid w:val="04BA141D"/>
    <w:rsid w:val="04D834EB"/>
    <w:rsid w:val="04DCA0BF"/>
    <w:rsid w:val="0506D0C3"/>
    <w:rsid w:val="0540A935"/>
    <w:rsid w:val="05C78E09"/>
    <w:rsid w:val="05CFEE70"/>
    <w:rsid w:val="0679FAFE"/>
    <w:rsid w:val="06FD0A7F"/>
    <w:rsid w:val="071B5E8D"/>
    <w:rsid w:val="07556D03"/>
    <w:rsid w:val="0770D2EB"/>
    <w:rsid w:val="07746BA5"/>
    <w:rsid w:val="077D0434"/>
    <w:rsid w:val="07CE9389"/>
    <w:rsid w:val="07CEFD73"/>
    <w:rsid w:val="085E0AC8"/>
    <w:rsid w:val="089B58EA"/>
    <w:rsid w:val="08E6A4FC"/>
    <w:rsid w:val="08F2B466"/>
    <w:rsid w:val="09A7EF67"/>
    <w:rsid w:val="0A2FFEC9"/>
    <w:rsid w:val="0A39AF6A"/>
    <w:rsid w:val="0AA7A7A3"/>
    <w:rsid w:val="0ACE1F15"/>
    <w:rsid w:val="0AFAB18F"/>
    <w:rsid w:val="0B2786B3"/>
    <w:rsid w:val="0B33F5E6"/>
    <w:rsid w:val="0B768855"/>
    <w:rsid w:val="0B77AB8E"/>
    <w:rsid w:val="0B8D1A2D"/>
    <w:rsid w:val="0BBC5601"/>
    <w:rsid w:val="0BE6DF8B"/>
    <w:rsid w:val="0C991D33"/>
    <w:rsid w:val="0D101041"/>
    <w:rsid w:val="0D62B25A"/>
    <w:rsid w:val="0DB267C3"/>
    <w:rsid w:val="0DB3DEDE"/>
    <w:rsid w:val="0DFED98D"/>
    <w:rsid w:val="0E0E4558"/>
    <w:rsid w:val="0E2C73C8"/>
    <w:rsid w:val="0E371907"/>
    <w:rsid w:val="0E43DD09"/>
    <w:rsid w:val="0E443507"/>
    <w:rsid w:val="0EAE90EB"/>
    <w:rsid w:val="0EFACAB9"/>
    <w:rsid w:val="0EFFDCDB"/>
    <w:rsid w:val="0F1A1D98"/>
    <w:rsid w:val="0F944E3E"/>
    <w:rsid w:val="0FDE3FCA"/>
    <w:rsid w:val="104E1597"/>
    <w:rsid w:val="10CC73C6"/>
    <w:rsid w:val="10F4EAD1"/>
    <w:rsid w:val="10FE1AD7"/>
    <w:rsid w:val="112BE39F"/>
    <w:rsid w:val="11F3F887"/>
    <w:rsid w:val="11F53948"/>
    <w:rsid w:val="12B55E26"/>
    <w:rsid w:val="133A93BD"/>
    <w:rsid w:val="1401EF50"/>
    <w:rsid w:val="140374FC"/>
    <w:rsid w:val="146575D0"/>
    <w:rsid w:val="14D1C546"/>
    <w:rsid w:val="14E4CE07"/>
    <w:rsid w:val="151D7774"/>
    <w:rsid w:val="1531E5BC"/>
    <w:rsid w:val="159DB4BF"/>
    <w:rsid w:val="15D8747F"/>
    <w:rsid w:val="15F07F71"/>
    <w:rsid w:val="1606FDAD"/>
    <w:rsid w:val="160CF98B"/>
    <w:rsid w:val="165B0987"/>
    <w:rsid w:val="16B987DE"/>
    <w:rsid w:val="16D645B6"/>
    <w:rsid w:val="17108B5F"/>
    <w:rsid w:val="173D240F"/>
    <w:rsid w:val="1883BBEA"/>
    <w:rsid w:val="18DAF60E"/>
    <w:rsid w:val="191645A8"/>
    <w:rsid w:val="19768D78"/>
    <w:rsid w:val="19911D2D"/>
    <w:rsid w:val="1992FE0E"/>
    <w:rsid w:val="19D2E035"/>
    <w:rsid w:val="1A37A34A"/>
    <w:rsid w:val="1A44992A"/>
    <w:rsid w:val="1AAA76DE"/>
    <w:rsid w:val="1B05B1C6"/>
    <w:rsid w:val="1B3D16F7"/>
    <w:rsid w:val="1B818F24"/>
    <w:rsid w:val="1BB75469"/>
    <w:rsid w:val="1BB84134"/>
    <w:rsid w:val="1C04E7A7"/>
    <w:rsid w:val="1C1448B0"/>
    <w:rsid w:val="1C2CB873"/>
    <w:rsid w:val="1C800168"/>
    <w:rsid w:val="1CA37234"/>
    <w:rsid w:val="1D48C218"/>
    <w:rsid w:val="1D4A3EA9"/>
    <w:rsid w:val="1D963E4F"/>
    <w:rsid w:val="1E953100"/>
    <w:rsid w:val="1F7594A9"/>
    <w:rsid w:val="1F80BBCE"/>
    <w:rsid w:val="1F8E8D6B"/>
    <w:rsid w:val="1FD23463"/>
    <w:rsid w:val="203D816C"/>
    <w:rsid w:val="208340D0"/>
    <w:rsid w:val="20C343D2"/>
    <w:rsid w:val="20E9366E"/>
    <w:rsid w:val="20EE4AB7"/>
    <w:rsid w:val="21179DA5"/>
    <w:rsid w:val="216DAFA8"/>
    <w:rsid w:val="21DA8899"/>
    <w:rsid w:val="2206FE22"/>
    <w:rsid w:val="22315EB2"/>
    <w:rsid w:val="225920BF"/>
    <w:rsid w:val="226978B7"/>
    <w:rsid w:val="2294BAFE"/>
    <w:rsid w:val="22CE5218"/>
    <w:rsid w:val="22E5B5F0"/>
    <w:rsid w:val="23A2C96F"/>
    <w:rsid w:val="23C83354"/>
    <w:rsid w:val="23CFC9F9"/>
    <w:rsid w:val="23D71335"/>
    <w:rsid w:val="23F249D5"/>
    <w:rsid w:val="24827934"/>
    <w:rsid w:val="2483E579"/>
    <w:rsid w:val="24A7F461"/>
    <w:rsid w:val="24C6A7AA"/>
    <w:rsid w:val="2556A273"/>
    <w:rsid w:val="256A9121"/>
    <w:rsid w:val="25803E28"/>
    <w:rsid w:val="258C40C5"/>
    <w:rsid w:val="259DB386"/>
    <w:rsid w:val="25F2920D"/>
    <w:rsid w:val="2697A072"/>
    <w:rsid w:val="269DC2D4"/>
    <w:rsid w:val="279DE372"/>
    <w:rsid w:val="27CBC809"/>
    <w:rsid w:val="27EDB1DA"/>
    <w:rsid w:val="2874477F"/>
    <w:rsid w:val="28B4987D"/>
    <w:rsid w:val="28B5CF45"/>
    <w:rsid w:val="28E718F3"/>
    <w:rsid w:val="28F84A72"/>
    <w:rsid w:val="2940C4F2"/>
    <w:rsid w:val="295ADC8F"/>
    <w:rsid w:val="29748072"/>
    <w:rsid w:val="29A98848"/>
    <w:rsid w:val="2A2BA049"/>
    <w:rsid w:val="2A80F6D7"/>
    <w:rsid w:val="2A82AC07"/>
    <w:rsid w:val="2A9FB841"/>
    <w:rsid w:val="2AF9B534"/>
    <w:rsid w:val="2B0F628A"/>
    <w:rsid w:val="2B2285D5"/>
    <w:rsid w:val="2B54D407"/>
    <w:rsid w:val="2B77693A"/>
    <w:rsid w:val="2C26213E"/>
    <w:rsid w:val="2CF76C78"/>
    <w:rsid w:val="2D102A2C"/>
    <w:rsid w:val="2DA4FB42"/>
    <w:rsid w:val="2DC85096"/>
    <w:rsid w:val="2DF776C1"/>
    <w:rsid w:val="2E0D048B"/>
    <w:rsid w:val="2E160EC2"/>
    <w:rsid w:val="2E50C400"/>
    <w:rsid w:val="2E516E89"/>
    <w:rsid w:val="2E654CE3"/>
    <w:rsid w:val="2EE24F03"/>
    <w:rsid w:val="2F18747C"/>
    <w:rsid w:val="2F21EFCC"/>
    <w:rsid w:val="2F3410D2"/>
    <w:rsid w:val="2F9ED4E7"/>
    <w:rsid w:val="2FCFBF70"/>
    <w:rsid w:val="2FEE5821"/>
    <w:rsid w:val="2FFFF3DE"/>
    <w:rsid w:val="3071C0A1"/>
    <w:rsid w:val="307A3B6F"/>
    <w:rsid w:val="308A2DBE"/>
    <w:rsid w:val="30DC7865"/>
    <w:rsid w:val="30EF2EAF"/>
    <w:rsid w:val="31F23AEC"/>
    <w:rsid w:val="320258B4"/>
    <w:rsid w:val="32511ABC"/>
    <w:rsid w:val="329CC3B5"/>
    <w:rsid w:val="32EC0097"/>
    <w:rsid w:val="330CC3E8"/>
    <w:rsid w:val="33516E88"/>
    <w:rsid w:val="3381CEBC"/>
    <w:rsid w:val="33843A33"/>
    <w:rsid w:val="33DFFC93"/>
    <w:rsid w:val="33ED51C5"/>
    <w:rsid w:val="340DC996"/>
    <w:rsid w:val="343D0964"/>
    <w:rsid w:val="3451B900"/>
    <w:rsid w:val="34B044ED"/>
    <w:rsid w:val="353A9611"/>
    <w:rsid w:val="35EBD53E"/>
    <w:rsid w:val="360DDA09"/>
    <w:rsid w:val="3641E35E"/>
    <w:rsid w:val="3648A2F3"/>
    <w:rsid w:val="364FA6BF"/>
    <w:rsid w:val="36E22B08"/>
    <w:rsid w:val="3779BEC6"/>
    <w:rsid w:val="378148EC"/>
    <w:rsid w:val="37B2E7C3"/>
    <w:rsid w:val="38B5D0F1"/>
    <w:rsid w:val="38C92179"/>
    <w:rsid w:val="39A9FAAD"/>
    <w:rsid w:val="39C671DC"/>
    <w:rsid w:val="39DB85F2"/>
    <w:rsid w:val="39EE6037"/>
    <w:rsid w:val="3A2AFD02"/>
    <w:rsid w:val="3A2EF3E2"/>
    <w:rsid w:val="3A4E73BA"/>
    <w:rsid w:val="3A68A4D8"/>
    <w:rsid w:val="3A70AE29"/>
    <w:rsid w:val="3A72F205"/>
    <w:rsid w:val="3A74959F"/>
    <w:rsid w:val="3A849DD5"/>
    <w:rsid w:val="3A9293FC"/>
    <w:rsid w:val="3AF4F1EE"/>
    <w:rsid w:val="3B13809F"/>
    <w:rsid w:val="3BD5AE7C"/>
    <w:rsid w:val="3BF22874"/>
    <w:rsid w:val="3C6258FB"/>
    <w:rsid w:val="3C73BC8C"/>
    <w:rsid w:val="3CD08C16"/>
    <w:rsid w:val="3D0EBB43"/>
    <w:rsid w:val="3D5D3FF0"/>
    <w:rsid w:val="3DC6E080"/>
    <w:rsid w:val="3E336E72"/>
    <w:rsid w:val="3E385C12"/>
    <w:rsid w:val="3E92F75F"/>
    <w:rsid w:val="3E9F3B16"/>
    <w:rsid w:val="3F031EC9"/>
    <w:rsid w:val="3F0DF08F"/>
    <w:rsid w:val="3F42750A"/>
    <w:rsid w:val="3FC94557"/>
    <w:rsid w:val="4067D405"/>
    <w:rsid w:val="4095014C"/>
    <w:rsid w:val="40BD7D46"/>
    <w:rsid w:val="41302C49"/>
    <w:rsid w:val="41A97ED9"/>
    <w:rsid w:val="41B7ADB5"/>
    <w:rsid w:val="42068327"/>
    <w:rsid w:val="42491B94"/>
    <w:rsid w:val="42ADD716"/>
    <w:rsid w:val="42E1B4E5"/>
    <w:rsid w:val="434AB9B0"/>
    <w:rsid w:val="4370E343"/>
    <w:rsid w:val="440ED6F5"/>
    <w:rsid w:val="441CF43D"/>
    <w:rsid w:val="4430AEF5"/>
    <w:rsid w:val="444A0D20"/>
    <w:rsid w:val="449972A0"/>
    <w:rsid w:val="449EE219"/>
    <w:rsid w:val="46034244"/>
    <w:rsid w:val="473CD762"/>
    <w:rsid w:val="47C9FC5A"/>
    <w:rsid w:val="47CFD7D2"/>
    <w:rsid w:val="47E2A256"/>
    <w:rsid w:val="48442ECE"/>
    <w:rsid w:val="48EB1DFB"/>
    <w:rsid w:val="48EF5EA7"/>
    <w:rsid w:val="49473526"/>
    <w:rsid w:val="49BA0EB5"/>
    <w:rsid w:val="49C42594"/>
    <w:rsid w:val="49DEA867"/>
    <w:rsid w:val="4A0E8C81"/>
    <w:rsid w:val="4A1F0F73"/>
    <w:rsid w:val="4A70D490"/>
    <w:rsid w:val="4AB6C6FD"/>
    <w:rsid w:val="4AD78B0A"/>
    <w:rsid w:val="4B474B20"/>
    <w:rsid w:val="4B6D4AD7"/>
    <w:rsid w:val="4BA0C145"/>
    <w:rsid w:val="4BBAD9C0"/>
    <w:rsid w:val="4CDEED31"/>
    <w:rsid w:val="4D63331C"/>
    <w:rsid w:val="4DC67E23"/>
    <w:rsid w:val="4DF1626B"/>
    <w:rsid w:val="4DFFD722"/>
    <w:rsid w:val="4E0E7630"/>
    <w:rsid w:val="4E1ED676"/>
    <w:rsid w:val="4E2671C0"/>
    <w:rsid w:val="4E3451E2"/>
    <w:rsid w:val="4E96CC24"/>
    <w:rsid w:val="4EF99BD2"/>
    <w:rsid w:val="4F965E80"/>
    <w:rsid w:val="50084504"/>
    <w:rsid w:val="502A0CBD"/>
    <w:rsid w:val="50314804"/>
    <w:rsid w:val="50CCDEDB"/>
    <w:rsid w:val="50D3EDA9"/>
    <w:rsid w:val="50D5EDB4"/>
    <w:rsid w:val="51248761"/>
    <w:rsid w:val="518E4E23"/>
    <w:rsid w:val="519D8910"/>
    <w:rsid w:val="51A928EB"/>
    <w:rsid w:val="51DC2496"/>
    <w:rsid w:val="5233EF2E"/>
    <w:rsid w:val="524FA4FF"/>
    <w:rsid w:val="525619DF"/>
    <w:rsid w:val="52670520"/>
    <w:rsid w:val="52BDE8E7"/>
    <w:rsid w:val="52E35517"/>
    <w:rsid w:val="53304363"/>
    <w:rsid w:val="53652C0D"/>
    <w:rsid w:val="53EBBB1B"/>
    <w:rsid w:val="54227126"/>
    <w:rsid w:val="5447B0F1"/>
    <w:rsid w:val="54DDB2E9"/>
    <w:rsid w:val="55011717"/>
    <w:rsid w:val="554E9F14"/>
    <w:rsid w:val="55A8413C"/>
    <w:rsid w:val="55C63D92"/>
    <w:rsid w:val="55DAEB6D"/>
    <w:rsid w:val="56255CFE"/>
    <w:rsid w:val="56A3451F"/>
    <w:rsid w:val="5716E40E"/>
    <w:rsid w:val="5756276B"/>
    <w:rsid w:val="57626D2D"/>
    <w:rsid w:val="57A1761F"/>
    <w:rsid w:val="57B82CFA"/>
    <w:rsid w:val="58757EF5"/>
    <w:rsid w:val="596F4D0D"/>
    <w:rsid w:val="59711BD2"/>
    <w:rsid w:val="5977E1E8"/>
    <w:rsid w:val="59B0E6FC"/>
    <w:rsid w:val="59B18F1F"/>
    <w:rsid w:val="5A02BA9E"/>
    <w:rsid w:val="5A2A8E3A"/>
    <w:rsid w:val="5A307756"/>
    <w:rsid w:val="5A591028"/>
    <w:rsid w:val="5ABAAB23"/>
    <w:rsid w:val="5ADF259B"/>
    <w:rsid w:val="5B39E7C5"/>
    <w:rsid w:val="5CBD6CD4"/>
    <w:rsid w:val="5CC115E3"/>
    <w:rsid w:val="5CC71965"/>
    <w:rsid w:val="5CF03C38"/>
    <w:rsid w:val="5D00C68F"/>
    <w:rsid w:val="5D721FF2"/>
    <w:rsid w:val="5D7CCBDF"/>
    <w:rsid w:val="5DDA2297"/>
    <w:rsid w:val="5DF3DD25"/>
    <w:rsid w:val="5E0AF5D6"/>
    <w:rsid w:val="5E201035"/>
    <w:rsid w:val="5E2A9908"/>
    <w:rsid w:val="5E398F8F"/>
    <w:rsid w:val="5E887D25"/>
    <w:rsid w:val="5EBB62CD"/>
    <w:rsid w:val="5ECAF63A"/>
    <w:rsid w:val="5F9A4381"/>
    <w:rsid w:val="5F9ACA4D"/>
    <w:rsid w:val="5FBF9522"/>
    <w:rsid w:val="601AB9A7"/>
    <w:rsid w:val="60D72B4E"/>
    <w:rsid w:val="610A9FAB"/>
    <w:rsid w:val="613A054A"/>
    <w:rsid w:val="624D0950"/>
    <w:rsid w:val="62987AFE"/>
    <w:rsid w:val="64086A7B"/>
    <w:rsid w:val="6410525C"/>
    <w:rsid w:val="6425A87E"/>
    <w:rsid w:val="6489A8A3"/>
    <w:rsid w:val="64CB35B8"/>
    <w:rsid w:val="6515487C"/>
    <w:rsid w:val="6527C56C"/>
    <w:rsid w:val="65460A8A"/>
    <w:rsid w:val="65C52781"/>
    <w:rsid w:val="6638F814"/>
    <w:rsid w:val="6647D84E"/>
    <w:rsid w:val="67223428"/>
    <w:rsid w:val="672AD4B9"/>
    <w:rsid w:val="673C22DD"/>
    <w:rsid w:val="674C9ADB"/>
    <w:rsid w:val="68080914"/>
    <w:rsid w:val="68AC7822"/>
    <w:rsid w:val="68C17234"/>
    <w:rsid w:val="68C5716F"/>
    <w:rsid w:val="68CC6DAD"/>
    <w:rsid w:val="68CE435D"/>
    <w:rsid w:val="69372F82"/>
    <w:rsid w:val="693B00D3"/>
    <w:rsid w:val="697C7E03"/>
    <w:rsid w:val="69EE27F6"/>
    <w:rsid w:val="6A43B1B2"/>
    <w:rsid w:val="6A45104F"/>
    <w:rsid w:val="6A4EC80C"/>
    <w:rsid w:val="6AB97597"/>
    <w:rsid w:val="6AD88233"/>
    <w:rsid w:val="6B224EB1"/>
    <w:rsid w:val="6B2FDDD0"/>
    <w:rsid w:val="6B704864"/>
    <w:rsid w:val="6C08FCB4"/>
    <w:rsid w:val="6C75AD0A"/>
    <w:rsid w:val="6C7B0225"/>
    <w:rsid w:val="6CBCCF4C"/>
    <w:rsid w:val="6CFF1A92"/>
    <w:rsid w:val="6D063FB5"/>
    <w:rsid w:val="6D0D9A49"/>
    <w:rsid w:val="6D66067A"/>
    <w:rsid w:val="6DBDD629"/>
    <w:rsid w:val="6DC59082"/>
    <w:rsid w:val="6DDBB91D"/>
    <w:rsid w:val="6E946605"/>
    <w:rsid w:val="6EBFD3AC"/>
    <w:rsid w:val="6ED9249E"/>
    <w:rsid w:val="6F0BFE0E"/>
    <w:rsid w:val="6F233573"/>
    <w:rsid w:val="6F3FC832"/>
    <w:rsid w:val="7020CE80"/>
    <w:rsid w:val="7039236C"/>
    <w:rsid w:val="704C85DC"/>
    <w:rsid w:val="71331F47"/>
    <w:rsid w:val="7157002C"/>
    <w:rsid w:val="7176C540"/>
    <w:rsid w:val="71ACE04F"/>
    <w:rsid w:val="71F4F823"/>
    <w:rsid w:val="72084C9F"/>
    <w:rsid w:val="72274768"/>
    <w:rsid w:val="73B3A0F7"/>
    <w:rsid w:val="73E17885"/>
    <w:rsid w:val="73F6D032"/>
    <w:rsid w:val="7429350F"/>
    <w:rsid w:val="74F43183"/>
    <w:rsid w:val="74F88F85"/>
    <w:rsid w:val="74FD261B"/>
    <w:rsid w:val="7511FAD2"/>
    <w:rsid w:val="76216886"/>
    <w:rsid w:val="766DFFE3"/>
    <w:rsid w:val="770DAC3C"/>
    <w:rsid w:val="771D904D"/>
    <w:rsid w:val="775988A5"/>
    <w:rsid w:val="777A04EF"/>
    <w:rsid w:val="77D3E984"/>
    <w:rsid w:val="77EF17C3"/>
    <w:rsid w:val="7825AFEE"/>
    <w:rsid w:val="7856C5BA"/>
    <w:rsid w:val="78D46897"/>
    <w:rsid w:val="792E9F62"/>
    <w:rsid w:val="794808C0"/>
    <w:rsid w:val="795E4F8C"/>
    <w:rsid w:val="79E61CD4"/>
    <w:rsid w:val="79FC7B34"/>
    <w:rsid w:val="7AAEA875"/>
    <w:rsid w:val="7B0004E6"/>
    <w:rsid w:val="7BEED426"/>
    <w:rsid w:val="7C004C4B"/>
    <w:rsid w:val="7C26B337"/>
    <w:rsid w:val="7C4483BF"/>
    <w:rsid w:val="7CB621BD"/>
    <w:rsid w:val="7D7BFE76"/>
    <w:rsid w:val="7DACC80A"/>
    <w:rsid w:val="7EF96305"/>
    <w:rsid w:val="7F384FDC"/>
    <w:rsid w:val="7F6D4D40"/>
    <w:rsid w:val="7F9B5A32"/>
    <w:rsid w:val="7FBFBAE7"/>
    <w:rsid w:val="7FECB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9AF6A"/>
  <w15:chartTrackingRefBased/>
  <w15:docId w15:val="{EAA2DD5E-7264-4B48-BF24-6187376E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D721FF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1393</Words>
  <Characters>8208</Characters>
  <Application>Microsoft Office Word</Application>
  <DocSecurity>0</DocSecurity>
  <Lines>182</Lines>
  <Paragraphs>45</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Cuevas Tovar</dc:creator>
  <cp:keywords/>
  <dc:description/>
  <cp:lastModifiedBy>Alfredo Cuevas Tovar</cp:lastModifiedBy>
  <cp:revision>2</cp:revision>
  <dcterms:created xsi:type="dcterms:W3CDTF">2025-06-12T03:52:00Z</dcterms:created>
  <dcterms:modified xsi:type="dcterms:W3CDTF">2025-06-12T03:52:00Z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af080f91-1139-4c20-a3cc-475edd8ec89d</vt:lpwstr>
  </property>
</Properties>
</file>