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DA71" w14:textId="77777777" w:rsidR="00164139" w:rsidRPr="00D00AF8" w:rsidRDefault="00000000">
      <w:pPr>
        <w:pStyle w:val="Title"/>
        <w:rPr>
          <w:lang w:val="en-ZA"/>
        </w:rPr>
      </w:pPr>
      <w:r w:rsidRPr="00D00AF8">
        <w:rPr>
          <w:lang w:val="en-ZA"/>
        </w:rPr>
        <w:t>DIAMONDS: FROM DEEP EARTH TO GLOBAL INDUSTRY</w:t>
      </w:r>
    </w:p>
    <w:p w14:paraId="79587342" w14:textId="77777777" w:rsidR="004011B2" w:rsidRDefault="004011B2">
      <w:pPr>
        <w:pStyle w:val="Heading1"/>
        <w:rPr>
          <w:lang w:val="en-ZA"/>
        </w:rPr>
      </w:pPr>
    </w:p>
    <w:p w14:paraId="729C37D4" w14:textId="4DFCE134" w:rsidR="00164139" w:rsidRPr="00D00AF8" w:rsidRDefault="00B8269A">
      <w:pPr>
        <w:pStyle w:val="Heading1"/>
        <w:rPr>
          <w:lang w:val="en-ZA"/>
        </w:rPr>
      </w:pPr>
      <w:r w:rsidRPr="00D00AF8">
        <w:rPr>
          <w:lang w:val="en-ZA"/>
        </w:rPr>
        <w:t>Introduction</w:t>
      </w:r>
    </w:p>
    <w:p w14:paraId="2397B5E2" w14:textId="17A59E47" w:rsidR="00397126" w:rsidRPr="00D00AF8" w:rsidRDefault="00000000" w:rsidP="00751AAA">
      <w:pPr>
        <w:jc w:val="both"/>
        <w:rPr>
          <w:lang w:val="en-ZA"/>
        </w:rPr>
      </w:pPr>
      <w:r w:rsidRPr="00D00AF8">
        <w:rPr>
          <w:lang w:val="en-ZA"/>
        </w:rPr>
        <w:t>Diamonds are among the most valuable and fascinating natural resources on Earth. They are admired for their beauty, rarity and durability</w:t>
      </w:r>
      <w:r w:rsidR="00885259">
        <w:rPr>
          <w:rStyle w:val="FootnoteReference"/>
          <w:lang w:val="en-ZA"/>
        </w:rPr>
        <w:footnoteReference w:id="1"/>
      </w:r>
      <w:r w:rsidRPr="00D00AF8">
        <w:rPr>
          <w:lang w:val="en-ZA"/>
        </w:rPr>
        <w:t>. Although most people associate diamonds with jewellery, they are also used in industry, medicine, engineering and scientific research. Their story combines geology, technology, economics and global trade. The diamond industry generates billions of dollars each year and supports thousands of jobs around the world.</w:t>
      </w:r>
    </w:p>
    <w:p w14:paraId="2C9EB479" w14:textId="517025BF" w:rsidR="00397126" w:rsidRPr="00D00AF8" w:rsidRDefault="00000000" w:rsidP="00751AAA">
      <w:pPr>
        <w:jc w:val="both"/>
        <w:rPr>
          <w:lang w:val="en-ZA"/>
        </w:rPr>
      </w:pPr>
      <w:r w:rsidRPr="00D00AF8">
        <w:rPr>
          <w:lang w:val="en-ZA"/>
        </w:rPr>
        <w:t>Mining companies maintain enormous databases containing information about diamond quality, production volumes, employee records, equipment maintenance schedules and export statistics. Spreadsheets are used to calculate values, identify trends and generate reports. Databases help companies manage large volumes of information efficiently.</w:t>
      </w:r>
    </w:p>
    <w:p w14:paraId="6E16BEB8" w14:textId="62B489CE" w:rsidR="00164139" w:rsidRDefault="00164139">
      <w:pPr>
        <w:rPr>
          <w:lang w:val="en-ZA"/>
        </w:rPr>
      </w:pPr>
    </w:p>
    <w:p w14:paraId="799F78AD" w14:textId="6D2CE8C4" w:rsidR="00164139" w:rsidRPr="00D00AF8" w:rsidRDefault="00637D2D">
      <w:pPr>
        <w:pStyle w:val="Heading1"/>
        <w:rPr>
          <w:lang w:val="en-ZA"/>
        </w:rPr>
      </w:pPr>
      <w:r w:rsidRPr="00D00AF8">
        <w:rPr>
          <w:noProof/>
          <w:lang w:val="en-ZA"/>
        </w:rPr>
        <w:drawing>
          <wp:anchor distT="0" distB="0" distL="114935" distR="114300" simplePos="0" relativeHeight="251658240" behindDoc="1" locked="0" layoutInCell="1" allowOverlap="1" wp14:anchorId="73DE731B" wp14:editId="21852F6B">
            <wp:simplePos x="0" y="0"/>
            <wp:positionH relativeFrom="column">
              <wp:posOffset>4420918</wp:posOffset>
            </wp:positionH>
            <wp:positionV relativeFrom="paragraph">
              <wp:posOffset>356571</wp:posOffset>
            </wp:positionV>
            <wp:extent cx="1324610" cy="2414905"/>
            <wp:effectExtent l="0" t="0" r="8890" b="4445"/>
            <wp:wrapSquare wrapText="bothSides"/>
            <wp:docPr id="125742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26861" name="Picture 1257426861"/>
                    <pic:cNvPicPr/>
                  </pic:nvPicPr>
                  <pic:blipFill>
                    <a:blip r:embed="rId8"/>
                    <a:stretch>
                      <a:fillRect/>
                    </a:stretch>
                  </pic:blipFill>
                  <pic:spPr>
                    <a:xfrm>
                      <a:off x="0" y="0"/>
                      <a:ext cx="1324610" cy="2414905"/>
                    </a:xfrm>
                    <a:prstGeom prst="rect">
                      <a:avLst/>
                    </a:prstGeom>
                  </pic:spPr>
                </pic:pic>
              </a:graphicData>
            </a:graphic>
            <wp14:sizeRelH relativeFrom="margin">
              <wp14:pctWidth>0</wp14:pctWidth>
            </wp14:sizeRelH>
            <wp14:sizeRelV relativeFrom="margin">
              <wp14:pctHeight>0</wp14:pctHeight>
            </wp14:sizeRelV>
          </wp:anchor>
        </w:drawing>
      </w:r>
      <w:r w:rsidRPr="00D00AF8">
        <w:rPr>
          <w:lang w:val="en-ZA"/>
        </w:rPr>
        <w:t>How Diamonds Form</w:t>
      </w:r>
    </w:p>
    <w:p w14:paraId="106B9CAE" w14:textId="32E4A4CC" w:rsidR="00615E8D" w:rsidRPr="00615E8D" w:rsidRDefault="00615E8D">
      <w:pPr>
        <w:rPr>
          <w:u w:val="single"/>
          <w:lang w:val="en-ZA"/>
        </w:rPr>
      </w:pPr>
      <w:r w:rsidRPr="00615E8D">
        <w:rPr>
          <w:u w:val="single"/>
          <w:lang w:val="en-ZA"/>
        </w:rPr>
        <w:t>Extreme pressure</w:t>
      </w:r>
    </w:p>
    <w:p w14:paraId="5DFA4EFE" w14:textId="094AAA15" w:rsidR="00397126" w:rsidRPr="00D00AF8" w:rsidRDefault="00000000">
      <w:pPr>
        <w:rPr>
          <w:lang w:val="en-ZA"/>
        </w:rPr>
      </w:pPr>
      <w:r w:rsidRPr="00D00AF8">
        <w:rPr>
          <w:lang w:val="en-ZA"/>
        </w:rPr>
        <w:t>Diamonds are formed deep beneath the Earth's surface. Carbon atoms are subjected to extreme pressure and temperature over millions or even billions of years. Under these conditions the atoms bond in a unique crystal structure. This arrangement makes diamonds incredibly hard and resistant to scratching.</w:t>
      </w:r>
    </w:p>
    <w:p w14:paraId="05F9D26D" w14:textId="66D87D2B" w:rsidR="00615E8D" w:rsidRPr="00615E8D" w:rsidRDefault="00615E8D">
      <w:pPr>
        <w:rPr>
          <w:u w:val="single"/>
          <w:lang w:val="en-ZA"/>
        </w:rPr>
      </w:pPr>
      <w:r w:rsidRPr="00615E8D">
        <w:rPr>
          <w:u w:val="single"/>
          <w:lang w:val="en-ZA"/>
        </w:rPr>
        <w:t>Volcanic activity</w:t>
      </w:r>
    </w:p>
    <w:p w14:paraId="2EF9DCDE" w14:textId="0892E221" w:rsidR="00397126" w:rsidRPr="00D00AF8" w:rsidRDefault="00000000">
      <w:pPr>
        <w:rPr>
          <w:lang w:val="en-ZA"/>
        </w:rPr>
      </w:pPr>
      <w:r w:rsidRPr="00D00AF8">
        <w:rPr>
          <w:lang w:val="en-ZA"/>
        </w:rPr>
        <w:t>Scientists estimate that most natural diamonds formed between one and three billion years ago. Volcanic activity later transported these crystals closer to the Earth's surface through structures known as kimberlite pipes. Geologists search for these formations when exploring for diamond deposits. Not all kimberlite pipes contain diamonds, making exploration both expensive and risky.</w:t>
      </w:r>
    </w:p>
    <w:p w14:paraId="50923338" w14:textId="77777777" w:rsidR="00397126" w:rsidRPr="00D00AF8" w:rsidRDefault="00397126">
      <w:pPr>
        <w:rPr>
          <w:lang w:val="en-ZA"/>
        </w:rPr>
      </w:pPr>
    </w:p>
    <w:p w14:paraId="7D45C279" w14:textId="77777777" w:rsidR="00164139" w:rsidRPr="00D00AF8" w:rsidRDefault="00000000">
      <w:pPr>
        <w:pStyle w:val="Heading1"/>
        <w:rPr>
          <w:lang w:val="en-ZA"/>
        </w:rPr>
      </w:pPr>
      <w:r w:rsidRPr="00D00AF8">
        <w:rPr>
          <w:lang w:val="en-ZA"/>
        </w:rPr>
        <w:t>Diamonds and South Africa</w:t>
      </w:r>
    </w:p>
    <w:p w14:paraId="3335FF9C" w14:textId="561E2DBE" w:rsidR="00615E8D" w:rsidRPr="00615E8D" w:rsidRDefault="00615E8D">
      <w:pPr>
        <w:rPr>
          <w:u w:val="single"/>
          <w:lang w:val="en-ZA"/>
        </w:rPr>
      </w:pPr>
      <w:r w:rsidRPr="00615E8D">
        <w:rPr>
          <w:u w:val="single"/>
          <w:lang w:val="en-ZA"/>
        </w:rPr>
        <w:t>The Kimberley Big Hole</w:t>
      </w:r>
    </w:p>
    <w:p w14:paraId="47F85ADC" w14:textId="133D56C2" w:rsidR="00397126" w:rsidRPr="00D00AF8" w:rsidRDefault="00000000">
      <w:pPr>
        <w:rPr>
          <w:lang w:val="en-ZA"/>
        </w:rPr>
      </w:pPr>
      <w:r w:rsidRPr="00D00AF8">
        <w:rPr>
          <w:lang w:val="en-ZA"/>
        </w:rPr>
        <w:t>South Africa occupies a special place in the history of diamonds. The discovery of diamonds near Kimberley during the nineteenth century sparked one of the world's most famous diamond rushes. Thousands of prospectors travelled to the region hoping to find wealth and opportunity.</w:t>
      </w:r>
    </w:p>
    <w:p w14:paraId="21AF06CC" w14:textId="77777777" w:rsidR="00397126" w:rsidRPr="00D00AF8" w:rsidRDefault="00000000">
      <w:pPr>
        <w:rPr>
          <w:lang w:val="en-ZA"/>
        </w:rPr>
      </w:pPr>
      <w:r w:rsidRPr="00D00AF8">
        <w:rPr>
          <w:lang w:val="en-ZA"/>
        </w:rPr>
        <w:t>The Kimberley Big Hole remains one of the most impressive mining landmarks in the world. It demonstrates the scale of mining activity that occurred before modern machinery became widely available. The growth of the diamond industry contributed significantly to economic development and influenced transportation, urbanisation and industrial expansion throughout Southern Africa.</w:t>
      </w:r>
    </w:p>
    <w:p w14:paraId="43ECFB95" w14:textId="77777777" w:rsidR="00397126" w:rsidRPr="00D00AF8" w:rsidRDefault="00397126">
      <w:pPr>
        <w:rPr>
          <w:lang w:val="en-ZA"/>
        </w:rPr>
      </w:pPr>
    </w:p>
    <w:p w14:paraId="2BDE4021" w14:textId="77777777" w:rsidR="00164139" w:rsidRPr="00D00AF8" w:rsidRDefault="00000000">
      <w:pPr>
        <w:pStyle w:val="Heading1"/>
        <w:rPr>
          <w:lang w:val="en-ZA"/>
        </w:rPr>
      </w:pPr>
      <w:r w:rsidRPr="00D00AF8">
        <w:rPr>
          <w:lang w:val="en-ZA"/>
        </w:rPr>
        <w:t>Mining Methods</w:t>
      </w:r>
    </w:p>
    <w:p w14:paraId="3E2731DA" w14:textId="77777777" w:rsidR="00397126" w:rsidRPr="00D00AF8" w:rsidRDefault="00000000">
      <w:pPr>
        <w:rPr>
          <w:lang w:val="en-ZA"/>
        </w:rPr>
      </w:pPr>
      <w:r w:rsidRPr="00D00AF8">
        <w:rPr>
          <w:lang w:val="en-ZA"/>
        </w:rPr>
        <w:t>Modern diamond mining uses a variety of methods depending on the location and depth of the deposit.</w:t>
      </w:r>
    </w:p>
    <w:p w14:paraId="0F2BCF67" w14:textId="77777777" w:rsidR="00397126" w:rsidRPr="00D00AF8" w:rsidRDefault="00000000">
      <w:pPr>
        <w:rPr>
          <w:lang w:val="en-ZA"/>
        </w:rPr>
      </w:pPr>
      <w:r w:rsidRPr="00D00AF8">
        <w:rPr>
          <w:lang w:val="en-ZA"/>
        </w:rPr>
        <w:t>Open-pit mining removes large quantities of rock from the surface.</w:t>
      </w:r>
    </w:p>
    <w:p w14:paraId="5244B407" w14:textId="77777777" w:rsidR="00397126" w:rsidRPr="00D00AF8" w:rsidRDefault="00000000">
      <w:pPr>
        <w:rPr>
          <w:lang w:val="en-ZA"/>
        </w:rPr>
      </w:pPr>
      <w:r w:rsidRPr="00D00AF8">
        <w:rPr>
          <w:lang w:val="en-ZA"/>
        </w:rPr>
        <w:t>Underground mining follows diamond-bearing ore beneath the ground.</w:t>
      </w:r>
    </w:p>
    <w:p w14:paraId="1E85A7BB" w14:textId="77777777" w:rsidR="00397126" w:rsidRPr="00D00AF8" w:rsidRDefault="00000000">
      <w:pPr>
        <w:rPr>
          <w:lang w:val="en-ZA"/>
        </w:rPr>
      </w:pPr>
      <w:r w:rsidRPr="00D00AF8">
        <w:rPr>
          <w:lang w:val="en-ZA"/>
        </w:rPr>
        <w:t>Marine mining collects diamonds from the ocean floor.</w:t>
      </w:r>
    </w:p>
    <w:p w14:paraId="4136FAB4" w14:textId="77777777" w:rsidR="00397126" w:rsidRPr="00D00AF8" w:rsidRDefault="00000000">
      <w:pPr>
        <w:rPr>
          <w:lang w:val="en-ZA"/>
        </w:rPr>
      </w:pPr>
      <w:r w:rsidRPr="00D00AF8">
        <w:rPr>
          <w:lang w:val="en-ZA"/>
        </w:rPr>
        <w:t>Alluvial mining recovers diamonds from riverbeds and sediment deposits.</w:t>
      </w:r>
    </w:p>
    <w:p w14:paraId="7C4F45EF" w14:textId="77777777" w:rsidR="00397126" w:rsidRPr="00D00AF8" w:rsidRDefault="00000000">
      <w:pPr>
        <w:rPr>
          <w:lang w:val="en-ZA"/>
        </w:rPr>
      </w:pPr>
      <w:r w:rsidRPr="00D00AF8">
        <w:rPr>
          <w:lang w:val="en-ZA"/>
        </w:rPr>
        <w:t>Each mining method requires specialised equipment and highly skilled personnel. Safety procedures are critical because mining environments can be hazardous.</w:t>
      </w:r>
    </w:p>
    <w:p w14:paraId="549F4811" w14:textId="77777777" w:rsidR="00397126" w:rsidRPr="00D00AF8" w:rsidRDefault="00397126">
      <w:pPr>
        <w:rPr>
          <w:lang w:val="en-ZA"/>
        </w:rPr>
      </w:pPr>
    </w:p>
    <w:p w14:paraId="59972BEE" w14:textId="77777777" w:rsidR="00164139" w:rsidRPr="00D00AF8" w:rsidRDefault="00000000">
      <w:pPr>
        <w:pStyle w:val="Heading1"/>
        <w:rPr>
          <w:lang w:val="en-ZA"/>
        </w:rPr>
      </w:pPr>
      <w:r w:rsidRPr="00D00AF8">
        <w:rPr>
          <w:lang w:val="en-ZA"/>
        </w:rPr>
        <w:t>The Four Cs</w:t>
      </w:r>
    </w:p>
    <w:p w14:paraId="330A0CF1" w14:textId="77777777" w:rsidR="00397126" w:rsidRPr="00D00AF8" w:rsidRDefault="00000000">
      <w:pPr>
        <w:rPr>
          <w:lang w:val="en-ZA"/>
        </w:rPr>
      </w:pPr>
      <w:r w:rsidRPr="00D00AF8">
        <w:rPr>
          <w:lang w:val="en-ZA"/>
        </w:rPr>
        <w:t>The quality and value of diamonds are commonly measured using the Four Cs.</w:t>
      </w:r>
    </w:p>
    <w:p w14:paraId="019C8702" w14:textId="77777777" w:rsidR="00397126" w:rsidRPr="00D00AF8" w:rsidRDefault="00000000">
      <w:pPr>
        <w:rPr>
          <w:lang w:val="en-ZA"/>
        </w:rPr>
      </w:pPr>
      <w:r w:rsidRPr="00D00AF8">
        <w:rPr>
          <w:lang w:val="en-ZA"/>
        </w:rPr>
        <w:t>Carat refers to the weight of the diamond.</w:t>
      </w:r>
    </w:p>
    <w:p w14:paraId="6A0DF3AC" w14:textId="77777777" w:rsidR="00397126" w:rsidRPr="00D00AF8" w:rsidRDefault="00000000">
      <w:pPr>
        <w:rPr>
          <w:lang w:val="en-ZA"/>
        </w:rPr>
      </w:pPr>
      <w:r w:rsidRPr="00D00AF8">
        <w:rPr>
          <w:lang w:val="en-ZA"/>
        </w:rPr>
        <w:t>Cut refers to how well the stone has been shaped and polished.</w:t>
      </w:r>
    </w:p>
    <w:p w14:paraId="167ABBF1" w14:textId="77777777" w:rsidR="00397126" w:rsidRPr="00D00AF8" w:rsidRDefault="00000000">
      <w:pPr>
        <w:rPr>
          <w:lang w:val="en-ZA"/>
        </w:rPr>
      </w:pPr>
      <w:r w:rsidRPr="00D00AF8">
        <w:rPr>
          <w:lang w:val="en-ZA"/>
        </w:rPr>
        <w:t>Colour measures the presence or absence of colour.</w:t>
      </w:r>
    </w:p>
    <w:p w14:paraId="046F04DF" w14:textId="77777777" w:rsidR="00397126" w:rsidRPr="00D00AF8" w:rsidRDefault="00000000">
      <w:pPr>
        <w:rPr>
          <w:lang w:val="en-ZA"/>
        </w:rPr>
      </w:pPr>
      <w:r w:rsidRPr="00D00AF8">
        <w:rPr>
          <w:lang w:val="en-ZA"/>
        </w:rPr>
        <w:t>Clarity describes internal and external imperfections.</w:t>
      </w:r>
    </w:p>
    <w:p w14:paraId="40169B39" w14:textId="77777777" w:rsidR="00397126" w:rsidRPr="00D00AF8" w:rsidRDefault="00397126">
      <w:pPr>
        <w:rPr>
          <w:lang w:val="en-ZA"/>
        </w:rPr>
      </w:pPr>
    </w:p>
    <w:p w14:paraId="42A0B98E" w14:textId="3055A1FE" w:rsidR="00397126" w:rsidRPr="00D00AF8" w:rsidRDefault="00000000">
      <w:pPr>
        <w:rPr>
          <w:lang w:val="en-ZA"/>
        </w:rPr>
      </w:pPr>
      <w:r w:rsidRPr="00D00AF8">
        <w:rPr>
          <w:lang w:val="en-ZA"/>
        </w:rPr>
        <w:t xml:space="preserve">Jewellers and </w:t>
      </w:r>
      <w:r w:rsidR="00575D24" w:rsidRPr="00D00AF8">
        <w:rPr>
          <w:lang w:val="en-ZA"/>
        </w:rPr>
        <w:t>gemmologists</w:t>
      </w:r>
      <w:r w:rsidRPr="00D00AF8">
        <w:rPr>
          <w:lang w:val="en-ZA"/>
        </w:rPr>
        <w:t xml:space="preserve"> use these criteria when grading diamonds. A higher rating generally results in a higher market value. However, consumer preferences and market conditions can also influence prices.</w:t>
      </w:r>
    </w:p>
    <w:p w14:paraId="72254081" w14:textId="77777777" w:rsidR="00397126" w:rsidRPr="00D00AF8" w:rsidRDefault="00397126">
      <w:pPr>
        <w:rPr>
          <w:lang w:val="en-ZA"/>
        </w:rPr>
      </w:pPr>
    </w:p>
    <w:p w14:paraId="396C33DE" w14:textId="77777777" w:rsidR="00164139" w:rsidRPr="00D00AF8" w:rsidRDefault="00000000">
      <w:pPr>
        <w:pStyle w:val="Heading1"/>
        <w:rPr>
          <w:lang w:val="en-ZA"/>
        </w:rPr>
      </w:pPr>
      <w:r w:rsidRPr="00D00AF8">
        <w:rPr>
          <w:lang w:val="en-ZA"/>
        </w:rPr>
        <w:t>Technology and Data</w:t>
      </w:r>
    </w:p>
    <w:p w14:paraId="209E0DED" w14:textId="77777777" w:rsidR="00397126" w:rsidRPr="00D00AF8" w:rsidRDefault="00000000">
      <w:pPr>
        <w:rPr>
          <w:lang w:val="en-ZA"/>
        </w:rPr>
      </w:pPr>
      <w:r w:rsidRPr="00D00AF8">
        <w:rPr>
          <w:lang w:val="en-ZA"/>
        </w:rPr>
        <w:t>Technology plays a major role throughout the diamond supply chain. Advanced scanners identify diamonds inside ore. Computer-controlled cutting machines improve precision. Artificial intelligence is increasingly used to classify stones and predict market demand.</w:t>
      </w:r>
    </w:p>
    <w:p w14:paraId="3D3EF7F7" w14:textId="77777777" w:rsidR="00397126" w:rsidRPr="00D00AF8" w:rsidRDefault="00000000">
      <w:pPr>
        <w:rPr>
          <w:lang w:val="en-ZA"/>
        </w:rPr>
      </w:pPr>
      <w:r w:rsidRPr="00D00AF8">
        <w:rPr>
          <w:lang w:val="en-ZA"/>
        </w:rPr>
        <w:t>Large databases store information such as production records, inventory levels, employee details and customer orders. Spreadsheet software allows analysts to calculate averages, percentages and growth rates. Business intelligence systems transform raw data into useful information for managers and decision-makers.</w:t>
      </w:r>
    </w:p>
    <w:p w14:paraId="62B074A0" w14:textId="77777777" w:rsidR="00397126" w:rsidRPr="00D00AF8" w:rsidRDefault="00000000">
      <w:pPr>
        <w:rPr>
          <w:lang w:val="en-ZA"/>
        </w:rPr>
      </w:pPr>
      <w:r w:rsidRPr="00D00AF8">
        <w:rPr>
          <w:lang w:val="en-ZA"/>
        </w:rPr>
        <w:t>The use of technology has improved efficiency, reduced waste and increased accuracy. Modern mining companies rely heavily on information systems to remain competitive.</w:t>
      </w:r>
    </w:p>
    <w:p w14:paraId="3FB71203" w14:textId="77777777" w:rsidR="00397126" w:rsidRPr="00D00AF8" w:rsidRDefault="00397126">
      <w:pPr>
        <w:rPr>
          <w:lang w:val="en-ZA"/>
        </w:rPr>
      </w:pPr>
    </w:p>
    <w:p w14:paraId="549CA45D" w14:textId="77777777" w:rsidR="00164139" w:rsidRPr="00D00AF8" w:rsidRDefault="00000000">
      <w:pPr>
        <w:pStyle w:val="Heading1"/>
        <w:rPr>
          <w:lang w:val="en-ZA"/>
        </w:rPr>
      </w:pPr>
      <w:r w:rsidRPr="00D00AF8">
        <w:rPr>
          <w:lang w:val="en-ZA"/>
        </w:rPr>
        <w:t>Laboratory-Grown Diamonds</w:t>
      </w:r>
    </w:p>
    <w:p w14:paraId="7650B242" w14:textId="77777777" w:rsidR="00397126" w:rsidRPr="00D00AF8" w:rsidRDefault="00000000">
      <w:pPr>
        <w:rPr>
          <w:lang w:val="en-ZA"/>
        </w:rPr>
      </w:pPr>
      <w:r w:rsidRPr="00D00AF8">
        <w:rPr>
          <w:lang w:val="en-ZA"/>
        </w:rPr>
        <w:t>Laboratory-grown diamonds are produced using advanced technological processes that recreate the natural conditions required for diamond formation. These diamonds have similar chemical and physical properties to natural diamonds.</w:t>
      </w:r>
    </w:p>
    <w:p w14:paraId="3A6AAD59" w14:textId="77777777" w:rsidR="00397126" w:rsidRPr="00D00AF8" w:rsidRDefault="00000000">
      <w:pPr>
        <w:rPr>
          <w:lang w:val="en-ZA"/>
        </w:rPr>
      </w:pPr>
      <w:r w:rsidRPr="00D00AF8">
        <w:rPr>
          <w:lang w:val="en-ZA"/>
        </w:rPr>
        <w:t>Some consumers prefer laboratory-grown diamonds because they are often more affordable. Others appreciate the reduced environmental impact associated with certain production methods. The growing popularity of synthetic diamonds has created new opportunities and challenges within the industry.</w:t>
      </w:r>
    </w:p>
    <w:p w14:paraId="6E0B132C" w14:textId="77777777" w:rsidR="00397126" w:rsidRPr="00D00AF8" w:rsidRDefault="00000000">
      <w:pPr>
        <w:rPr>
          <w:lang w:val="en-ZA"/>
        </w:rPr>
      </w:pPr>
      <w:r w:rsidRPr="00D00AF8">
        <w:rPr>
          <w:lang w:val="en-ZA"/>
        </w:rPr>
        <w:t>As technology continues to improve, distinguishing between natural and laboratory-grown diamonds becomes increasingly difficult without specialised equipment.</w:t>
      </w:r>
    </w:p>
    <w:p w14:paraId="177E8896" w14:textId="77777777" w:rsidR="00397126" w:rsidRPr="00D00AF8" w:rsidRDefault="00397126">
      <w:pPr>
        <w:rPr>
          <w:lang w:val="en-ZA"/>
        </w:rPr>
      </w:pPr>
    </w:p>
    <w:p w14:paraId="5C8A6305" w14:textId="77777777" w:rsidR="00164139" w:rsidRPr="00D00AF8" w:rsidRDefault="00000000">
      <w:pPr>
        <w:pStyle w:val="Heading1"/>
        <w:rPr>
          <w:lang w:val="en-ZA"/>
        </w:rPr>
      </w:pPr>
      <w:r w:rsidRPr="00D00AF8">
        <w:rPr>
          <w:lang w:val="en-ZA"/>
        </w:rPr>
        <w:t>Environmental and Ethical Issues</w:t>
      </w:r>
    </w:p>
    <w:p w14:paraId="7463DFE1" w14:textId="54CC9793" w:rsidR="00615E8D" w:rsidRPr="00615E8D" w:rsidRDefault="00615E8D">
      <w:pPr>
        <w:rPr>
          <w:u w:val="single"/>
          <w:lang w:val="en-ZA"/>
        </w:rPr>
      </w:pPr>
      <w:r w:rsidRPr="00615E8D">
        <w:rPr>
          <w:u w:val="single"/>
          <w:lang w:val="en-ZA"/>
        </w:rPr>
        <w:t>Rehabilitation programmes</w:t>
      </w:r>
    </w:p>
    <w:p w14:paraId="1B844BB2" w14:textId="1BBE738E" w:rsidR="00397126" w:rsidRPr="00D00AF8" w:rsidRDefault="00000000">
      <w:pPr>
        <w:rPr>
          <w:lang w:val="en-ZA"/>
        </w:rPr>
      </w:pPr>
      <w:r w:rsidRPr="00D00AF8">
        <w:rPr>
          <w:lang w:val="en-ZA"/>
        </w:rPr>
        <w:lastRenderedPageBreak/>
        <w:t>Mining operations can have significant environmental impacts. Land may be disturbed, water resources affected and ecosystems altered. Responsible mining companies therefore invest in rehabilitation programmes and environmental monitoring.</w:t>
      </w:r>
    </w:p>
    <w:p w14:paraId="24CB5766" w14:textId="77777777" w:rsidR="00615E8D" w:rsidRPr="00615E8D" w:rsidRDefault="00615E8D">
      <w:pPr>
        <w:rPr>
          <w:u w:val="single"/>
          <w:lang w:val="en-ZA"/>
        </w:rPr>
      </w:pPr>
      <w:r w:rsidRPr="00615E8D">
        <w:rPr>
          <w:u w:val="single"/>
          <w:lang w:val="en-ZA"/>
        </w:rPr>
        <w:t xml:space="preserve">International certification </w:t>
      </w:r>
    </w:p>
    <w:p w14:paraId="61134AC9" w14:textId="04B4BD35" w:rsidR="00397126" w:rsidRPr="00D00AF8" w:rsidRDefault="00000000">
      <w:pPr>
        <w:rPr>
          <w:lang w:val="en-ZA"/>
        </w:rPr>
      </w:pPr>
      <w:r w:rsidRPr="00D00AF8">
        <w:rPr>
          <w:lang w:val="en-ZA"/>
        </w:rPr>
        <w:t>Ethical sourcing is another important concern. International certification systems have been introduced to reduce the trade in conflict diamonds. Consumers increasingly demand transparency regarding the origins of products they purchase.</w:t>
      </w:r>
    </w:p>
    <w:p w14:paraId="691C6F83" w14:textId="77777777" w:rsidR="00615E8D" w:rsidRPr="00615E8D" w:rsidRDefault="00615E8D">
      <w:pPr>
        <w:rPr>
          <w:u w:val="single"/>
          <w:lang w:val="en-ZA"/>
        </w:rPr>
      </w:pPr>
      <w:r w:rsidRPr="00615E8D">
        <w:rPr>
          <w:u w:val="single"/>
          <w:lang w:val="en-ZA"/>
        </w:rPr>
        <w:t xml:space="preserve">Sustainability </w:t>
      </w:r>
    </w:p>
    <w:p w14:paraId="61088CE6" w14:textId="2FFBC760" w:rsidR="00397126" w:rsidRPr="00D00AF8" w:rsidRDefault="00000000">
      <w:pPr>
        <w:rPr>
          <w:lang w:val="en-ZA"/>
        </w:rPr>
      </w:pPr>
      <w:r w:rsidRPr="00D00AF8">
        <w:rPr>
          <w:lang w:val="en-ZA"/>
        </w:rPr>
        <w:t>Sustainability reporting has become a standard practice among many mining organisations. These reports often include data on energy consumption, water usage, emissions and community development projects.</w:t>
      </w:r>
    </w:p>
    <w:p w14:paraId="79AE3073" w14:textId="77777777" w:rsidR="00397126" w:rsidRPr="00D00AF8" w:rsidRDefault="00397126">
      <w:pPr>
        <w:rPr>
          <w:lang w:val="en-ZA"/>
        </w:rPr>
      </w:pPr>
    </w:p>
    <w:p w14:paraId="292B996C" w14:textId="77777777" w:rsidR="00164139" w:rsidRPr="00D00AF8" w:rsidRDefault="00000000">
      <w:pPr>
        <w:pStyle w:val="Heading1"/>
        <w:rPr>
          <w:lang w:val="en-ZA"/>
        </w:rPr>
      </w:pPr>
      <w:r w:rsidRPr="00D00AF8">
        <w:rPr>
          <w:lang w:val="en-ZA"/>
        </w:rPr>
        <w:t>Future Trends</w:t>
      </w:r>
    </w:p>
    <w:p w14:paraId="0D6457D4" w14:textId="77777777" w:rsidR="00397126" w:rsidRPr="00D00AF8" w:rsidRDefault="00000000">
      <w:pPr>
        <w:rPr>
          <w:lang w:val="en-ZA"/>
        </w:rPr>
      </w:pPr>
      <w:r w:rsidRPr="00D00AF8">
        <w:rPr>
          <w:lang w:val="en-ZA"/>
        </w:rPr>
        <w:t>The future of the diamond industry will be shaped by technology, sustainability and changing consumer preferences. Automation is expected to increase efficiency in mining operations. Artificial intelligence will improve forecasting and inventory management. Laboratory-grown diamonds will continue to grow in popularity.</w:t>
      </w:r>
    </w:p>
    <w:p w14:paraId="00886496" w14:textId="77777777" w:rsidR="00397126" w:rsidRPr="00D00AF8" w:rsidRDefault="00000000">
      <w:pPr>
        <w:rPr>
          <w:lang w:val="en-ZA"/>
        </w:rPr>
      </w:pPr>
      <w:r w:rsidRPr="00D00AF8">
        <w:rPr>
          <w:lang w:val="en-ZA"/>
        </w:rPr>
        <w:t>Businesses that successfully combine innovation, responsible practices and effective information management are likely to remain competitive. Accurate data collection and analysis will become even more important in the years ahead.</w:t>
      </w:r>
    </w:p>
    <w:p w14:paraId="141B4003" w14:textId="77777777" w:rsidR="00397126" w:rsidRPr="00D00AF8" w:rsidRDefault="00000000">
      <w:pPr>
        <w:rPr>
          <w:lang w:val="en-ZA"/>
        </w:rPr>
      </w:pPr>
      <w:r w:rsidRPr="00D00AF8">
        <w:rPr>
          <w:lang w:val="en-ZA"/>
        </w:rPr>
        <w:t>Diamonds therefore provide an excellent real-world example of how science, business and information technology intersect.</w:t>
      </w:r>
    </w:p>
    <w:p w14:paraId="55F9373B" w14:textId="77777777" w:rsidR="00397126" w:rsidRPr="00D00AF8" w:rsidRDefault="00397126">
      <w:pPr>
        <w:rPr>
          <w:lang w:val="en-ZA"/>
        </w:rPr>
      </w:pPr>
    </w:p>
    <w:p w14:paraId="6C95626B" w14:textId="77777777" w:rsidR="00164139" w:rsidRPr="00D00AF8" w:rsidRDefault="00000000">
      <w:pPr>
        <w:pStyle w:val="Heading1"/>
        <w:rPr>
          <w:lang w:val="en-ZA"/>
        </w:rPr>
      </w:pPr>
      <w:r w:rsidRPr="00D00AF8">
        <w:rPr>
          <w:lang w:val="en-ZA"/>
        </w:rPr>
        <w:t>Diamond Production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1196"/>
        <w:gridCol w:w="1145"/>
        <w:gridCol w:w="1037"/>
        <w:gridCol w:w="1055"/>
        <w:gridCol w:w="1055"/>
        <w:gridCol w:w="1062"/>
        <w:gridCol w:w="1030"/>
      </w:tblGrid>
      <w:tr w:rsidR="00164139" w:rsidRPr="004A2780" w14:paraId="1C5838E4" w14:textId="77777777" w:rsidTr="004A2780">
        <w:tc>
          <w:tcPr>
            <w:tcW w:w="1050" w:type="dxa"/>
          </w:tcPr>
          <w:p w14:paraId="39ED9BE2" w14:textId="77777777" w:rsidR="00164139" w:rsidRPr="004A2780" w:rsidRDefault="00000000">
            <w:pPr>
              <w:rPr>
                <w:b/>
                <w:bCs/>
                <w:lang w:val="en-ZA"/>
              </w:rPr>
            </w:pPr>
            <w:r w:rsidRPr="004A2780">
              <w:rPr>
                <w:b/>
                <w:bCs/>
                <w:lang w:val="en-ZA"/>
              </w:rPr>
              <w:t>ID</w:t>
            </w:r>
          </w:p>
        </w:tc>
        <w:tc>
          <w:tcPr>
            <w:tcW w:w="1196" w:type="dxa"/>
          </w:tcPr>
          <w:p w14:paraId="6B81EE10" w14:textId="77777777" w:rsidR="00164139" w:rsidRPr="004A2780" w:rsidRDefault="00000000">
            <w:pPr>
              <w:rPr>
                <w:b/>
                <w:bCs/>
                <w:lang w:val="en-ZA"/>
              </w:rPr>
            </w:pPr>
            <w:r w:rsidRPr="004A2780">
              <w:rPr>
                <w:b/>
                <w:bCs/>
                <w:lang w:val="en-ZA"/>
              </w:rPr>
              <w:t>Mine</w:t>
            </w:r>
          </w:p>
        </w:tc>
        <w:tc>
          <w:tcPr>
            <w:tcW w:w="1145" w:type="dxa"/>
          </w:tcPr>
          <w:p w14:paraId="7296C828" w14:textId="77777777" w:rsidR="00164139" w:rsidRPr="004A2780" w:rsidRDefault="00000000">
            <w:pPr>
              <w:rPr>
                <w:b/>
                <w:bCs/>
                <w:lang w:val="en-ZA"/>
              </w:rPr>
            </w:pPr>
            <w:r w:rsidRPr="004A2780">
              <w:rPr>
                <w:b/>
                <w:bCs/>
                <w:lang w:val="en-ZA"/>
              </w:rPr>
              <w:t>Country</w:t>
            </w:r>
          </w:p>
        </w:tc>
        <w:tc>
          <w:tcPr>
            <w:tcW w:w="1037" w:type="dxa"/>
          </w:tcPr>
          <w:p w14:paraId="1D89998C" w14:textId="77777777" w:rsidR="00164139" w:rsidRPr="004A2780" w:rsidRDefault="00000000">
            <w:pPr>
              <w:rPr>
                <w:b/>
                <w:bCs/>
                <w:lang w:val="en-ZA"/>
              </w:rPr>
            </w:pPr>
            <w:r w:rsidRPr="004A2780">
              <w:rPr>
                <w:b/>
                <w:bCs/>
                <w:lang w:val="en-ZA"/>
              </w:rPr>
              <w:t>Carat</w:t>
            </w:r>
          </w:p>
        </w:tc>
        <w:tc>
          <w:tcPr>
            <w:tcW w:w="1055" w:type="dxa"/>
          </w:tcPr>
          <w:p w14:paraId="42D462CE" w14:textId="77777777" w:rsidR="00164139" w:rsidRPr="004A2780" w:rsidRDefault="00000000">
            <w:pPr>
              <w:rPr>
                <w:b/>
                <w:bCs/>
                <w:lang w:val="en-ZA"/>
              </w:rPr>
            </w:pPr>
            <w:r w:rsidRPr="004A2780">
              <w:rPr>
                <w:b/>
                <w:bCs/>
                <w:lang w:val="en-ZA"/>
              </w:rPr>
              <w:t>Colour</w:t>
            </w:r>
          </w:p>
        </w:tc>
        <w:tc>
          <w:tcPr>
            <w:tcW w:w="1055" w:type="dxa"/>
          </w:tcPr>
          <w:p w14:paraId="68DF5598" w14:textId="77777777" w:rsidR="00164139" w:rsidRPr="004A2780" w:rsidRDefault="00000000">
            <w:pPr>
              <w:rPr>
                <w:b/>
                <w:bCs/>
                <w:lang w:val="en-ZA"/>
              </w:rPr>
            </w:pPr>
            <w:r w:rsidRPr="004A2780">
              <w:rPr>
                <w:b/>
                <w:bCs/>
                <w:lang w:val="en-ZA"/>
              </w:rPr>
              <w:t>Clarity</w:t>
            </w:r>
          </w:p>
        </w:tc>
        <w:tc>
          <w:tcPr>
            <w:tcW w:w="1062" w:type="dxa"/>
          </w:tcPr>
          <w:p w14:paraId="5AE3A379" w14:textId="77777777" w:rsidR="00164139" w:rsidRPr="004A2780" w:rsidRDefault="00000000">
            <w:pPr>
              <w:rPr>
                <w:b/>
                <w:bCs/>
                <w:lang w:val="en-ZA"/>
              </w:rPr>
            </w:pPr>
            <w:r w:rsidRPr="004A2780">
              <w:rPr>
                <w:b/>
                <w:bCs/>
                <w:lang w:val="en-ZA"/>
              </w:rPr>
              <w:t>Value (R)</w:t>
            </w:r>
          </w:p>
        </w:tc>
        <w:tc>
          <w:tcPr>
            <w:tcW w:w="1030" w:type="dxa"/>
          </w:tcPr>
          <w:p w14:paraId="6A035171" w14:textId="77777777" w:rsidR="00164139" w:rsidRPr="004A2780" w:rsidRDefault="00000000">
            <w:pPr>
              <w:rPr>
                <w:b/>
                <w:bCs/>
                <w:lang w:val="en-ZA"/>
              </w:rPr>
            </w:pPr>
            <w:r w:rsidRPr="004A2780">
              <w:rPr>
                <w:b/>
                <w:bCs/>
                <w:lang w:val="en-ZA"/>
              </w:rPr>
              <w:t>Year</w:t>
            </w:r>
          </w:p>
        </w:tc>
      </w:tr>
      <w:tr w:rsidR="00164139" w:rsidRPr="00D00AF8" w14:paraId="7A68B82C" w14:textId="77777777" w:rsidTr="004A2780">
        <w:tc>
          <w:tcPr>
            <w:tcW w:w="1050" w:type="dxa"/>
          </w:tcPr>
          <w:p w14:paraId="7F8B3853" w14:textId="77777777" w:rsidR="00164139" w:rsidRPr="00D00AF8" w:rsidRDefault="00000000">
            <w:pPr>
              <w:rPr>
                <w:lang w:val="en-ZA"/>
              </w:rPr>
            </w:pPr>
            <w:r w:rsidRPr="00D00AF8">
              <w:rPr>
                <w:lang w:val="en-ZA"/>
              </w:rPr>
              <w:t>D1001</w:t>
            </w:r>
          </w:p>
        </w:tc>
        <w:tc>
          <w:tcPr>
            <w:tcW w:w="1196" w:type="dxa"/>
          </w:tcPr>
          <w:p w14:paraId="1AFCBC85" w14:textId="77777777" w:rsidR="00164139" w:rsidRPr="00D00AF8" w:rsidRDefault="00000000">
            <w:pPr>
              <w:rPr>
                <w:lang w:val="en-ZA"/>
              </w:rPr>
            </w:pPr>
            <w:r w:rsidRPr="00D00AF8">
              <w:rPr>
                <w:lang w:val="en-ZA"/>
              </w:rPr>
              <w:t>Kimberley</w:t>
            </w:r>
          </w:p>
        </w:tc>
        <w:tc>
          <w:tcPr>
            <w:tcW w:w="1145" w:type="dxa"/>
          </w:tcPr>
          <w:p w14:paraId="6CD8F13D" w14:textId="77777777" w:rsidR="00164139" w:rsidRPr="00D00AF8" w:rsidRDefault="00000000">
            <w:pPr>
              <w:rPr>
                <w:lang w:val="en-ZA"/>
              </w:rPr>
            </w:pPr>
            <w:r w:rsidRPr="00D00AF8">
              <w:rPr>
                <w:lang w:val="en-ZA"/>
              </w:rPr>
              <w:t>South Africa</w:t>
            </w:r>
          </w:p>
        </w:tc>
        <w:tc>
          <w:tcPr>
            <w:tcW w:w="1037" w:type="dxa"/>
          </w:tcPr>
          <w:p w14:paraId="59AB9078" w14:textId="77777777" w:rsidR="00164139" w:rsidRPr="00D00AF8" w:rsidRDefault="00000000">
            <w:pPr>
              <w:rPr>
                <w:lang w:val="en-ZA"/>
              </w:rPr>
            </w:pPr>
            <w:r w:rsidRPr="00D00AF8">
              <w:rPr>
                <w:lang w:val="en-ZA"/>
              </w:rPr>
              <w:t>0.75</w:t>
            </w:r>
          </w:p>
        </w:tc>
        <w:tc>
          <w:tcPr>
            <w:tcW w:w="1055" w:type="dxa"/>
          </w:tcPr>
          <w:p w14:paraId="25D2273C" w14:textId="77777777" w:rsidR="00164139" w:rsidRPr="00D00AF8" w:rsidRDefault="00000000">
            <w:pPr>
              <w:rPr>
                <w:lang w:val="en-ZA"/>
              </w:rPr>
            </w:pPr>
            <w:r w:rsidRPr="00D00AF8">
              <w:rPr>
                <w:lang w:val="en-ZA"/>
              </w:rPr>
              <w:t>F</w:t>
            </w:r>
          </w:p>
        </w:tc>
        <w:tc>
          <w:tcPr>
            <w:tcW w:w="1055" w:type="dxa"/>
          </w:tcPr>
          <w:p w14:paraId="0A37E1E5" w14:textId="77777777" w:rsidR="00164139" w:rsidRPr="00D00AF8" w:rsidRDefault="00000000">
            <w:pPr>
              <w:rPr>
                <w:lang w:val="en-ZA"/>
              </w:rPr>
            </w:pPr>
            <w:r w:rsidRPr="00D00AF8">
              <w:rPr>
                <w:lang w:val="en-ZA"/>
              </w:rPr>
              <w:t>VS1</w:t>
            </w:r>
          </w:p>
        </w:tc>
        <w:tc>
          <w:tcPr>
            <w:tcW w:w="1062" w:type="dxa"/>
          </w:tcPr>
          <w:p w14:paraId="1CE1D168" w14:textId="77777777" w:rsidR="00164139" w:rsidRPr="00D00AF8" w:rsidRDefault="00000000">
            <w:pPr>
              <w:rPr>
                <w:lang w:val="en-ZA"/>
              </w:rPr>
            </w:pPr>
            <w:r w:rsidRPr="00D00AF8">
              <w:rPr>
                <w:lang w:val="en-ZA"/>
              </w:rPr>
              <w:t>25000</w:t>
            </w:r>
          </w:p>
        </w:tc>
        <w:tc>
          <w:tcPr>
            <w:tcW w:w="1030" w:type="dxa"/>
          </w:tcPr>
          <w:p w14:paraId="1E2B33A3" w14:textId="77777777" w:rsidR="00164139" w:rsidRPr="00D00AF8" w:rsidRDefault="00000000">
            <w:pPr>
              <w:rPr>
                <w:lang w:val="en-ZA"/>
              </w:rPr>
            </w:pPr>
            <w:r w:rsidRPr="00D00AF8">
              <w:rPr>
                <w:lang w:val="en-ZA"/>
              </w:rPr>
              <w:t>2023</w:t>
            </w:r>
          </w:p>
        </w:tc>
      </w:tr>
      <w:tr w:rsidR="00164139" w:rsidRPr="00D00AF8" w14:paraId="6027609D" w14:textId="77777777" w:rsidTr="004A2780">
        <w:tc>
          <w:tcPr>
            <w:tcW w:w="1050" w:type="dxa"/>
          </w:tcPr>
          <w:p w14:paraId="1E6E6686" w14:textId="77777777" w:rsidR="00164139" w:rsidRPr="00D00AF8" w:rsidRDefault="00000000">
            <w:pPr>
              <w:rPr>
                <w:lang w:val="en-ZA"/>
              </w:rPr>
            </w:pPr>
            <w:r w:rsidRPr="00D00AF8">
              <w:rPr>
                <w:lang w:val="en-ZA"/>
              </w:rPr>
              <w:t>D1002</w:t>
            </w:r>
          </w:p>
        </w:tc>
        <w:tc>
          <w:tcPr>
            <w:tcW w:w="1196" w:type="dxa"/>
          </w:tcPr>
          <w:p w14:paraId="0C5FE3F2" w14:textId="77777777" w:rsidR="00164139" w:rsidRPr="00D00AF8" w:rsidRDefault="00000000">
            <w:pPr>
              <w:rPr>
                <w:lang w:val="en-ZA"/>
              </w:rPr>
            </w:pPr>
            <w:proofErr w:type="spellStart"/>
            <w:r w:rsidRPr="00D00AF8">
              <w:rPr>
                <w:lang w:val="en-ZA"/>
              </w:rPr>
              <w:t>Jwaneng</w:t>
            </w:r>
            <w:proofErr w:type="spellEnd"/>
          </w:p>
        </w:tc>
        <w:tc>
          <w:tcPr>
            <w:tcW w:w="1145" w:type="dxa"/>
          </w:tcPr>
          <w:p w14:paraId="55B87668" w14:textId="77777777" w:rsidR="00164139" w:rsidRPr="00D00AF8" w:rsidRDefault="00000000">
            <w:pPr>
              <w:rPr>
                <w:lang w:val="en-ZA"/>
              </w:rPr>
            </w:pPr>
            <w:r w:rsidRPr="00D00AF8">
              <w:rPr>
                <w:lang w:val="en-ZA"/>
              </w:rPr>
              <w:t>Botswana</w:t>
            </w:r>
          </w:p>
        </w:tc>
        <w:tc>
          <w:tcPr>
            <w:tcW w:w="1037" w:type="dxa"/>
          </w:tcPr>
          <w:p w14:paraId="20A3562A" w14:textId="77777777" w:rsidR="00164139" w:rsidRPr="00D00AF8" w:rsidRDefault="00000000">
            <w:pPr>
              <w:rPr>
                <w:lang w:val="en-ZA"/>
              </w:rPr>
            </w:pPr>
            <w:r w:rsidRPr="00D00AF8">
              <w:rPr>
                <w:lang w:val="en-ZA"/>
              </w:rPr>
              <w:t>1.25</w:t>
            </w:r>
          </w:p>
        </w:tc>
        <w:tc>
          <w:tcPr>
            <w:tcW w:w="1055" w:type="dxa"/>
          </w:tcPr>
          <w:p w14:paraId="352D4FB1" w14:textId="77777777" w:rsidR="00164139" w:rsidRPr="00D00AF8" w:rsidRDefault="00000000">
            <w:pPr>
              <w:rPr>
                <w:lang w:val="en-ZA"/>
              </w:rPr>
            </w:pPr>
            <w:r w:rsidRPr="00D00AF8">
              <w:rPr>
                <w:lang w:val="en-ZA"/>
              </w:rPr>
              <w:t>D</w:t>
            </w:r>
          </w:p>
        </w:tc>
        <w:tc>
          <w:tcPr>
            <w:tcW w:w="1055" w:type="dxa"/>
          </w:tcPr>
          <w:p w14:paraId="26570940" w14:textId="77777777" w:rsidR="00164139" w:rsidRPr="00D00AF8" w:rsidRDefault="00000000">
            <w:pPr>
              <w:rPr>
                <w:lang w:val="en-ZA"/>
              </w:rPr>
            </w:pPr>
            <w:r w:rsidRPr="00D00AF8">
              <w:rPr>
                <w:lang w:val="en-ZA"/>
              </w:rPr>
              <w:t>VVS2</w:t>
            </w:r>
          </w:p>
        </w:tc>
        <w:tc>
          <w:tcPr>
            <w:tcW w:w="1062" w:type="dxa"/>
          </w:tcPr>
          <w:p w14:paraId="740AAED1" w14:textId="77777777" w:rsidR="00164139" w:rsidRPr="00D00AF8" w:rsidRDefault="00000000">
            <w:pPr>
              <w:rPr>
                <w:lang w:val="en-ZA"/>
              </w:rPr>
            </w:pPr>
            <w:r w:rsidRPr="00D00AF8">
              <w:rPr>
                <w:lang w:val="en-ZA"/>
              </w:rPr>
              <w:t>68000</w:t>
            </w:r>
          </w:p>
        </w:tc>
        <w:tc>
          <w:tcPr>
            <w:tcW w:w="1030" w:type="dxa"/>
          </w:tcPr>
          <w:p w14:paraId="58E18E92" w14:textId="77777777" w:rsidR="00164139" w:rsidRPr="00D00AF8" w:rsidRDefault="00000000">
            <w:pPr>
              <w:rPr>
                <w:lang w:val="en-ZA"/>
              </w:rPr>
            </w:pPr>
            <w:r w:rsidRPr="00D00AF8">
              <w:rPr>
                <w:lang w:val="en-ZA"/>
              </w:rPr>
              <w:t>2024</w:t>
            </w:r>
          </w:p>
        </w:tc>
      </w:tr>
      <w:tr w:rsidR="00164139" w:rsidRPr="00D00AF8" w14:paraId="1F0F2674" w14:textId="77777777" w:rsidTr="004A2780">
        <w:tc>
          <w:tcPr>
            <w:tcW w:w="1050" w:type="dxa"/>
          </w:tcPr>
          <w:p w14:paraId="61B23E40" w14:textId="77777777" w:rsidR="00164139" w:rsidRPr="00D00AF8" w:rsidRDefault="00000000">
            <w:pPr>
              <w:rPr>
                <w:lang w:val="en-ZA"/>
              </w:rPr>
            </w:pPr>
            <w:r w:rsidRPr="00D00AF8">
              <w:rPr>
                <w:lang w:val="en-ZA"/>
              </w:rPr>
              <w:t>D1003</w:t>
            </w:r>
          </w:p>
        </w:tc>
        <w:tc>
          <w:tcPr>
            <w:tcW w:w="1196" w:type="dxa"/>
          </w:tcPr>
          <w:p w14:paraId="0E0B0794" w14:textId="77777777" w:rsidR="00164139" w:rsidRPr="00D00AF8" w:rsidRDefault="00000000">
            <w:pPr>
              <w:rPr>
                <w:lang w:val="en-ZA"/>
              </w:rPr>
            </w:pPr>
            <w:r w:rsidRPr="00D00AF8">
              <w:rPr>
                <w:lang w:val="en-ZA"/>
              </w:rPr>
              <w:t>Venetia</w:t>
            </w:r>
          </w:p>
        </w:tc>
        <w:tc>
          <w:tcPr>
            <w:tcW w:w="1145" w:type="dxa"/>
          </w:tcPr>
          <w:p w14:paraId="582E6293" w14:textId="77777777" w:rsidR="00164139" w:rsidRPr="00D00AF8" w:rsidRDefault="00000000">
            <w:pPr>
              <w:rPr>
                <w:lang w:val="en-ZA"/>
              </w:rPr>
            </w:pPr>
            <w:r w:rsidRPr="00D00AF8">
              <w:rPr>
                <w:lang w:val="en-ZA"/>
              </w:rPr>
              <w:t>South Africa</w:t>
            </w:r>
          </w:p>
        </w:tc>
        <w:tc>
          <w:tcPr>
            <w:tcW w:w="1037" w:type="dxa"/>
          </w:tcPr>
          <w:p w14:paraId="068888E2" w14:textId="77777777" w:rsidR="00164139" w:rsidRPr="00D00AF8" w:rsidRDefault="00000000">
            <w:pPr>
              <w:rPr>
                <w:lang w:val="en-ZA"/>
              </w:rPr>
            </w:pPr>
            <w:r w:rsidRPr="00D00AF8">
              <w:rPr>
                <w:lang w:val="en-ZA"/>
              </w:rPr>
              <w:t>2.00</w:t>
            </w:r>
          </w:p>
        </w:tc>
        <w:tc>
          <w:tcPr>
            <w:tcW w:w="1055" w:type="dxa"/>
          </w:tcPr>
          <w:p w14:paraId="3EF7F3A9" w14:textId="77777777" w:rsidR="00164139" w:rsidRPr="00D00AF8" w:rsidRDefault="00000000">
            <w:pPr>
              <w:rPr>
                <w:lang w:val="en-ZA"/>
              </w:rPr>
            </w:pPr>
            <w:r w:rsidRPr="00D00AF8">
              <w:rPr>
                <w:lang w:val="en-ZA"/>
              </w:rPr>
              <w:t>E</w:t>
            </w:r>
          </w:p>
        </w:tc>
        <w:tc>
          <w:tcPr>
            <w:tcW w:w="1055" w:type="dxa"/>
          </w:tcPr>
          <w:p w14:paraId="494B5EA7" w14:textId="77777777" w:rsidR="00164139" w:rsidRPr="00D00AF8" w:rsidRDefault="00000000">
            <w:pPr>
              <w:rPr>
                <w:lang w:val="en-ZA"/>
              </w:rPr>
            </w:pPr>
            <w:r w:rsidRPr="00D00AF8">
              <w:rPr>
                <w:lang w:val="en-ZA"/>
              </w:rPr>
              <w:t>IF</w:t>
            </w:r>
          </w:p>
        </w:tc>
        <w:tc>
          <w:tcPr>
            <w:tcW w:w="1062" w:type="dxa"/>
          </w:tcPr>
          <w:p w14:paraId="6B7B18B6" w14:textId="77777777" w:rsidR="00164139" w:rsidRPr="00D00AF8" w:rsidRDefault="00000000">
            <w:pPr>
              <w:rPr>
                <w:lang w:val="en-ZA"/>
              </w:rPr>
            </w:pPr>
            <w:r w:rsidRPr="00D00AF8">
              <w:rPr>
                <w:lang w:val="en-ZA"/>
              </w:rPr>
              <w:t>155000</w:t>
            </w:r>
          </w:p>
        </w:tc>
        <w:tc>
          <w:tcPr>
            <w:tcW w:w="1030" w:type="dxa"/>
          </w:tcPr>
          <w:p w14:paraId="6C6FFB78" w14:textId="77777777" w:rsidR="00164139" w:rsidRPr="00D00AF8" w:rsidRDefault="00000000">
            <w:pPr>
              <w:rPr>
                <w:lang w:val="en-ZA"/>
              </w:rPr>
            </w:pPr>
            <w:r w:rsidRPr="00D00AF8">
              <w:rPr>
                <w:lang w:val="en-ZA"/>
              </w:rPr>
              <w:t>2025</w:t>
            </w:r>
          </w:p>
        </w:tc>
      </w:tr>
      <w:tr w:rsidR="00164139" w:rsidRPr="00D00AF8" w14:paraId="31903CB7" w14:textId="77777777" w:rsidTr="004A2780">
        <w:tc>
          <w:tcPr>
            <w:tcW w:w="1050" w:type="dxa"/>
          </w:tcPr>
          <w:p w14:paraId="2342ED5C" w14:textId="77777777" w:rsidR="00164139" w:rsidRPr="00D00AF8" w:rsidRDefault="00000000">
            <w:pPr>
              <w:rPr>
                <w:lang w:val="en-ZA"/>
              </w:rPr>
            </w:pPr>
            <w:r w:rsidRPr="00D00AF8">
              <w:rPr>
                <w:lang w:val="en-ZA"/>
              </w:rPr>
              <w:lastRenderedPageBreak/>
              <w:t>D1004</w:t>
            </w:r>
          </w:p>
        </w:tc>
        <w:tc>
          <w:tcPr>
            <w:tcW w:w="1196" w:type="dxa"/>
          </w:tcPr>
          <w:p w14:paraId="5998A542" w14:textId="77777777" w:rsidR="00164139" w:rsidRPr="00D00AF8" w:rsidRDefault="00000000">
            <w:pPr>
              <w:rPr>
                <w:lang w:val="en-ZA"/>
              </w:rPr>
            </w:pPr>
            <w:r w:rsidRPr="00D00AF8">
              <w:rPr>
                <w:lang w:val="en-ZA"/>
              </w:rPr>
              <w:t>Ekati</w:t>
            </w:r>
          </w:p>
        </w:tc>
        <w:tc>
          <w:tcPr>
            <w:tcW w:w="1145" w:type="dxa"/>
          </w:tcPr>
          <w:p w14:paraId="5008AFB7" w14:textId="77777777" w:rsidR="00164139" w:rsidRPr="00D00AF8" w:rsidRDefault="00000000">
            <w:pPr>
              <w:rPr>
                <w:lang w:val="en-ZA"/>
              </w:rPr>
            </w:pPr>
            <w:r w:rsidRPr="00D00AF8">
              <w:rPr>
                <w:lang w:val="en-ZA"/>
              </w:rPr>
              <w:t>Canada</w:t>
            </w:r>
          </w:p>
        </w:tc>
        <w:tc>
          <w:tcPr>
            <w:tcW w:w="1037" w:type="dxa"/>
          </w:tcPr>
          <w:p w14:paraId="7849D80B" w14:textId="77777777" w:rsidR="00164139" w:rsidRPr="00D00AF8" w:rsidRDefault="00000000">
            <w:pPr>
              <w:rPr>
                <w:lang w:val="en-ZA"/>
              </w:rPr>
            </w:pPr>
            <w:r w:rsidRPr="00D00AF8">
              <w:rPr>
                <w:lang w:val="en-ZA"/>
              </w:rPr>
              <w:t>0.90</w:t>
            </w:r>
          </w:p>
        </w:tc>
        <w:tc>
          <w:tcPr>
            <w:tcW w:w="1055" w:type="dxa"/>
          </w:tcPr>
          <w:p w14:paraId="43F212A9" w14:textId="77777777" w:rsidR="00164139" w:rsidRPr="00D00AF8" w:rsidRDefault="00000000">
            <w:pPr>
              <w:rPr>
                <w:lang w:val="en-ZA"/>
              </w:rPr>
            </w:pPr>
            <w:r w:rsidRPr="00D00AF8">
              <w:rPr>
                <w:lang w:val="en-ZA"/>
              </w:rPr>
              <w:t>G</w:t>
            </w:r>
          </w:p>
        </w:tc>
        <w:tc>
          <w:tcPr>
            <w:tcW w:w="1055" w:type="dxa"/>
          </w:tcPr>
          <w:p w14:paraId="38C2B031" w14:textId="77777777" w:rsidR="00164139" w:rsidRPr="00D00AF8" w:rsidRDefault="00000000">
            <w:pPr>
              <w:rPr>
                <w:lang w:val="en-ZA"/>
              </w:rPr>
            </w:pPr>
            <w:r w:rsidRPr="00D00AF8">
              <w:rPr>
                <w:lang w:val="en-ZA"/>
              </w:rPr>
              <w:t>SI1</w:t>
            </w:r>
          </w:p>
        </w:tc>
        <w:tc>
          <w:tcPr>
            <w:tcW w:w="1062" w:type="dxa"/>
          </w:tcPr>
          <w:p w14:paraId="1FEE16A1" w14:textId="77777777" w:rsidR="00164139" w:rsidRPr="00D00AF8" w:rsidRDefault="00000000">
            <w:pPr>
              <w:rPr>
                <w:lang w:val="en-ZA"/>
              </w:rPr>
            </w:pPr>
            <w:r w:rsidRPr="00D00AF8">
              <w:rPr>
                <w:lang w:val="en-ZA"/>
              </w:rPr>
              <w:t>19000</w:t>
            </w:r>
          </w:p>
        </w:tc>
        <w:tc>
          <w:tcPr>
            <w:tcW w:w="1030" w:type="dxa"/>
          </w:tcPr>
          <w:p w14:paraId="0BE6D544" w14:textId="77777777" w:rsidR="00164139" w:rsidRPr="00D00AF8" w:rsidRDefault="00000000">
            <w:pPr>
              <w:rPr>
                <w:lang w:val="en-ZA"/>
              </w:rPr>
            </w:pPr>
            <w:r w:rsidRPr="00D00AF8">
              <w:rPr>
                <w:lang w:val="en-ZA"/>
              </w:rPr>
              <w:t>2024</w:t>
            </w:r>
          </w:p>
        </w:tc>
      </w:tr>
      <w:tr w:rsidR="00164139" w:rsidRPr="00D00AF8" w14:paraId="501B0A49" w14:textId="77777777" w:rsidTr="004A2780">
        <w:tc>
          <w:tcPr>
            <w:tcW w:w="1050" w:type="dxa"/>
          </w:tcPr>
          <w:p w14:paraId="0575F600" w14:textId="77777777" w:rsidR="00164139" w:rsidRPr="00D00AF8" w:rsidRDefault="00000000">
            <w:pPr>
              <w:rPr>
                <w:lang w:val="en-ZA"/>
              </w:rPr>
            </w:pPr>
            <w:r w:rsidRPr="00D00AF8">
              <w:rPr>
                <w:lang w:val="en-ZA"/>
              </w:rPr>
              <w:t>D1005</w:t>
            </w:r>
          </w:p>
        </w:tc>
        <w:tc>
          <w:tcPr>
            <w:tcW w:w="1196" w:type="dxa"/>
          </w:tcPr>
          <w:p w14:paraId="196B1659" w14:textId="77777777" w:rsidR="00164139" w:rsidRPr="00D00AF8" w:rsidRDefault="00000000">
            <w:pPr>
              <w:rPr>
                <w:lang w:val="en-ZA"/>
              </w:rPr>
            </w:pPr>
            <w:r w:rsidRPr="00D00AF8">
              <w:rPr>
                <w:lang w:val="en-ZA"/>
              </w:rPr>
              <w:t>Argyle</w:t>
            </w:r>
          </w:p>
        </w:tc>
        <w:tc>
          <w:tcPr>
            <w:tcW w:w="1145" w:type="dxa"/>
          </w:tcPr>
          <w:p w14:paraId="3C451E96" w14:textId="77777777" w:rsidR="00164139" w:rsidRPr="00D00AF8" w:rsidRDefault="00000000">
            <w:pPr>
              <w:rPr>
                <w:lang w:val="en-ZA"/>
              </w:rPr>
            </w:pPr>
            <w:r w:rsidRPr="00D00AF8">
              <w:rPr>
                <w:lang w:val="en-ZA"/>
              </w:rPr>
              <w:t>Australia</w:t>
            </w:r>
          </w:p>
        </w:tc>
        <w:tc>
          <w:tcPr>
            <w:tcW w:w="1037" w:type="dxa"/>
          </w:tcPr>
          <w:p w14:paraId="42B33A8E" w14:textId="77777777" w:rsidR="00164139" w:rsidRPr="00D00AF8" w:rsidRDefault="00000000">
            <w:pPr>
              <w:rPr>
                <w:lang w:val="en-ZA"/>
              </w:rPr>
            </w:pPr>
            <w:r w:rsidRPr="00D00AF8">
              <w:rPr>
                <w:lang w:val="en-ZA"/>
              </w:rPr>
              <w:t>1.10</w:t>
            </w:r>
          </w:p>
        </w:tc>
        <w:tc>
          <w:tcPr>
            <w:tcW w:w="1055" w:type="dxa"/>
          </w:tcPr>
          <w:p w14:paraId="70DA4029" w14:textId="77777777" w:rsidR="00164139" w:rsidRPr="00D00AF8" w:rsidRDefault="00000000">
            <w:pPr>
              <w:rPr>
                <w:lang w:val="en-ZA"/>
              </w:rPr>
            </w:pPr>
            <w:r w:rsidRPr="00D00AF8">
              <w:rPr>
                <w:lang w:val="en-ZA"/>
              </w:rPr>
              <w:t>H</w:t>
            </w:r>
          </w:p>
        </w:tc>
        <w:tc>
          <w:tcPr>
            <w:tcW w:w="1055" w:type="dxa"/>
          </w:tcPr>
          <w:p w14:paraId="7FDC5848" w14:textId="77777777" w:rsidR="00164139" w:rsidRPr="00D00AF8" w:rsidRDefault="00000000">
            <w:pPr>
              <w:rPr>
                <w:lang w:val="en-ZA"/>
              </w:rPr>
            </w:pPr>
            <w:r w:rsidRPr="00D00AF8">
              <w:rPr>
                <w:lang w:val="en-ZA"/>
              </w:rPr>
              <w:t>VS2</w:t>
            </w:r>
          </w:p>
        </w:tc>
        <w:tc>
          <w:tcPr>
            <w:tcW w:w="1062" w:type="dxa"/>
          </w:tcPr>
          <w:p w14:paraId="4333B7DE" w14:textId="77777777" w:rsidR="00164139" w:rsidRPr="00D00AF8" w:rsidRDefault="00000000">
            <w:pPr>
              <w:rPr>
                <w:lang w:val="en-ZA"/>
              </w:rPr>
            </w:pPr>
            <w:r w:rsidRPr="00D00AF8">
              <w:rPr>
                <w:lang w:val="en-ZA"/>
              </w:rPr>
              <w:t>31000</w:t>
            </w:r>
          </w:p>
        </w:tc>
        <w:tc>
          <w:tcPr>
            <w:tcW w:w="1030" w:type="dxa"/>
          </w:tcPr>
          <w:p w14:paraId="3221A747" w14:textId="77777777" w:rsidR="00164139" w:rsidRPr="00D00AF8" w:rsidRDefault="00000000">
            <w:pPr>
              <w:rPr>
                <w:lang w:val="en-ZA"/>
              </w:rPr>
            </w:pPr>
            <w:r w:rsidRPr="00D00AF8">
              <w:rPr>
                <w:lang w:val="en-ZA"/>
              </w:rPr>
              <w:t>2023</w:t>
            </w:r>
          </w:p>
        </w:tc>
      </w:tr>
    </w:tbl>
    <w:p w14:paraId="10ABACF5" w14:textId="77777777" w:rsidR="00164139" w:rsidRPr="00D00AF8" w:rsidRDefault="00000000">
      <w:pPr>
        <w:pStyle w:val="Heading1"/>
        <w:rPr>
          <w:lang w:val="en-ZA"/>
        </w:rPr>
      </w:pPr>
      <w:r w:rsidRPr="00D00AF8">
        <w:rPr>
          <w:lang w:val="en-ZA"/>
        </w:rPr>
        <w:t>Useful Facts</w:t>
      </w:r>
    </w:p>
    <w:p w14:paraId="2516E342" w14:textId="77777777" w:rsidR="00164139" w:rsidRPr="00D00AF8" w:rsidRDefault="00000000">
      <w:pPr>
        <w:pStyle w:val="ListBullet"/>
        <w:rPr>
          <w:lang w:val="en-ZA"/>
        </w:rPr>
      </w:pPr>
      <w:r w:rsidRPr="00D00AF8">
        <w:rPr>
          <w:lang w:val="en-ZA"/>
        </w:rPr>
        <w:t>Diamond is the hardest naturally occurring substance.</w:t>
      </w:r>
    </w:p>
    <w:p w14:paraId="7A1933EA" w14:textId="77777777" w:rsidR="00164139" w:rsidRPr="00D00AF8" w:rsidRDefault="00000000">
      <w:pPr>
        <w:pStyle w:val="ListBullet"/>
        <w:rPr>
          <w:lang w:val="en-ZA"/>
        </w:rPr>
      </w:pPr>
      <w:r w:rsidRPr="00D00AF8">
        <w:rPr>
          <w:lang w:val="en-ZA"/>
        </w:rPr>
        <w:t>Diamonds are made primarily from carbon.</w:t>
      </w:r>
    </w:p>
    <w:p w14:paraId="33E98927" w14:textId="77777777" w:rsidR="00164139" w:rsidRPr="00D00AF8" w:rsidRDefault="00000000">
      <w:pPr>
        <w:pStyle w:val="ListBullet"/>
        <w:rPr>
          <w:lang w:val="en-ZA"/>
        </w:rPr>
      </w:pPr>
      <w:r w:rsidRPr="00D00AF8">
        <w:rPr>
          <w:lang w:val="en-ZA"/>
        </w:rPr>
        <w:t>South Africa played a major role in the development of the diamond industry.</w:t>
      </w:r>
    </w:p>
    <w:p w14:paraId="213F5B70" w14:textId="77777777" w:rsidR="00164139" w:rsidRPr="00D00AF8" w:rsidRDefault="00000000">
      <w:pPr>
        <w:pStyle w:val="ListBullet"/>
        <w:rPr>
          <w:lang w:val="en-ZA"/>
        </w:rPr>
      </w:pPr>
      <w:r w:rsidRPr="00D00AF8">
        <w:rPr>
          <w:lang w:val="en-ZA"/>
        </w:rPr>
        <w:t>Laboratory-grown diamonds are becoming increasingly popular.</w:t>
      </w:r>
    </w:p>
    <w:p w14:paraId="16A388FE" w14:textId="77777777" w:rsidR="00164139" w:rsidRPr="00D00AF8" w:rsidRDefault="00000000">
      <w:pPr>
        <w:pStyle w:val="ListBullet"/>
        <w:rPr>
          <w:lang w:val="en-ZA"/>
        </w:rPr>
      </w:pPr>
      <w:r w:rsidRPr="00D00AF8">
        <w:rPr>
          <w:lang w:val="en-ZA"/>
        </w:rPr>
        <w:t>Databases are used extensively in diamond mining and sales.</w:t>
      </w:r>
    </w:p>
    <w:p w14:paraId="1ACB3FAF" w14:textId="77777777" w:rsidR="00164139" w:rsidRPr="00D00AF8" w:rsidRDefault="00000000">
      <w:pPr>
        <w:rPr>
          <w:lang w:val="en-ZA"/>
        </w:rPr>
      </w:pPr>
      <w:r w:rsidRPr="00D00AF8">
        <w:rPr>
          <w:noProof/>
          <w:lang w:val="en-ZA"/>
        </w:rPr>
        <w:drawing>
          <wp:inline distT="0" distB="0" distL="0" distR="0" wp14:anchorId="764706DD" wp14:editId="1DDF5601">
            <wp:extent cx="41148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exam_2.png"/>
                    <pic:cNvPicPr/>
                  </pic:nvPicPr>
                  <pic:blipFill>
                    <a:blip r:embed="rId9"/>
                    <a:stretch>
                      <a:fillRect/>
                    </a:stretch>
                  </pic:blipFill>
                  <pic:spPr>
                    <a:xfrm>
                      <a:off x="0" y="0"/>
                      <a:ext cx="4114800" cy="2286000"/>
                    </a:xfrm>
                    <a:prstGeom prst="rect">
                      <a:avLst/>
                    </a:prstGeom>
                  </pic:spPr>
                </pic:pic>
              </a:graphicData>
            </a:graphic>
          </wp:inline>
        </w:drawing>
      </w:r>
    </w:p>
    <w:p w14:paraId="0256D406" w14:textId="33D8BC77" w:rsidR="00164139" w:rsidRPr="00D00AF8" w:rsidRDefault="00000000">
      <w:pPr>
        <w:rPr>
          <w:lang w:val="en-ZA"/>
        </w:rPr>
      </w:pPr>
      <w:r w:rsidRPr="00D00AF8">
        <w:rPr>
          <w:lang w:val="en-ZA"/>
        </w:rPr>
        <w:t>Figure 2: Diamond illustration.</w:t>
      </w:r>
    </w:p>
    <w:p w14:paraId="5810AD8A" w14:textId="77777777" w:rsidR="00164139" w:rsidRPr="00D00AF8" w:rsidRDefault="00000000">
      <w:pPr>
        <w:pStyle w:val="Heading1"/>
        <w:rPr>
          <w:lang w:val="en-ZA"/>
        </w:rPr>
      </w:pPr>
      <w:r w:rsidRPr="00D00AF8">
        <w:rPr>
          <w:lang w:val="en-ZA"/>
        </w:rPr>
        <w:t>Resources</w:t>
      </w:r>
    </w:p>
    <w:p w14:paraId="12DE6C4B" w14:textId="77777777" w:rsidR="00164139" w:rsidRPr="00D00AF8" w:rsidRDefault="00000000">
      <w:pPr>
        <w:pStyle w:val="ListNumber"/>
        <w:rPr>
          <w:lang w:val="en-ZA"/>
        </w:rPr>
      </w:pPr>
      <w:r w:rsidRPr="00D00AF8">
        <w:rPr>
          <w:lang w:val="en-ZA"/>
        </w:rPr>
        <w:t>Mining company annual reports</w:t>
      </w:r>
    </w:p>
    <w:p w14:paraId="79ED259A" w14:textId="77777777" w:rsidR="00164139" w:rsidRPr="00D00AF8" w:rsidRDefault="00000000">
      <w:pPr>
        <w:pStyle w:val="ListNumber"/>
        <w:rPr>
          <w:lang w:val="en-ZA"/>
        </w:rPr>
      </w:pPr>
      <w:r w:rsidRPr="00D00AF8">
        <w:rPr>
          <w:lang w:val="en-ZA"/>
        </w:rPr>
        <w:t>Geology textbooks</w:t>
      </w:r>
    </w:p>
    <w:p w14:paraId="19C8732B" w14:textId="77777777" w:rsidR="00164139" w:rsidRPr="00D00AF8" w:rsidRDefault="00000000">
      <w:pPr>
        <w:pStyle w:val="ListNumber"/>
        <w:rPr>
          <w:lang w:val="en-ZA"/>
        </w:rPr>
      </w:pPr>
      <w:r w:rsidRPr="00D00AF8">
        <w:rPr>
          <w:lang w:val="en-ZA"/>
        </w:rPr>
        <w:t>Diamond grading guides</w:t>
      </w:r>
    </w:p>
    <w:p w14:paraId="39F6F397" w14:textId="77777777" w:rsidR="00164139" w:rsidRPr="00D00AF8" w:rsidRDefault="00000000">
      <w:pPr>
        <w:pStyle w:val="ListNumber"/>
        <w:rPr>
          <w:lang w:val="en-ZA"/>
        </w:rPr>
      </w:pPr>
      <w:r w:rsidRPr="00D00AF8">
        <w:rPr>
          <w:lang w:val="en-ZA"/>
        </w:rPr>
        <w:t>Economic and trade publications</w:t>
      </w:r>
    </w:p>
    <w:p w14:paraId="51EBBFD2" w14:textId="77777777" w:rsidR="00164139" w:rsidRPr="00D00AF8" w:rsidRDefault="00000000">
      <w:pPr>
        <w:pStyle w:val="ListNumber"/>
        <w:rPr>
          <w:lang w:val="en-ZA"/>
        </w:rPr>
      </w:pPr>
      <w:r w:rsidRPr="00D00AF8">
        <w:rPr>
          <w:lang w:val="en-ZA"/>
        </w:rPr>
        <w:t>Environmental sustainability reports</w:t>
      </w:r>
    </w:p>
    <w:p w14:paraId="5C2ABE91" w14:textId="77777777" w:rsidR="00164139" w:rsidRPr="00D00AF8" w:rsidRDefault="00000000">
      <w:pPr>
        <w:pStyle w:val="ListNumber"/>
        <w:rPr>
          <w:lang w:val="en-ZA"/>
        </w:rPr>
      </w:pPr>
      <w:r w:rsidRPr="00D00AF8">
        <w:rPr>
          <w:lang w:val="en-ZA"/>
        </w:rPr>
        <w:t>Educational technology resources</w:t>
      </w:r>
    </w:p>
    <w:sectPr w:rsidR="00164139" w:rsidRPr="00D00AF8"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02FE" w14:textId="77777777" w:rsidR="007F04C1" w:rsidRDefault="007F04C1" w:rsidP="00885259">
      <w:pPr>
        <w:spacing w:after="0" w:line="240" w:lineRule="auto"/>
      </w:pPr>
      <w:r>
        <w:separator/>
      </w:r>
    </w:p>
  </w:endnote>
  <w:endnote w:type="continuationSeparator" w:id="0">
    <w:p w14:paraId="58E69CE0" w14:textId="77777777" w:rsidR="007F04C1" w:rsidRDefault="007F04C1" w:rsidP="00885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23BD" w14:textId="77777777" w:rsidR="00637D2D" w:rsidRDefault="00637D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C0CC" w14:textId="77777777" w:rsidR="00637D2D" w:rsidRDefault="00637D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C953" w14:textId="77777777" w:rsidR="00637D2D" w:rsidRDefault="00637D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0A4A8" w14:textId="77777777" w:rsidR="007F04C1" w:rsidRDefault="007F04C1" w:rsidP="00885259">
      <w:pPr>
        <w:spacing w:after="0" w:line="240" w:lineRule="auto"/>
      </w:pPr>
      <w:r>
        <w:separator/>
      </w:r>
    </w:p>
  </w:footnote>
  <w:footnote w:type="continuationSeparator" w:id="0">
    <w:p w14:paraId="65BFA4AF" w14:textId="77777777" w:rsidR="007F04C1" w:rsidRDefault="007F04C1" w:rsidP="00885259">
      <w:pPr>
        <w:spacing w:after="0" w:line="240" w:lineRule="auto"/>
      </w:pPr>
      <w:r>
        <w:continuationSeparator/>
      </w:r>
    </w:p>
  </w:footnote>
  <w:footnote w:id="1">
    <w:p w14:paraId="220C2CB1" w14:textId="4D72E46B" w:rsidR="00885259" w:rsidRPr="00885259" w:rsidRDefault="00885259">
      <w:pPr>
        <w:pStyle w:val="FootnoteText"/>
        <w:rPr>
          <w:lang w:val="en-ZA"/>
        </w:rPr>
      </w:pPr>
      <w:r>
        <w:rPr>
          <w:rStyle w:val="FootnoteReference"/>
        </w:rPr>
        <w:footnoteRef/>
      </w:r>
      <w:r>
        <w:t xml:space="preserve"> </w:t>
      </w:r>
      <w:r w:rsidRPr="00885259">
        <w:t>Diamonds are formed deep within the Earth's mantle under extreme heat and pressure over millions of 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C4EC" w14:textId="77777777" w:rsidR="00637D2D" w:rsidRDefault="00637D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BE49" w14:textId="77777777" w:rsidR="00637D2D" w:rsidRDefault="00637D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E02E" w14:textId="77777777" w:rsidR="00637D2D" w:rsidRDefault="00637D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011914">
    <w:abstractNumId w:val="8"/>
  </w:num>
  <w:num w:numId="2" w16cid:durableId="1052659376">
    <w:abstractNumId w:val="6"/>
  </w:num>
  <w:num w:numId="3" w16cid:durableId="1644382229">
    <w:abstractNumId w:val="5"/>
  </w:num>
  <w:num w:numId="4" w16cid:durableId="1562205809">
    <w:abstractNumId w:val="4"/>
  </w:num>
  <w:num w:numId="5" w16cid:durableId="1431395753">
    <w:abstractNumId w:val="7"/>
  </w:num>
  <w:num w:numId="6" w16cid:durableId="1089355114">
    <w:abstractNumId w:val="3"/>
  </w:num>
  <w:num w:numId="7" w16cid:durableId="1217355678">
    <w:abstractNumId w:val="2"/>
  </w:num>
  <w:num w:numId="8" w16cid:durableId="126357623">
    <w:abstractNumId w:val="1"/>
  </w:num>
  <w:num w:numId="9" w16cid:durableId="72391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139"/>
    <w:rsid w:val="0029639D"/>
    <w:rsid w:val="002F60C6"/>
    <w:rsid w:val="00326F90"/>
    <w:rsid w:val="00397126"/>
    <w:rsid w:val="004011B2"/>
    <w:rsid w:val="004A2780"/>
    <w:rsid w:val="00573AE4"/>
    <w:rsid w:val="00575D24"/>
    <w:rsid w:val="00615E8D"/>
    <w:rsid w:val="00637D2D"/>
    <w:rsid w:val="006412E8"/>
    <w:rsid w:val="00751AAA"/>
    <w:rsid w:val="007F04C1"/>
    <w:rsid w:val="00813D34"/>
    <w:rsid w:val="00885259"/>
    <w:rsid w:val="008E5C63"/>
    <w:rsid w:val="00A62D8C"/>
    <w:rsid w:val="00A82FED"/>
    <w:rsid w:val="00AA1D8D"/>
    <w:rsid w:val="00AB2823"/>
    <w:rsid w:val="00B47730"/>
    <w:rsid w:val="00B74DE6"/>
    <w:rsid w:val="00B8269A"/>
    <w:rsid w:val="00C12AB3"/>
    <w:rsid w:val="00CB0664"/>
    <w:rsid w:val="00D00AF8"/>
    <w:rsid w:val="00E75076"/>
    <w:rsid w:val="00E957C3"/>
    <w:rsid w:val="00F363BA"/>
    <w:rsid w:val="00F776DC"/>
    <w:rsid w:val="00FC693F"/>
    <w:rsid w:val="00FD71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B8405"/>
  <w14:defaultImageDpi w14:val="300"/>
  <w15:docId w15:val="{038ACF1D-32B1-4EAA-B1C8-065A271E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8852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259"/>
    <w:rPr>
      <w:sz w:val="20"/>
      <w:szCs w:val="20"/>
    </w:rPr>
  </w:style>
  <w:style w:type="character" w:styleId="FootnoteReference">
    <w:name w:val="footnote reference"/>
    <w:basedOn w:val="DefaultParagraphFont"/>
    <w:uiPriority w:val="99"/>
    <w:semiHidden/>
    <w:unhideWhenUsed/>
    <w:rsid w:val="008852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5</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admin@iandfdigitalinsights.co.za</dc:creator>
  <cp:keywords/>
  <dc:description/>
  <cp:lastModifiedBy>Admin</cp:lastModifiedBy>
  <cp:revision>20</cp:revision>
  <dcterms:created xsi:type="dcterms:W3CDTF">2026-06-08T16:35:00Z</dcterms:created>
  <dcterms:modified xsi:type="dcterms:W3CDTF">2026-07-24T12:13:00Z</dcterms:modified>
  <cp:category/>
</cp:coreProperties>
</file>