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n-ZA"/>
        </w:rPr>
        <w:id w:val="-434669628"/>
        <w:docPartObj>
          <w:docPartGallery w:val="Cover Pages"/>
          <w:docPartUnique/>
        </w:docPartObj>
      </w:sdtPr>
      <w:sdtEndPr/>
      <w:sdtContent>
        <w:p w14:paraId="0505CE39" w14:textId="6D8A708A" w:rsidR="0046010B" w:rsidRPr="00446286" w:rsidRDefault="0046010B">
          <w:pPr>
            <w:rPr>
              <w:lang w:val="en-ZA"/>
            </w:rPr>
          </w:pPr>
        </w:p>
        <w:p w14:paraId="79047B14" w14:textId="5BEA20C3" w:rsidR="0046010B" w:rsidRPr="00446286" w:rsidRDefault="0046010B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  <w:lang w:val="en-ZA"/>
            </w:rPr>
          </w:pPr>
          <w:r w:rsidRPr="00446286">
            <w:rPr>
              <w:noProof/>
              <w:lang w:val="en-ZA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450F003" wp14:editId="301449AE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1565275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6912610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44988C" w14:textId="23D47361" w:rsidR="0046010B" w:rsidRDefault="003C29C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6010B" w:rsidRPr="0046010B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Instruction Manual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9D2AE4" w14:textId="37A170F8" w:rsidR="0046010B" w:rsidRDefault="0046010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46010B"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Digital Marketing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8836C94" w14:textId="258DDDA2" w:rsidR="0046010B" w:rsidRDefault="0046010B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type w14:anchorId="0450F00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644988C" w14:textId="23D47361" w:rsidR="0046010B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6010B" w:rsidRPr="0046010B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Instruction Manual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9D2AE4" w14:textId="37A170F8" w:rsidR="0046010B" w:rsidRDefault="0046010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46010B"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Digital Marketing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8836C94" w14:textId="258DDDA2" w:rsidR="0046010B" w:rsidRDefault="0046010B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446286">
            <w:rPr>
              <w:noProof/>
              <w:lang w:val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5B6098" wp14:editId="6D956C8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294005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7D874AE" w14:textId="77777777" w:rsidR="0046010B" w:rsidRDefault="0046010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rect w14:anchorId="155B6098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D874AE" w14:textId="77777777" w:rsidR="0046010B" w:rsidRDefault="0046010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446286">
            <w:rPr>
              <w:lang w:val="en-ZA"/>
            </w:rPr>
            <w:br w:type="page"/>
          </w:r>
        </w:p>
      </w:sdtContent>
    </w:sdt>
    <w:p w14:paraId="06D2A810" w14:textId="7709C87D" w:rsidR="00204783" w:rsidRPr="00446286" w:rsidRDefault="00A97463">
      <w:pPr>
        <w:pStyle w:val="Title"/>
        <w:jc w:val="center"/>
        <w:rPr>
          <w:lang w:val="en-ZA"/>
        </w:rPr>
      </w:pPr>
      <w:r w:rsidRPr="00446286">
        <w:rPr>
          <w:lang w:val="en-ZA"/>
        </w:rPr>
        <w:lastRenderedPageBreak/>
        <w:t>How you can earn an income using digital marketing</w:t>
      </w:r>
    </w:p>
    <w:p w14:paraId="5A8628DB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1. Introduction: Digital Marketing as a Career Opportunity</w:t>
      </w:r>
    </w:p>
    <w:p w14:paraId="67DA387E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 xml:space="preserve">Digital marketing offers accessible income opportunities for Grade 12 </w:t>
      </w:r>
      <w:r w:rsidRPr="00446286">
        <w:rPr>
          <w:lang w:val="en-ZA"/>
        </w:rPr>
        <w:t>school leavers and graduates. With only a computer, internet access, and practical skills, young people can start freelancing, building online businesses, or working remotely for companies. This manual provides a step-by-step guide to entering digital mark</w:t>
      </w:r>
      <w:r w:rsidRPr="00446286">
        <w:rPr>
          <w:lang w:val="en-ZA"/>
        </w:rPr>
        <w:t>eting, choosing services to offer, finding clients, managing risks, and building sustainable income.</w:t>
      </w:r>
    </w:p>
    <w:p w14:paraId="39B618EF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Digital marketing is attractive because it requires low startup costs, flexible working hours, and global access to clients. However, success requires disc</w:t>
      </w:r>
      <w:r w:rsidRPr="00446286">
        <w:rPr>
          <w:lang w:val="en-ZA"/>
        </w:rPr>
        <w:t>ipline, ethical practice, and continuous learning.</w:t>
      </w:r>
    </w:p>
    <w:p w14:paraId="19E75687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2. Step 1: Understand the Main Income Paths in Digital Marketing</w:t>
      </w:r>
    </w:p>
    <w:p w14:paraId="5AEF3A61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There are several ways to earn income through digital marketing:</w:t>
      </w:r>
    </w:p>
    <w:p w14:paraId="269F8411" w14:textId="0DBF96E4" w:rsidR="00204783" w:rsidRPr="00446286" w:rsidRDefault="003C29C9" w:rsidP="00340743">
      <w:pPr>
        <w:pStyle w:val="ListParagraph"/>
        <w:numPr>
          <w:ilvl w:val="0"/>
          <w:numId w:val="11"/>
        </w:numPr>
        <w:rPr>
          <w:lang w:val="en-ZA"/>
        </w:rPr>
      </w:pPr>
      <w:r w:rsidRPr="00446286">
        <w:rPr>
          <w:lang w:val="en-ZA"/>
        </w:rPr>
        <w:t>Freelancing: Offering services such as social media management, content wri</w:t>
      </w:r>
      <w:r w:rsidRPr="00446286">
        <w:rPr>
          <w:lang w:val="en-ZA"/>
        </w:rPr>
        <w:t>ting, graphic design, or website optimization to clients.</w:t>
      </w:r>
    </w:p>
    <w:p w14:paraId="509A3812" w14:textId="6EF329C2" w:rsidR="00204783" w:rsidRPr="00446286" w:rsidRDefault="003C29C9" w:rsidP="00340743">
      <w:pPr>
        <w:pStyle w:val="ListParagraph"/>
        <w:numPr>
          <w:ilvl w:val="0"/>
          <w:numId w:val="11"/>
        </w:numPr>
        <w:rPr>
          <w:lang w:val="en-ZA"/>
        </w:rPr>
      </w:pPr>
      <w:r w:rsidRPr="00446286">
        <w:rPr>
          <w:lang w:val="en-ZA"/>
        </w:rPr>
        <w:t>Affiliate marketing: Promoting products online and earning commission on sales.</w:t>
      </w:r>
    </w:p>
    <w:p w14:paraId="4765F7B6" w14:textId="5F96E7A1" w:rsidR="00204783" w:rsidRPr="00446286" w:rsidRDefault="003C29C9" w:rsidP="00340743">
      <w:pPr>
        <w:pStyle w:val="ListParagraph"/>
        <w:numPr>
          <w:ilvl w:val="0"/>
          <w:numId w:val="11"/>
        </w:numPr>
        <w:rPr>
          <w:lang w:val="en-ZA"/>
        </w:rPr>
      </w:pPr>
      <w:r w:rsidRPr="00446286">
        <w:rPr>
          <w:lang w:val="en-ZA"/>
        </w:rPr>
        <w:t xml:space="preserve">E-commerce and </w:t>
      </w:r>
      <w:proofErr w:type="spellStart"/>
      <w:r w:rsidRPr="00446286">
        <w:rPr>
          <w:lang w:val="en-ZA"/>
        </w:rPr>
        <w:t>dropshipping</w:t>
      </w:r>
      <w:proofErr w:type="spellEnd"/>
      <w:r w:rsidRPr="00446286">
        <w:rPr>
          <w:lang w:val="en-ZA"/>
        </w:rPr>
        <w:t>: Selling products through online platforms.</w:t>
      </w:r>
    </w:p>
    <w:p w14:paraId="2DDCCD8C" w14:textId="4889BB16" w:rsidR="00204783" w:rsidRPr="00446286" w:rsidRDefault="003C29C9" w:rsidP="00340743">
      <w:pPr>
        <w:pStyle w:val="ListParagraph"/>
        <w:numPr>
          <w:ilvl w:val="0"/>
          <w:numId w:val="11"/>
        </w:numPr>
        <w:rPr>
          <w:lang w:val="en-ZA"/>
        </w:rPr>
      </w:pPr>
      <w:r w:rsidRPr="00446286">
        <w:rPr>
          <w:lang w:val="en-ZA"/>
        </w:rPr>
        <w:t>Content creation: Monetizing blogs, YouTube ch</w:t>
      </w:r>
      <w:r w:rsidRPr="00446286">
        <w:rPr>
          <w:lang w:val="en-ZA"/>
        </w:rPr>
        <w:t>annels, or social media pages.</w:t>
      </w:r>
    </w:p>
    <w:p w14:paraId="0AC631D4" w14:textId="6EB4CB18" w:rsidR="00204783" w:rsidRPr="00446286" w:rsidRDefault="003C29C9" w:rsidP="00340743">
      <w:pPr>
        <w:pStyle w:val="ListParagraph"/>
        <w:numPr>
          <w:ilvl w:val="0"/>
          <w:numId w:val="11"/>
        </w:numPr>
        <w:rPr>
          <w:lang w:val="en-ZA"/>
        </w:rPr>
      </w:pPr>
      <w:r w:rsidRPr="00446286">
        <w:rPr>
          <w:lang w:val="en-ZA"/>
        </w:rPr>
        <w:t>Digital services for small businesses: Helping local businesses manage their online presence.</w:t>
      </w:r>
    </w:p>
    <w:p w14:paraId="70724DCE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Learners should choose one or two focus areas and develop strong skills before expanding.</w:t>
      </w:r>
    </w:p>
    <w:p w14:paraId="6C1FD616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3. Step 2: Build Essential Skills</w:t>
      </w:r>
    </w:p>
    <w:p w14:paraId="1C650CBF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To succ</w:t>
      </w:r>
      <w:r w:rsidRPr="00446286">
        <w:rPr>
          <w:lang w:val="en-ZA"/>
        </w:rPr>
        <w:t>eed in digital marketing, learners should develop the following skills:</w:t>
      </w:r>
    </w:p>
    <w:p w14:paraId="6BA6AD83" w14:textId="158EE1C5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Communication and writing skills</w:t>
      </w:r>
    </w:p>
    <w:p w14:paraId="745B6848" w14:textId="525D8CD2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Basic graphic design and content creation</w:t>
      </w:r>
    </w:p>
    <w:p w14:paraId="71BC8F5C" w14:textId="7C7269DA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Social media platform knowledge</w:t>
      </w:r>
    </w:p>
    <w:p w14:paraId="69D4AA57" w14:textId="2021DD21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Search engine optimization (SEO) basics</w:t>
      </w:r>
    </w:p>
    <w:p w14:paraId="1E97B76E" w14:textId="4660675D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 xml:space="preserve">Data analysis and </w:t>
      </w:r>
      <w:r w:rsidRPr="003E6B92">
        <w:rPr>
          <w:lang w:val="en-ZA"/>
        </w:rPr>
        <w:t>performance tracking</w:t>
      </w:r>
    </w:p>
    <w:p w14:paraId="3D64B90C" w14:textId="6314E3C5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Time management and professionalism</w:t>
      </w:r>
    </w:p>
    <w:p w14:paraId="5C1BE324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Free online courses, tutorials, and practice projects can help build experience. Creating a personal portfolio website or social media page is highly recommended.</w:t>
      </w:r>
    </w:p>
    <w:p w14:paraId="34E5B77E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4. Step 3: Create a Professional Onl</w:t>
      </w:r>
      <w:r w:rsidRPr="00446286">
        <w:rPr>
          <w:lang w:val="en-ZA"/>
        </w:rPr>
        <w:t>ine Presence</w:t>
      </w:r>
    </w:p>
    <w:p w14:paraId="6BBD2753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A professional online presence builds credibility and attracts clients.</w:t>
      </w:r>
    </w:p>
    <w:p w14:paraId="529A9117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Actions to take:</w:t>
      </w:r>
    </w:p>
    <w:p w14:paraId="0EBCF59A" w14:textId="4274DD4F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Create a LinkedIn profile and professional email address</w:t>
      </w:r>
    </w:p>
    <w:p w14:paraId="0226CB0C" w14:textId="6736EABF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Build a simple portfolio website showcasing your work</w:t>
      </w:r>
    </w:p>
    <w:p w14:paraId="25484462" w14:textId="527BACED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Create sample marketing campaigns or case s</w:t>
      </w:r>
      <w:r w:rsidRPr="003E6B92">
        <w:rPr>
          <w:lang w:val="en-ZA"/>
        </w:rPr>
        <w:t>tudies</w:t>
      </w:r>
    </w:p>
    <w:p w14:paraId="60741FD8" w14:textId="443AA85F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Maintain professional social media accounts</w:t>
      </w:r>
    </w:p>
    <w:p w14:paraId="61F693CF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Clients often evaluate online presence before hiring.</w:t>
      </w:r>
    </w:p>
    <w:p w14:paraId="4B914D15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lastRenderedPageBreak/>
        <w:t>5. Step 4: Finding Clients and Income Opportunities</w:t>
      </w:r>
    </w:p>
    <w:p w14:paraId="2046F326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Income opportunities can be found through:</w:t>
      </w:r>
    </w:p>
    <w:p w14:paraId="5CEACE72" w14:textId="0E513C78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Freelance platforms</w:t>
      </w:r>
    </w:p>
    <w:p w14:paraId="36FEDCDB" w14:textId="1FBDCD7B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 xml:space="preserve">Networking with local </w:t>
      </w:r>
      <w:r w:rsidRPr="003E6B92">
        <w:rPr>
          <w:lang w:val="en-ZA"/>
        </w:rPr>
        <w:t>businesses</w:t>
      </w:r>
    </w:p>
    <w:p w14:paraId="6A6B978C" w14:textId="344ADABD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Social media outreach</w:t>
      </w:r>
    </w:p>
    <w:p w14:paraId="3CA1B578" w14:textId="1897C236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Internships and entry-level digital marketing jobs</w:t>
      </w:r>
    </w:p>
    <w:p w14:paraId="22BB8DBE" w14:textId="611F1558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Online marketplaces</w:t>
      </w:r>
    </w:p>
    <w:p w14:paraId="10398100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Start with small projects, deliver high-quality work, and request testimonials to build reputation.</w:t>
      </w:r>
    </w:p>
    <w:p w14:paraId="0916A1B7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6. Best Practices: Do’s and Don’ts</w:t>
      </w:r>
    </w:p>
    <w:p w14:paraId="44468C3F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Do:</w:t>
      </w:r>
    </w:p>
    <w:p w14:paraId="617F3184" w14:textId="308F7FA3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Communicate c</w:t>
      </w:r>
      <w:r w:rsidRPr="003E6B92">
        <w:rPr>
          <w:lang w:val="en-ZA"/>
        </w:rPr>
        <w:t>learly with clients</w:t>
      </w:r>
    </w:p>
    <w:p w14:paraId="679B6C9E" w14:textId="3F3FF2FD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Deliver work on time</w:t>
      </w:r>
    </w:p>
    <w:p w14:paraId="50A2D72B" w14:textId="36C6C6FE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Keep learning new skills</w:t>
      </w:r>
    </w:p>
    <w:p w14:paraId="12256A6F" w14:textId="16973A54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Use ethical marketing practices</w:t>
      </w:r>
    </w:p>
    <w:p w14:paraId="4070E7AF" w14:textId="46D31289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Track income and expenses</w:t>
      </w:r>
    </w:p>
    <w:p w14:paraId="467509BA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Don’t:</w:t>
      </w:r>
    </w:p>
    <w:p w14:paraId="130306A8" w14:textId="4CA55930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Overpromise results</w:t>
      </w:r>
    </w:p>
    <w:p w14:paraId="76230596" w14:textId="55D772F3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Copy other people’s work</w:t>
      </w:r>
    </w:p>
    <w:p w14:paraId="389A524A" w14:textId="2E5A9CD3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Ignore client feedback</w:t>
      </w:r>
    </w:p>
    <w:p w14:paraId="1353B209" w14:textId="708F82FC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Share confidential information</w:t>
      </w:r>
    </w:p>
    <w:p w14:paraId="0CE1ABE2" w14:textId="6249979E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 xml:space="preserve">Use misleading </w:t>
      </w:r>
      <w:r w:rsidRPr="003E6B92">
        <w:rPr>
          <w:lang w:val="en-ZA"/>
        </w:rPr>
        <w:t>advertising</w:t>
      </w:r>
    </w:p>
    <w:p w14:paraId="488BC1D0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7. Common Pitfalls and How to Avoid Them</w:t>
      </w:r>
    </w:p>
    <w:p w14:paraId="349711B2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Common mistakes include:</w:t>
      </w:r>
    </w:p>
    <w:p w14:paraId="228E97EE" w14:textId="69E5023F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Taking on too many clients at once</w:t>
      </w:r>
    </w:p>
    <w:p w14:paraId="53675D20" w14:textId="2794BC5B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proofErr w:type="spellStart"/>
      <w:r w:rsidRPr="003E6B92">
        <w:rPr>
          <w:lang w:val="en-ZA"/>
        </w:rPr>
        <w:t>Underpricing</w:t>
      </w:r>
      <w:proofErr w:type="spellEnd"/>
      <w:r w:rsidRPr="003E6B92">
        <w:rPr>
          <w:lang w:val="en-ZA"/>
        </w:rPr>
        <w:t xml:space="preserve"> services</w:t>
      </w:r>
    </w:p>
    <w:p w14:paraId="3F6C8265" w14:textId="08E09D32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Poor time management</w:t>
      </w:r>
    </w:p>
    <w:p w14:paraId="40D33A80" w14:textId="3FEF3208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Lack of contracts or agreements</w:t>
      </w:r>
    </w:p>
    <w:p w14:paraId="02782A3A" w14:textId="602E3957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Ignoring data privacy laws</w:t>
      </w:r>
    </w:p>
    <w:p w14:paraId="56F8B1DC" w14:textId="46E527F3" w:rsidR="00204783" w:rsidRPr="00446286" w:rsidRDefault="003C29C9">
      <w:pPr>
        <w:rPr>
          <w:lang w:val="en-ZA"/>
        </w:rPr>
      </w:pPr>
      <w:r w:rsidRPr="00446286">
        <w:rPr>
          <w:lang w:val="en-ZA"/>
        </w:rPr>
        <w:t>Using written agreements and setting real</w:t>
      </w:r>
      <w:r w:rsidRPr="00446286">
        <w:rPr>
          <w:lang w:val="en-ZA"/>
        </w:rPr>
        <w:t>istic workloads can prevent many problems.</w:t>
      </w:r>
    </w:p>
    <w:p w14:paraId="1DCC2702" w14:textId="6F90029E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8. Risks and Safety Considerations</w:t>
      </w:r>
    </w:p>
    <w:p w14:paraId="3C01394A" w14:textId="1E9D8CBF" w:rsidR="00204783" w:rsidRPr="00446286" w:rsidRDefault="003C29C9">
      <w:pPr>
        <w:rPr>
          <w:lang w:val="en-ZA"/>
        </w:rPr>
      </w:pPr>
      <w:r w:rsidRPr="00446286">
        <w:rPr>
          <w:lang w:val="en-ZA"/>
        </w:rPr>
        <w:t>Digital marketing involves certain risks:</w:t>
      </w:r>
    </w:p>
    <w:p w14:paraId="15FFA341" w14:textId="0EDC1866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Online scams and fake clients</w:t>
      </w:r>
    </w:p>
    <w:p w14:paraId="0B26A026" w14:textId="27DAD0EF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Payment disputes</w:t>
      </w:r>
    </w:p>
    <w:p w14:paraId="63DA99BC" w14:textId="308B6BEB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Data security risks</w:t>
      </w:r>
    </w:p>
    <w:p w14:paraId="5448A985" w14:textId="28D85D0C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Burnout from excessive workload</w:t>
      </w:r>
    </w:p>
    <w:p w14:paraId="029C468F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To reduce risks:</w:t>
      </w:r>
    </w:p>
    <w:p w14:paraId="404B9D5D" w14:textId="4294E380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Use secure payment p</w:t>
      </w:r>
      <w:r w:rsidRPr="003E6B92">
        <w:rPr>
          <w:lang w:val="en-ZA"/>
        </w:rPr>
        <w:t>latforms</w:t>
      </w:r>
    </w:p>
    <w:p w14:paraId="2FE0C238" w14:textId="7728EBD0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Verify clients before starting work</w:t>
      </w:r>
    </w:p>
    <w:p w14:paraId="5C87A91F" w14:textId="68A15A96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Protect personal data</w:t>
      </w:r>
    </w:p>
    <w:p w14:paraId="5B6FEEBD" w14:textId="4AB556FE" w:rsidR="00204783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Maintain healthy work boundaries</w:t>
      </w:r>
    </w:p>
    <w:p w14:paraId="7A4192AF" w14:textId="12441CC0" w:rsidR="00A25D2B" w:rsidRPr="00A25D2B" w:rsidRDefault="00A25D2B" w:rsidP="00A25D2B">
      <w:pPr>
        <w:rPr>
          <w:lang w:val="en-ZA"/>
        </w:rPr>
      </w:pPr>
      <w:r>
        <w:rPr>
          <w:noProof/>
          <w:lang w:val="en-ZA"/>
        </w:rPr>
        <w:lastRenderedPageBreak/>
        <w:drawing>
          <wp:inline distT="0" distB="0" distL="0" distR="0" wp14:anchorId="6D74F1E5" wp14:editId="5F1BD9F2">
            <wp:extent cx="5486400" cy="3657600"/>
            <wp:effectExtent l="0" t="0" r="0" b="0"/>
            <wp:docPr id="888270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0435" name="Picture 8882704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B8C0" w14:textId="3A98C82C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9. Growing Income and Long-Term Career Development</w:t>
      </w:r>
    </w:p>
    <w:p w14:paraId="188A93C4" w14:textId="72E46FEF" w:rsidR="00204783" w:rsidRPr="00446286" w:rsidRDefault="003C29C9">
      <w:pPr>
        <w:rPr>
          <w:lang w:val="en-ZA"/>
        </w:rPr>
      </w:pPr>
      <w:r w:rsidRPr="00446286">
        <w:rPr>
          <w:lang w:val="en-ZA"/>
        </w:rPr>
        <w:t>Once stable income is achieved, learners should:</w:t>
      </w:r>
    </w:p>
    <w:p w14:paraId="17537CFB" w14:textId="252A5518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Specialize in high-demand skills</w:t>
      </w:r>
    </w:p>
    <w:p w14:paraId="78EE5430" w14:textId="2897BCB6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 xml:space="preserve">Build </w:t>
      </w:r>
      <w:r w:rsidRPr="003E6B92">
        <w:rPr>
          <w:lang w:val="en-ZA"/>
        </w:rPr>
        <w:t>long-term client relationships</w:t>
      </w:r>
    </w:p>
    <w:p w14:paraId="6A20BFAE" w14:textId="475F03CC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Invest in advanced training</w:t>
      </w:r>
    </w:p>
    <w:p w14:paraId="05665500" w14:textId="2C787551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Create passive income streams</w:t>
      </w:r>
    </w:p>
    <w:p w14:paraId="41D78BDC" w14:textId="503F0C1E" w:rsidR="00204783" w:rsidRPr="003E6B92" w:rsidRDefault="003C29C9" w:rsidP="003E6B92">
      <w:pPr>
        <w:pStyle w:val="ListParagraph"/>
        <w:numPr>
          <w:ilvl w:val="0"/>
          <w:numId w:val="11"/>
        </w:numPr>
        <w:rPr>
          <w:lang w:val="en-ZA"/>
        </w:rPr>
      </w:pPr>
      <w:r w:rsidRPr="003E6B92">
        <w:rPr>
          <w:lang w:val="en-ZA"/>
        </w:rPr>
        <w:t>Develop a personal brand</w:t>
      </w:r>
    </w:p>
    <w:p w14:paraId="051D4CDE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Long-term success comes from consistency and professionalism.</w:t>
      </w:r>
    </w:p>
    <w:p w14:paraId="501AA13C" w14:textId="77777777" w:rsidR="00204783" w:rsidRPr="00446286" w:rsidRDefault="003C29C9">
      <w:pPr>
        <w:pStyle w:val="Heading1"/>
        <w:rPr>
          <w:lang w:val="en-ZA"/>
        </w:rPr>
      </w:pPr>
      <w:r w:rsidRPr="00446286">
        <w:rPr>
          <w:lang w:val="en-ZA"/>
        </w:rPr>
        <w:t>10. Conclusion</w:t>
      </w:r>
    </w:p>
    <w:p w14:paraId="61A36024" w14:textId="07E28C8D" w:rsidR="003667B2" w:rsidRPr="003667B2" w:rsidRDefault="003667B2" w:rsidP="003667B2">
      <w:pPr>
        <w:keepNext/>
        <w:framePr w:dropCap="margin" w:lines="3" w:hSpace="170" w:wrap="around" w:vAnchor="text" w:hAnchor="page"/>
        <w:spacing w:after="0" w:line="889" w:lineRule="exact"/>
        <w:textAlignment w:val="baseline"/>
        <w:rPr>
          <w:position w:val="-9"/>
          <w:sz w:val="115"/>
          <w:szCs w:val="115"/>
          <w:lang w:val="en-ZA"/>
        </w:rPr>
      </w:pPr>
      <w:r w:rsidRPr="003667B2">
        <w:rPr>
          <w:position w:val="-9"/>
          <w:sz w:val="115"/>
          <w:szCs w:val="115"/>
          <w:lang w:val="en-ZA"/>
        </w:rPr>
        <w:t>D</w:t>
      </w:r>
    </w:p>
    <w:p w14:paraId="28A86AAB" w14:textId="0E2DA368" w:rsidR="00204783" w:rsidRPr="00446286" w:rsidRDefault="003C29C9">
      <w:pPr>
        <w:rPr>
          <w:lang w:val="en-ZA"/>
        </w:rPr>
      </w:pPr>
      <w:r w:rsidRPr="00446286">
        <w:rPr>
          <w:lang w:val="en-ZA"/>
        </w:rPr>
        <w:t xml:space="preserve">igital marketing provides realistic opportunities for Grade 12 </w:t>
      </w:r>
      <w:r w:rsidRPr="00446286">
        <w:rPr>
          <w:lang w:val="en-ZA"/>
        </w:rPr>
        <w:t>school leavers and graduates to earn income and build careers. With the right skills, ethical practice, and disciplined work habits, learners can create sustainable income streams and professional growth.</w:t>
      </w:r>
    </w:p>
    <w:p w14:paraId="6010DCDD" w14:textId="77777777" w:rsidR="00204783" w:rsidRPr="00446286" w:rsidRDefault="003C29C9">
      <w:pPr>
        <w:rPr>
          <w:lang w:val="en-ZA"/>
        </w:rPr>
      </w:pPr>
      <w:r w:rsidRPr="00446286">
        <w:rPr>
          <w:lang w:val="en-ZA"/>
        </w:rPr>
        <w:t>This manual serves as a practical starting guide. C</w:t>
      </w:r>
      <w:r w:rsidRPr="00446286">
        <w:rPr>
          <w:lang w:val="en-ZA"/>
        </w:rPr>
        <w:t>ontinuous learning and adaptation are essential in the fast-changing digital environment.</w:t>
      </w:r>
    </w:p>
    <w:sectPr w:rsidR="00204783" w:rsidRPr="00446286" w:rsidSect="00966F61">
      <w:pgSz w:w="12240" w:h="20160" w:code="5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A3546"/>
    <w:multiLevelType w:val="hybridMultilevel"/>
    <w:tmpl w:val="F63CE802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11599"/>
    <w:multiLevelType w:val="hybridMultilevel"/>
    <w:tmpl w:val="73D89394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390BD3"/>
    <w:multiLevelType w:val="hybridMultilevel"/>
    <w:tmpl w:val="A86E32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836459"/>
    <w:multiLevelType w:val="hybridMultilevel"/>
    <w:tmpl w:val="F378E024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96EC5"/>
    <w:multiLevelType w:val="hybridMultilevel"/>
    <w:tmpl w:val="92983CB0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1410E"/>
    <w:multiLevelType w:val="hybridMultilevel"/>
    <w:tmpl w:val="CEE4AFC4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A2725"/>
    <w:multiLevelType w:val="hybridMultilevel"/>
    <w:tmpl w:val="065EC382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B00B2"/>
    <w:multiLevelType w:val="hybridMultilevel"/>
    <w:tmpl w:val="AAD8BE22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701D79"/>
    <w:multiLevelType w:val="hybridMultilevel"/>
    <w:tmpl w:val="1084039E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00B9F"/>
    <w:multiLevelType w:val="hybridMultilevel"/>
    <w:tmpl w:val="113A3338"/>
    <w:lvl w:ilvl="0" w:tplc="C17A18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20404"/>
    <w:multiLevelType w:val="hybridMultilevel"/>
    <w:tmpl w:val="91C23F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7"/>
  </w:num>
  <w:num w:numId="12">
    <w:abstractNumId w:val="11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9"/>
  </w:num>
  <w:num w:numId="18">
    <w:abstractNumId w:val="14"/>
  </w:num>
  <w:num w:numId="19">
    <w:abstractNumId w:val="1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81F"/>
    <w:rsid w:val="0015074B"/>
    <w:rsid w:val="00204783"/>
    <w:rsid w:val="0029639D"/>
    <w:rsid w:val="00303B25"/>
    <w:rsid w:val="00326F90"/>
    <w:rsid w:val="00340743"/>
    <w:rsid w:val="003667B2"/>
    <w:rsid w:val="003C29C9"/>
    <w:rsid w:val="003E6B92"/>
    <w:rsid w:val="00446286"/>
    <w:rsid w:val="0046010B"/>
    <w:rsid w:val="005765B2"/>
    <w:rsid w:val="006064AB"/>
    <w:rsid w:val="007E6870"/>
    <w:rsid w:val="00966F61"/>
    <w:rsid w:val="00A25D2B"/>
    <w:rsid w:val="00A41E71"/>
    <w:rsid w:val="00A571CA"/>
    <w:rsid w:val="00A97463"/>
    <w:rsid w:val="00AA1D8D"/>
    <w:rsid w:val="00AE31B5"/>
    <w:rsid w:val="00B106D3"/>
    <w:rsid w:val="00B47730"/>
    <w:rsid w:val="00CB0664"/>
    <w:rsid w:val="00DA3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4F168"/>
  <w14:defaultImageDpi w14:val="300"/>
  <w15:docId w15:val="{C6A687EC-1860-4411-B010-79EA1A23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460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 Manual</vt:lpstr>
    </vt:vector>
  </TitlesOfParts>
  <Manager/>
  <Company/>
  <LinksUpToDate>false</LinksUpToDate>
  <CharactersWithSpaces>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 Manual</dc:title>
  <dc:subject>Digital Marketing</dc:subject>
  <dc:creator/>
  <cp:keywords/>
  <dc:description>Examiner</dc:description>
  <cp:lastModifiedBy>FREDRIECH PRETORIUS</cp:lastModifiedBy>
  <cp:revision>12</cp:revision>
  <dcterms:created xsi:type="dcterms:W3CDTF">2026-02-19T14:09:00Z</dcterms:created>
  <dcterms:modified xsi:type="dcterms:W3CDTF">2026-05-28T10:23:00Z</dcterms:modified>
  <cp:category/>
</cp:coreProperties>
</file>