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6F73" w14:textId="77777777" w:rsidR="00135672" w:rsidRDefault="00E42B92">
      <w:pPr>
        <w:pStyle w:val="Title"/>
        <w:jc w:val="center"/>
      </w:pPr>
      <w:r>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77777777" w:rsidR="00135672" w:rsidRDefault="00E42B92">
      <w:pPr>
        <w:pStyle w:val="Heading1"/>
      </w:pPr>
      <w:r>
        <w:t>1. UML-to-Code Trace</w:t>
      </w:r>
    </w:p>
    <w:tbl>
      <w:tblPr>
        <w:tblStyle w:val="TableGrid"/>
        <w:tblW w:w="0" w:type="auto"/>
        <w:tblLayout w:type="fixed"/>
        <w:tblLook w:val="04A0" w:firstRow="1" w:lastRow="0" w:firstColumn="1" w:lastColumn="0" w:noHBand="0" w:noVBand="1"/>
      </w:tblPr>
      <w:tblGrid>
        <w:gridCol w:w="2520"/>
        <w:gridCol w:w="2520"/>
        <w:gridCol w:w="2520"/>
        <w:gridCol w:w="2520"/>
      </w:tblGrid>
      <w:tr w:rsidR="00135672" w14:paraId="26D5DBAC" w14:textId="77777777">
        <w:trPr>
          <w:cantSplit/>
        </w:trPr>
        <w:tc>
          <w:tcPr>
            <w:tcW w:w="1944" w:type="dxa"/>
          </w:tcPr>
          <w:p w14:paraId="7AEAA3C3" w14:textId="77777777" w:rsidR="00135672" w:rsidRDefault="00E42B92">
            <w:pPr>
              <w:spacing w:before="0" w:after="0" w:line="240" w:lineRule="auto"/>
            </w:pPr>
            <w:r>
              <w:rPr>
                <w:rFonts w:ascii="Arial" w:hAnsi="Arial"/>
                <w:b/>
                <w:sz w:val="17"/>
              </w:rPr>
              <w:t>UML element</w:t>
            </w:r>
          </w:p>
        </w:tc>
        <w:tc>
          <w:tcPr>
            <w:tcW w:w="2376" w:type="dxa"/>
          </w:tcPr>
          <w:p w14:paraId="16997777" w14:textId="77777777" w:rsidR="00135672" w:rsidRDefault="00E42B92">
            <w:pPr>
              <w:spacing w:before="0" w:after="0" w:line="240" w:lineRule="auto"/>
            </w:pPr>
            <w:r>
              <w:rPr>
                <w:rFonts w:ascii="Arial" w:hAnsi="Arial"/>
                <w:b/>
                <w:sz w:val="17"/>
              </w:rPr>
              <w:t>Python element</w:t>
            </w:r>
          </w:p>
        </w:tc>
        <w:tc>
          <w:tcPr>
            <w:tcW w:w="1368" w:type="dxa"/>
          </w:tcPr>
          <w:p w14:paraId="1888BB04" w14:textId="77777777" w:rsidR="00135672" w:rsidRDefault="00E42B92">
            <w:pPr>
              <w:spacing w:before="0" w:after="0" w:line="240" w:lineRule="auto"/>
            </w:pPr>
            <w:r>
              <w:rPr>
                <w:rFonts w:ascii="Arial" w:hAnsi="Arial"/>
                <w:b/>
                <w:sz w:val="17"/>
              </w:rPr>
              <w:t>Implemented?</w:t>
            </w:r>
          </w:p>
        </w:tc>
        <w:tc>
          <w:tcPr>
            <w:tcW w:w="3384" w:type="dxa"/>
          </w:tcPr>
          <w:p w14:paraId="507B576D" w14:textId="77777777" w:rsidR="00135672" w:rsidRDefault="00E42B92">
            <w:pPr>
              <w:spacing w:before="0" w:after="0" w:line="240" w:lineRule="auto"/>
            </w:pPr>
            <w:r>
              <w:rPr>
                <w:rFonts w:ascii="Arial" w:hAnsi="Arial"/>
                <w:b/>
                <w:sz w:val="17"/>
              </w:rPr>
              <w:t>Notes</w:t>
            </w:r>
          </w:p>
        </w:tc>
      </w:tr>
      <w:tr w:rsidR="00135672" w14:paraId="543C04EF" w14:textId="77777777">
        <w:trPr>
          <w:cantSplit/>
        </w:trPr>
        <w:tc>
          <w:tcPr>
            <w:tcW w:w="1944" w:type="dxa"/>
            <w:vAlign w:val="center"/>
          </w:tcPr>
          <w:p>
            <w:pPr>
              <w:spacing w:before="0" w:after="0" w:line="240" w:lineRule="auto"/>
            </w:pPr>
            <w:r>
              <w:rPr>
                <w:rFonts w:ascii="Arial" w:hAnsi="Arial"/>
                <w:b w:val="0"/>
                <w:sz w:val="16"/>
              </w:rPr>
              <w:t>Patient class</w:t>
            </w:r>
          </w:p>
        </w:tc>
        <w:tc>
          <w:tcPr>
            <w:tcW w:w="2376" w:type="dxa"/>
            <w:vAlign w:val="center"/>
          </w:tcPr>
          <w:p>
            <w:pPr>
              <w:spacing w:before="0" w:after="0" w:line="240" w:lineRule="auto"/>
            </w:pPr>
            <w:r>
              <w:rPr>
                <w:rFonts w:ascii="Arial" w:hAnsi="Arial"/>
                <w:b w:val="0"/>
                <w:sz w:val="16"/>
              </w:rPr>
              <w:t>class Patient</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Core domain class from the approved design.</w:t>
            </w:r>
          </w:p>
        </w:tc>
      </w:tr>
      <w:tr w:rsidR="00135672" w14:paraId="7A420743" w14:textId="77777777">
        <w:trPr>
          <w:cantSplit/>
        </w:trPr>
        <w:tc>
          <w:tcPr>
            <w:tcW w:w="1944" w:type="dxa"/>
            <w:vAlign w:val="center"/>
          </w:tcPr>
          <w:p>
            <w:pPr>
              <w:spacing w:before="0" w:after="0" w:line="240" w:lineRule="auto"/>
            </w:pPr>
            <w:r>
              <w:rPr>
                <w:rFonts w:ascii="Arial" w:hAnsi="Arial"/>
                <w:b w:val="0"/>
                <w:sz w:val="16"/>
              </w:rPr>
              <w:t>Patient attributes</w:t>
            </w:r>
          </w:p>
        </w:tc>
        <w:tc>
          <w:tcPr>
            <w:tcW w:w="2376" w:type="dxa"/>
            <w:vAlign w:val="center"/>
          </w:tcPr>
          <w:p>
            <w:pPr>
              <w:spacing w:before="0" w:after="0" w:line="240" w:lineRule="auto"/>
            </w:pPr>
            <w:r>
              <w:rPr>
                <w:rFonts w:ascii="Arial" w:hAnsi="Arial"/>
                <w:b w:val="0"/>
                <w:sz w:val="16"/>
              </w:rPr>
              <w:t>patient_id, name, contact_details</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Stored on the object; ID and name are validated.</w:t>
            </w:r>
          </w:p>
        </w:tc>
      </w:tr>
      <w:tr w:rsidR="00135672" w14:paraId="1E85A2B4" w14:textId="77777777">
        <w:trPr>
          <w:cantSplit/>
        </w:trPr>
        <w:tc>
          <w:tcPr>
            <w:tcW w:w="1944" w:type="dxa"/>
            <w:vAlign w:val="center"/>
          </w:tcPr>
          <w:p>
            <w:pPr>
              <w:spacing w:before="0" w:after="0" w:line="240" w:lineRule="auto"/>
            </w:pPr>
            <w:r>
              <w:rPr>
                <w:rFonts w:ascii="Arial" w:hAnsi="Arial"/>
                <w:b w:val="0"/>
                <w:sz w:val="16"/>
              </w:rPr>
              <w:t>Patient operations</w:t>
            </w:r>
          </w:p>
        </w:tc>
        <w:tc>
          <w:tcPr>
            <w:tcW w:w="2376" w:type="dxa"/>
            <w:vAlign w:val="center"/>
          </w:tcPr>
          <w:p>
            <w:pPr>
              <w:spacing w:before="0" w:after="0" w:line="240" w:lineRule="auto"/>
            </w:pPr>
            <w:r>
              <w:rPr>
                <w:rFonts w:ascii="Arial" w:hAnsi="Arial"/>
                <w:b w:val="0"/>
                <w:sz w:val="16"/>
              </w:rPr>
              <w:t>update_details(), get_details()</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Implements the approved patient responsibilities.</w:t>
            </w:r>
          </w:p>
        </w:tc>
      </w:tr>
      <w:tr w:rsidR="00135672" w14:paraId="1E9652BF" w14:textId="77777777">
        <w:trPr>
          <w:cantSplit/>
        </w:trPr>
        <w:tc>
          <w:tcPr>
            <w:tcW w:w="1944" w:type="dxa"/>
            <w:vAlign w:val="center"/>
          </w:tcPr>
          <w:p>
            <w:pPr>
              <w:spacing w:before="0" w:after="0" w:line="240" w:lineRule="auto"/>
            </w:pPr>
            <w:r>
              <w:rPr>
                <w:rFonts w:ascii="Arial" w:hAnsi="Arial"/>
                <w:b w:val="0"/>
                <w:sz w:val="16"/>
              </w:rPr>
              <w:t>Practitioner class / attributes</w:t>
            </w:r>
          </w:p>
        </w:tc>
        <w:tc>
          <w:tcPr>
            <w:tcW w:w="2376" w:type="dxa"/>
            <w:vAlign w:val="center"/>
          </w:tcPr>
          <w:p>
            <w:pPr>
              <w:spacing w:before="0" w:after="0" w:line="240" w:lineRule="auto"/>
            </w:pPr>
            <w:r>
              <w:rPr>
                <w:rFonts w:ascii="Arial" w:hAnsi="Arial"/>
                <w:b w:val="0"/>
                <w:sz w:val="16"/>
              </w:rPr>
              <w:t>class Practitioner; practitioner_id, name, specialty</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specialty is included as required in Stage 4.</w:t>
            </w:r>
          </w:p>
        </w:tc>
      </w:tr>
      <w:tr w:rsidR="00135672" w14:paraId="4E59A639" w14:textId="77777777">
        <w:trPr>
          <w:cantSplit/>
        </w:trPr>
        <w:tc>
          <w:tcPr>
            <w:tcW w:w="1944" w:type="dxa"/>
            <w:vAlign w:val="center"/>
          </w:tcPr>
          <w:p>
            <w:pPr>
              <w:spacing w:before="0" w:after="0" w:line="240" w:lineRule="auto"/>
            </w:pPr>
            <w:r>
              <w:rPr>
                <w:rFonts w:ascii="Arial" w:hAnsi="Arial"/>
                <w:b w:val="0"/>
                <w:sz w:val="16"/>
              </w:rPr>
              <w:t>Practitioner operation</w:t>
            </w:r>
          </w:p>
        </w:tc>
        <w:tc>
          <w:tcPr>
            <w:tcW w:w="2376" w:type="dxa"/>
            <w:vAlign w:val="center"/>
          </w:tcPr>
          <w:p>
            <w:pPr>
              <w:spacing w:before="0" w:after="0" w:line="240" w:lineRule="auto"/>
            </w:pPr>
            <w:r>
              <w:rPr>
                <w:rFonts w:ascii="Arial" w:hAnsi="Arial"/>
                <w:b w:val="0"/>
                <w:sz w:val="16"/>
              </w:rPr>
              <w:t>update_details()</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Updates name and specialty with validation.</w:t>
            </w:r>
          </w:p>
        </w:tc>
      </w:tr>
      <w:tr w:rsidR="00135672" w14:paraId="440D39E2" w14:textId="77777777">
        <w:trPr>
          <w:cantSplit/>
        </w:trPr>
        <w:tc>
          <w:tcPr>
            <w:tcW w:w="1944" w:type="dxa"/>
            <w:vAlign w:val="center"/>
          </w:tcPr>
          <w:p>
            <w:pPr>
              <w:spacing w:before="0" w:after="0" w:line="240" w:lineRule="auto"/>
            </w:pPr>
            <w:r>
              <w:rPr>
                <w:rFonts w:ascii="Arial" w:hAnsi="Arial"/>
                <w:b w:val="0"/>
                <w:sz w:val="16"/>
              </w:rPr>
              <w:t>Practitioner schedule visibility</w:t>
            </w:r>
          </w:p>
        </w:tc>
        <w:tc>
          <w:tcPr>
            <w:tcW w:w="2376" w:type="dxa"/>
            <w:vAlign w:val="center"/>
          </w:tcPr>
          <w:p>
            <w:pPr>
              <w:spacing w:before="0" w:after="0" w:line="240" w:lineRule="auto"/>
            </w:pPr>
            <w:r>
              <w:rPr>
                <w:rFonts w:ascii="Arial" w:hAnsi="Arial"/>
                <w:b w:val="0"/>
                <w:sz w:val="16"/>
              </w:rPr>
              <w:t>Derived from linked appointments</w:t>
            </w:r>
          </w:p>
        </w:tc>
        <w:tc>
          <w:tcPr>
            <w:tcW w:w="1368" w:type="dxa"/>
            <w:vAlign w:val="center"/>
          </w:tcPr>
          <w:p>
            <w:pPr>
              <w:spacing w:before="0" w:after="0" w:line="240" w:lineRule="auto"/>
            </w:pPr>
            <w:r>
              <w:rPr>
                <w:rFonts w:ascii="Arial" w:hAnsi="Arial"/>
                <w:b w:val="0"/>
                <w:sz w:val="16"/>
              </w:rPr>
              <w:t>Partial</w:t>
            </w:r>
          </w:p>
        </w:tc>
        <w:tc>
          <w:tcPr>
            <w:tcW w:w="3384" w:type="dxa"/>
            <w:vAlign w:val="center"/>
          </w:tcPr>
          <w:p>
            <w:pPr>
              <w:spacing w:before="0" w:after="0" w:line="240" w:lineRule="auto"/>
            </w:pPr>
            <w:r>
              <w:rPr>
                <w:rFonts w:ascii="Arial" w:hAnsi="Arial"/>
                <w:b w:val="0"/>
                <w:sz w:val="16"/>
              </w:rPr>
              <w:t>No separate schedule/database object is added; schedule remains derivable from appointments.</w:t>
            </w:r>
          </w:p>
        </w:tc>
      </w:tr>
      <w:tr w:rsidR="00135672" w14:paraId="7B3CD002" w14:textId="77777777">
        <w:trPr>
          <w:cantSplit/>
        </w:trPr>
        <w:tc>
          <w:tcPr>
            <w:tcW w:w="1944" w:type="dxa"/>
            <w:vAlign w:val="center"/>
          </w:tcPr>
          <w:p>
            <w:pPr>
              <w:spacing w:before="0" w:after="0" w:line="240" w:lineRule="auto"/>
            </w:pPr>
            <w:r>
              <w:rPr>
                <w:rFonts w:ascii="Arial" w:hAnsi="Arial"/>
                <w:b w:val="0"/>
                <w:sz w:val="16"/>
              </w:rPr>
              <w:t>Appointment attributes</w:t>
            </w:r>
          </w:p>
        </w:tc>
        <w:tc>
          <w:tcPr>
            <w:tcW w:w="2376" w:type="dxa"/>
            <w:vAlign w:val="center"/>
          </w:tcPr>
          <w:p>
            <w:pPr>
              <w:spacing w:before="0" w:after="0" w:line="240" w:lineRule="auto"/>
            </w:pPr>
            <w:r>
              <w:rPr>
                <w:rFonts w:ascii="Arial" w:hAnsi="Arial"/>
                <w:b w:val="0"/>
                <w:sz w:val="16"/>
              </w:rPr>
              <w:t>appointment_id, patient, practitioner, appointment_time, status</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status is exposed read-only and stored internally as _status.</w:t>
            </w:r>
          </w:p>
        </w:tc>
      </w:tr>
      <w:tr w:rsidR="00135672" w14:paraId="0588A64A" w14:textId="77777777">
        <w:trPr>
          <w:cantSplit/>
        </w:trPr>
        <w:tc>
          <w:tcPr>
            <w:tcW w:w="1944" w:type="dxa"/>
            <w:vAlign w:val="center"/>
          </w:tcPr>
          <w:p>
            <w:pPr>
              <w:spacing w:before="0" w:after="0" w:line="240" w:lineRule="auto"/>
            </w:pPr>
            <w:r>
              <w:rPr>
                <w:rFonts w:ascii="Arial" w:hAnsi="Arial"/>
                <w:b w:val="0"/>
                <w:sz w:val="16"/>
              </w:rPr>
              <w:t>Appointment operations</w:t>
            </w:r>
          </w:p>
        </w:tc>
        <w:tc>
          <w:tcPr>
            <w:tcW w:w="2376" w:type="dxa"/>
            <w:vAlign w:val="center"/>
          </w:tcPr>
          <w:p>
            <w:pPr>
              <w:spacing w:before="0" w:after="0" w:line="240" w:lineRule="auto"/>
            </w:pPr>
            <w:r>
              <w:rPr>
                <w:rFonts w:ascii="Arial" w:hAnsi="Arial"/>
                <w:b w:val="0"/>
                <w:sz w:val="16"/>
              </w:rPr>
              <w:t>update(), cancel(), change_status()</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All three UML operations are implemented.</w:t>
            </w:r>
          </w:p>
        </w:tc>
      </w:tr>
      <w:tr w:rsidR="00135672" w14:paraId="51463114" w14:textId="77777777">
        <w:trPr>
          <w:cantSplit/>
        </w:trPr>
        <w:tc>
          <w:tcPr>
            <w:tcW w:w="1944" w:type="dxa"/>
            <w:vAlign w:val="center"/>
          </w:tcPr>
          <w:p>
            <w:pPr>
              <w:spacing w:before="0" w:after="0" w:line="240" w:lineRule="auto"/>
            </w:pPr>
            <w:r>
              <w:rPr>
                <w:rFonts w:ascii="Arial" w:hAnsi="Arial"/>
                <w:b w:val="0"/>
                <w:sz w:val="16"/>
              </w:rPr>
              <w:t>Patient/Practitioner associations</w:t>
            </w:r>
          </w:p>
        </w:tc>
        <w:tc>
          <w:tcPr>
            <w:tcW w:w="2376" w:type="dxa"/>
            <w:vAlign w:val="center"/>
          </w:tcPr>
          <w:p>
            <w:pPr>
              <w:spacing w:before="0" w:after="0" w:line="240" w:lineRule="auto"/>
            </w:pPr>
            <w:r>
              <w:rPr>
                <w:rFonts w:ascii="Arial" w:hAnsi="Arial"/>
                <w:b w:val="0"/>
                <w:sz w:val="16"/>
              </w:rPr>
              <w:t>Appointment.patient; Appointment.practitioner</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Each Appointment stores exactly one reference to each; either can be linked to many appointments.</w:t>
            </w:r>
          </w:p>
        </w:tc>
      </w:tr>
      <w:tr w:rsidR="00135672" w14:paraId="3684D098" w14:textId="77777777">
        <w:trPr>
          <w:cantSplit/>
        </w:trPr>
        <w:tc>
          <w:tcPr>
            <w:tcW w:w="1944" w:type="dxa"/>
            <w:vAlign w:val="center"/>
          </w:tcPr>
          <w:p>
            <w:pPr>
              <w:spacing w:before="0" w:after="0" w:line="240" w:lineRule="auto"/>
            </w:pPr>
            <w:r>
              <w:rPr>
                <w:rFonts w:ascii="Arial" w:hAnsi="Arial"/>
                <w:b w:val="0"/>
                <w:sz w:val="16"/>
              </w:rPr>
              <w:t>Appointment status type</w:t>
            </w:r>
          </w:p>
        </w:tc>
        <w:tc>
          <w:tcPr>
            <w:tcW w:w="2376" w:type="dxa"/>
            <w:vAlign w:val="center"/>
          </w:tcPr>
          <w:p>
            <w:pPr>
              <w:spacing w:before="0" w:after="0" w:line="240" w:lineRule="auto"/>
            </w:pPr>
            <w:r>
              <w:rPr>
                <w:rFonts w:ascii="Arial" w:hAnsi="Arial"/>
                <w:b w:val="0"/>
                <w:sz w:val="16"/>
              </w:rPr>
              <w:t>AppointmentStatus enum</w:t>
            </w:r>
          </w:p>
        </w:tc>
        <w:tc>
          <w:tcPr>
            <w:tcW w:w="1368" w:type="dxa"/>
            <w:vAlign w:val="center"/>
          </w:tcPr>
          <w:p>
            <w:pPr>
              <w:spacing w:before="0" w:after="0" w:line="240" w:lineRule="auto"/>
            </w:pPr>
            <w:r>
              <w:rPr>
                <w:rFonts w:ascii="Arial" w:hAnsi="Arial"/>
                <w:b w:val="0"/>
                <w:sz w:val="16"/>
              </w:rPr>
              <w:t>Yes</w:t>
            </w:r>
          </w:p>
        </w:tc>
        <w:tc>
          <w:tcPr>
            <w:tcW w:w="3384" w:type="dxa"/>
            <w:vAlign w:val="center"/>
          </w:tcPr>
          <w:p>
            <w:pPr>
              <w:spacing w:before="0" w:after="0" w:line="240" w:lineRule="auto"/>
            </w:pPr>
            <w:r>
              <w:rPr>
                <w:rFonts w:ascii="Arial" w:hAnsi="Arial"/>
                <w:b w:val="0"/>
                <w:sz w:val="16"/>
              </w:rPr>
              <w:t>Uses SCHEDULED and CANCELLED for the verified behaviour.</w:t>
            </w:r>
          </w:p>
        </w:tc>
      </w:tr>
    </w:tbl>
    <w:p w14:paraId="2043352E" w14:textId="77777777" w:rsidR="00135672" w:rsidRDefault="00E42B92">
      <w:pPr>
        <w:pStyle w:val="Heading1"/>
      </w:pPr>
      <w:r>
        <w:t>2. Domain Invariants</w:t>
      </w:r>
    </w:p>
    <w:tbl>
      <w:tblPr>
        <w:tblStyle w:val="TableGrid"/>
        <w:tblW w:w="0" w:type="auto"/>
        <w:tblLayout w:type="fixed"/>
        <w:tblLook w:val="04A0" w:firstRow="1" w:lastRow="0" w:firstColumn="1" w:lastColumn="0" w:noHBand="0" w:noVBand="1"/>
      </w:tblPr>
      <w:tblGrid>
        <w:gridCol w:w="3360"/>
        <w:gridCol w:w="3360"/>
        <w:gridCol w:w="3360"/>
      </w:tblGrid>
      <w:tr w:rsidR="00135672" w14:paraId="7DDAAA3C" w14:textId="77777777">
        <w:trPr>
          <w:cantSplit/>
        </w:trPr>
        <w:tc>
          <w:tcPr>
            <w:tcW w:w="1656" w:type="dxa"/>
          </w:tcPr>
          <w:p w14:paraId="4D5BF702" w14:textId="77777777" w:rsidR="00135672" w:rsidRDefault="00E42B92">
            <w:pPr>
              <w:spacing w:before="0" w:after="0" w:line="240" w:lineRule="auto"/>
            </w:pPr>
            <w:r>
              <w:rPr>
                <w:rFonts w:ascii="Arial" w:hAnsi="Arial"/>
                <w:b/>
                <w:sz w:val="17"/>
              </w:rPr>
              <w:t>Class</w:t>
            </w:r>
          </w:p>
        </w:tc>
        <w:tc>
          <w:tcPr>
            <w:tcW w:w="3888" w:type="dxa"/>
          </w:tcPr>
          <w:p w14:paraId="5C1FE4A3" w14:textId="77777777" w:rsidR="00135672" w:rsidRDefault="00E42B92">
            <w:pPr>
              <w:spacing w:before="0" w:after="0" w:line="240" w:lineRule="auto"/>
            </w:pPr>
            <w:r>
              <w:rPr>
                <w:rFonts w:ascii="Arial" w:hAnsi="Arial"/>
                <w:b/>
                <w:sz w:val="17"/>
              </w:rPr>
              <w:t>Invariant / rule</w:t>
            </w:r>
          </w:p>
        </w:tc>
        <w:tc>
          <w:tcPr>
            <w:tcW w:w="3528" w:type="dxa"/>
          </w:tcPr>
          <w:p w14:paraId="4E93240B" w14:textId="77777777" w:rsidR="00135672" w:rsidRDefault="00E42B92">
            <w:pPr>
              <w:spacing w:before="0" w:after="0" w:line="240" w:lineRule="auto"/>
            </w:pPr>
            <w:r>
              <w:rPr>
                <w:rFonts w:ascii="Arial" w:hAnsi="Arial"/>
                <w:b/>
                <w:sz w:val="17"/>
              </w:rPr>
              <w:t>How protected</w:t>
            </w:r>
          </w:p>
        </w:tc>
      </w:tr>
      <w:tr w:rsidR="00135672" w14:paraId="73240FA0" w14:textId="77777777">
        <w:trPr>
          <w:cantSplit/>
        </w:trPr>
        <w:tc>
          <w:tcPr>
            <w:tcW w:w="1656" w:type="dxa"/>
            <w:vAlign w:val="center"/>
          </w:tcPr>
          <w:p>
            <w:pPr>
              <w:spacing w:before="0" w:after="0" w:line="240" w:lineRule="auto"/>
            </w:pPr>
            <w:r>
              <w:rPr>
                <w:rFonts w:ascii="Arial" w:hAnsi="Arial"/>
                <w:b w:val="0"/>
                <w:sz w:val="16"/>
              </w:rPr>
              <w:t>Patient</w:t>
            </w:r>
          </w:p>
        </w:tc>
        <w:tc>
          <w:tcPr>
            <w:tcW w:w="3888" w:type="dxa"/>
            <w:vAlign w:val="center"/>
          </w:tcPr>
          <w:p>
            <w:pPr>
              <w:spacing w:before="0" w:after="0" w:line="240" w:lineRule="auto"/>
            </w:pPr>
            <w:r>
              <w:rPr>
                <w:rFonts w:ascii="Arial" w:hAnsi="Arial"/>
                <w:b w:val="0"/>
                <w:sz w:val="16"/>
              </w:rPr>
              <w:t>patient_id and name must not be blank.</w:t>
            </w:r>
          </w:p>
        </w:tc>
        <w:tc>
          <w:tcPr>
            <w:tcW w:w="3528" w:type="dxa"/>
            <w:vAlign w:val="center"/>
          </w:tcPr>
          <w:p>
            <w:pPr>
              <w:spacing w:before="0" w:after="0" w:line="240" w:lineRule="auto"/>
            </w:pPr>
            <w:r>
              <w:rPr>
                <w:rFonts w:ascii="Arial" w:hAnsi="Arial"/>
                <w:b w:val="0"/>
                <w:sz w:val="16"/>
              </w:rPr>
              <w:t>Constructor/update validation raises ValueError for blank required values.</w:t>
            </w:r>
          </w:p>
        </w:tc>
      </w:tr>
      <w:tr w:rsidR="00135672" w14:paraId="1CC64780" w14:textId="77777777">
        <w:trPr>
          <w:cantSplit/>
        </w:trPr>
        <w:tc>
          <w:tcPr>
            <w:tcW w:w="1656" w:type="dxa"/>
            <w:vAlign w:val="center"/>
          </w:tcPr>
          <w:p>
            <w:pPr>
              <w:spacing w:before="0" w:after="0" w:line="240" w:lineRule="auto"/>
            </w:pPr>
            <w:r>
              <w:rPr>
                <w:rFonts w:ascii="Arial" w:hAnsi="Arial"/>
                <w:b w:val="0"/>
                <w:sz w:val="16"/>
              </w:rPr>
              <w:t>Practitioner</w:t>
            </w:r>
          </w:p>
        </w:tc>
        <w:tc>
          <w:tcPr>
            <w:tcW w:w="3888" w:type="dxa"/>
            <w:vAlign w:val="center"/>
          </w:tcPr>
          <w:p>
            <w:pPr>
              <w:spacing w:before="0" w:after="0" w:line="240" w:lineRule="auto"/>
            </w:pPr>
            <w:r>
              <w:rPr>
                <w:rFonts w:ascii="Arial" w:hAnsi="Arial"/>
                <w:b w:val="0"/>
                <w:sz w:val="16"/>
              </w:rPr>
              <w:t>practitioner_id, name and specialty must not be blank.</w:t>
            </w:r>
          </w:p>
        </w:tc>
        <w:tc>
          <w:tcPr>
            <w:tcW w:w="3528" w:type="dxa"/>
            <w:vAlign w:val="center"/>
          </w:tcPr>
          <w:p>
            <w:pPr>
              <w:spacing w:before="0" w:after="0" w:line="240" w:lineRule="auto"/>
            </w:pPr>
            <w:r>
              <w:rPr>
                <w:rFonts w:ascii="Arial" w:hAnsi="Arial"/>
                <w:b w:val="0"/>
                <w:sz w:val="16"/>
              </w:rPr>
              <w:t>Constructor/update validation raises ValueError.</w:t>
            </w:r>
          </w:p>
        </w:tc>
      </w:tr>
      <w:tr w:rsidR="00135672" w14:paraId="0961AE67" w14:textId="77777777">
        <w:trPr>
          <w:cantSplit/>
        </w:trPr>
        <w:tc>
          <w:tcPr>
            <w:tcW w:w="1656" w:type="dxa"/>
            <w:vAlign w:val="center"/>
          </w:tcPr>
          <w:p>
            <w:pPr>
              <w:spacing w:before="0" w:after="0" w:line="240" w:lineRule="auto"/>
            </w:pPr>
            <w:r>
              <w:rPr>
                <w:rFonts w:ascii="Arial" w:hAnsi="Arial"/>
                <w:b w:val="0"/>
                <w:sz w:val="16"/>
              </w:rPr>
              <w:t>Appointment</w:t>
            </w:r>
          </w:p>
        </w:tc>
        <w:tc>
          <w:tcPr>
            <w:tcW w:w="3888" w:type="dxa"/>
            <w:vAlign w:val="center"/>
          </w:tcPr>
          <w:p>
            <w:pPr>
              <w:spacing w:before="0" w:after="0" w:line="240" w:lineRule="auto"/>
            </w:pPr>
            <w:r>
              <w:rPr>
                <w:rFonts w:ascii="Arial" w:hAnsi="Arial"/>
                <w:b w:val="0"/>
                <w:sz w:val="16"/>
              </w:rPr>
              <w:t>Each appointment must reference one Patient and one Practitioner.</w:t>
            </w:r>
          </w:p>
        </w:tc>
        <w:tc>
          <w:tcPr>
            <w:tcW w:w="3528" w:type="dxa"/>
            <w:vAlign w:val="center"/>
          </w:tcPr>
          <w:p>
            <w:pPr>
              <w:spacing w:before="0" w:after="0" w:line="240" w:lineRule="auto"/>
            </w:pPr>
            <w:r>
              <w:rPr>
                <w:rFonts w:ascii="Arial" w:hAnsi="Arial"/>
                <w:b w:val="0"/>
                <w:sz w:val="16"/>
              </w:rPr>
              <w:t>Both references are required constructor arguments and stored on the Appointment.</w:t>
            </w:r>
          </w:p>
        </w:tc>
      </w:tr>
      <w:tr w:rsidR="00135672" w14:paraId="6C568574" w14:textId="77777777">
        <w:trPr>
          <w:cantSplit/>
        </w:trPr>
        <w:tc>
          <w:tcPr>
            <w:tcW w:w="1656" w:type="dxa"/>
            <w:vAlign w:val="center"/>
          </w:tcPr>
          <w:p>
            <w:pPr>
              <w:spacing w:before="0" w:after="0" w:line="240" w:lineRule="auto"/>
            </w:pPr>
            <w:r>
              <w:rPr>
                <w:rFonts w:ascii="Arial" w:hAnsi="Arial"/>
                <w:b w:val="0"/>
                <w:sz w:val="16"/>
              </w:rPr>
              <w:t>Appointment</w:t>
            </w:r>
          </w:p>
        </w:tc>
        <w:tc>
          <w:tcPr>
            <w:tcW w:w="3888" w:type="dxa"/>
            <w:vAlign w:val="center"/>
          </w:tcPr>
          <w:p>
            <w:pPr>
              <w:spacing w:before="0" w:after="0" w:line="240" w:lineRule="auto"/>
            </w:pPr>
            <w:r>
              <w:rPr>
                <w:rFonts w:ascii="Arial" w:hAnsi="Arial"/>
                <w:b w:val="0"/>
                <w:sz w:val="16"/>
              </w:rPr>
              <w:t>appointment_id cannot be blank and appointment_time must be a datetime.</w:t>
            </w:r>
          </w:p>
        </w:tc>
        <w:tc>
          <w:tcPr>
            <w:tcW w:w="3528" w:type="dxa"/>
            <w:vAlign w:val="center"/>
          </w:tcPr>
          <w:p>
            <w:pPr>
              <w:spacing w:before="0" w:after="0" w:line="240" w:lineRule="auto"/>
            </w:pPr>
            <w:r>
              <w:rPr>
                <w:rFonts w:ascii="Arial" w:hAnsi="Arial"/>
                <w:b w:val="0"/>
                <w:sz w:val="16"/>
              </w:rPr>
              <w:t>Constructor checks the ID and type; update() also checks datetime.</w:t>
            </w:r>
          </w:p>
        </w:tc>
      </w:tr>
      <w:tr w:rsidR="00135672" w14:paraId="2AA7446A" w14:textId="77777777">
        <w:trPr>
          <w:cantSplit/>
        </w:trPr>
        <w:tc>
          <w:tcPr>
            <w:tcW w:w="1656" w:type="dxa"/>
            <w:vAlign w:val="center"/>
          </w:tcPr>
          <w:p>
            <w:pPr>
              <w:spacing w:before="0" w:after="0" w:line="240" w:lineRule="auto"/>
            </w:pPr>
            <w:r>
              <w:rPr>
                <w:rFonts w:ascii="Arial" w:hAnsi="Arial"/>
                <w:b w:val="0"/>
                <w:sz w:val="16"/>
              </w:rPr>
              <w:t>Appointment</w:t>
            </w:r>
          </w:p>
        </w:tc>
        <w:tc>
          <w:tcPr>
            <w:tcW w:w="3888" w:type="dxa"/>
            <w:vAlign w:val="center"/>
          </w:tcPr>
          <w:p>
            <w:pPr>
              <w:spacing w:before="0" w:after="0" w:line="240" w:lineRule="auto"/>
            </w:pPr>
            <w:r>
              <w:rPr>
                <w:rFonts w:ascii="Arial" w:hAnsi="Arial"/>
                <w:b w:val="0"/>
                <w:sz w:val="16"/>
              </w:rPr>
              <w:t>A new appointment starts as SCHEDULED.</w:t>
            </w:r>
          </w:p>
        </w:tc>
        <w:tc>
          <w:tcPr>
            <w:tcW w:w="3528" w:type="dxa"/>
            <w:vAlign w:val="center"/>
          </w:tcPr>
          <w:p>
            <w:pPr>
              <w:spacing w:before="0" w:after="0" w:line="240" w:lineRule="auto"/>
            </w:pPr>
            <w:r>
              <w:rPr>
                <w:rFonts w:ascii="Arial" w:hAnsi="Arial"/>
                <w:b w:val="0"/>
                <w:sz w:val="16"/>
              </w:rPr>
              <w:t>__init__ sets _status to AppointmentStatus.SCHEDULED.</w:t>
            </w:r>
          </w:p>
        </w:tc>
      </w:tr>
      <w:tr w:rsidR="00135672" w14:paraId="2808937F" w14:textId="77777777">
        <w:trPr>
          <w:cantSplit/>
        </w:trPr>
        <w:tc>
          <w:tcPr>
            <w:tcW w:w="1656" w:type="dxa"/>
            <w:vAlign w:val="center"/>
          </w:tcPr>
          <w:p>
            <w:pPr>
              <w:spacing w:before="0" w:after="0" w:line="240" w:lineRule="auto"/>
            </w:pPr>
            <w:r>
              <w:rPr>
                <w:rFonts w:ascii="Arial" w:hAnsi="Arial"/>
                <w:b w:val="0"/>
                <w:sz w:val="16"/>
              </w:rPr>
              <w:t>Appointment</w:t>
            </w:r>
          </w:p>
        </w:tc>
        <w:tc>
          <w:tcPr>
            <w:tcW w:w="3888" w:type="dxa"/>
            <w:vAlign w:val="center"/>
          </w:tcPr>
          <w:p>
            <w:pPr>
              <w:spacing w:before="0" w:after="0" w:line="240" w:lineRule="auto"/>
            </w:pPr>
            <w:r>
              <w:rPr>
                <w:rFonts w:ascii="Arial" w:hAnsi="Arial"/>
                <w:b w:val="0"/>
                <w:sz w:val="16"/>
              </w:rPr>
              <w:t>Status changes are controlled; a cancelled appointment remains an object and cannot transition again.</w:t>
            </w:r>
          </w:p>
        </w:tc>
        <w:tc>
          <w:tcPr>
            <w:tcW w:w="3528" w:type="dxa"/>
            <w:vAlign w:val="center"/>
          </w:tcPr>
          <w:p>
            <w:pPr>
              <w:spacing w:before="0" w:after="0" w:line="240" w:lineRule="auto"/>
            </w:pPr>
            <w:r>
              <w:rPr>
                <w:rFonts w:ascii="Arial" w:hAnsi="Arial"/>
                <w:b w:val="0"/>
                <w:sz w:val="16"/>
              </w:rPr>
              <w:t>Read-only status property plus cancel()/change_status(); repeated cancellation raises ValueError.</w:t>
            </w:r>
          </w:p>
        </w:tc>
      </w:tr>
    </w:tbl>
    <w:p w14:paraId="6C0F368B" w14:textId="77777777" w:rsidR="00135672" w:rsidRDefault="00E42B92">
      <w:pPr>
        <w:pStyle w:val="Heading1"/>
      </w:pPr>
      <w:r>
        <w:t>3. Composition / Inheritance Decisions</w:t>
      </w:r>
    </w:p>
    <w:tbl>
      <w:tblPr>
        <w:tblStyle w:val="TableGrid"/>
        <w:tblW w:w="0" w:type="auto"/>
        <w:tblLayout w:type="fixed"/>
        <w:tblLook w:val="04A0" w:firstRow="1" w:lastRow="0" w:firstColumn="1" w:lastColumn="0" w:noHBand="0" w:noVBand="1"/>
      </w:tblPr>
      <w:tblGrid>
        <w:gridCol w:w="3360"/>
        <w:gridCol w:w="3360"/>
        <w:gridCol w:w="3360"/>
      </w:tblGrid>
      <w:tr w:rsidR="00135672" w14:paraId="2CDC8407" w14:textId="77777777">
        <w:trPr>
          <w:cantSplit/>
        </w:trPr>
        <w:tc>
          <w:tcPr>
            <w:tcW w:w="2304" w:type="dxa"/>
          </w:tcPr>
          <w:p w14:paraId="1EAC504F" w14:textId="77777777" w:rsidR="00135672" w:rsidRDefault="00E42B92">
            <w:pPr>
              <w:spacing w:before="0" w:after="0" w:line="240" w:lineRule="auto"/>
            </w:pPr>
            <w:r>
              <w:rPr>
                <w:rFonts w:ascii="Arial" w:hAnsi="Arial"/>
                <w:b/>
                <w:sz w:val="17"/>
              </w:rPr>
              <w:t>Relationship</w:t>
            </w:r>
          </w:p>
        </w:tc>
        <w:tc>
          <w:tcPr>
            <w:tcW w:w="2304" w:type="dxa"/>
          </w:tcPr>
          <w:p w14:paraId="5391AA0F" w14:textId="77777777" w:rsidR="00135672" w:rsidRDefault="00E42B92">
            <w:pPr>
              <w:spacing w:before="0" w:after="0" w:line="240" w:lineRule="auto"/>
            </w:pPr>
            <w:r>
              <w:rPr>
                <w:rFonts w:ascii="Arial" w:hAnsi="Arial"/>
                <w:b/>
                <w:sz w:val="17"/>
              </w:rPr>
              <w:t>Decision</w:t>
            </w:r>
          </w:p>
        </w:tc>
        <w:tc>
          <w:tcPr>
            <w:tcW w:w="4464" w:type="dxa"/>
          </w:tcPr>
          <w:p w14:paraId="1635E69B" w14:textId="77777777" w:rsidR="00135672" w:rsidRDefault="00E42B92">
            <w:pPr>
              <w:spacing w:before="0" w:after="0" w:line="240" w:lineRule="auto"/>
            </w:pPr>
            <w:r>
              <w:rPr>
                <w:rFonts w:ascii="Arial" w:hAnsi="Arial"/>
                <w:b/>
                <w:sz w:val="17"/>
              </w:rPr>
              <w:t>Rationale</w:t>
            </w:r>
          </w:p>
        </w:tc>
      </w:tr>
      <w:tr w:rsidR="00135672" w14:paraId="04DFC764" w14:textId="77777777">
        <w:trPr>
          <w:cantSplit/>
        </w:trPr>
        <w:tc>
          <w:tcPr>
            <w:tcW w:w="2304" w:type="dxa"/>
            <w:vAlign w:val="center"/>
          </w:tcPr>
          <w:p>
            <w:pPr>
              <w:spacing w:before="0" w:after="0" w:line="240" w:lineRule="auto"/>
            </w:pPr>
            <w:r>
              <w:rPr>
                <w:rFonts w:ascii="Arial" w:hAnsi="Arial"/>
                <w:b w:val="0"/>
                <w:sz w:val="16"/>
              </w:rPr>
              <w:t>Appointment - Patient</w:t>
            </w:r>
          </w:p>
        </w:tc>
        <w:tc>
          <w:tcPr>
            <w:tcW w:w="2304" w:type="dxa"/>
            <w:vAlign w:val="center"/>
          </w:tcPr>
          <w:p>
            <w:pPr>
              <w:spacing w:before="0" w:after="0" w:line="240" w:lineRule="auto"/>
            </w:pPr>
            <w:r>
              <w:rPr>
                <w:rFonts w:ascii="Arial" w:hAnsi="Arial"/>
                <w:b w:val="0"/>
                <w:sz w:val="16"/>
              </w:rPr>
              <w:t>Association, not inheritance/composition</w:t>
            </w:r>
          </w:p>
        </w:tc>
        <w:tc>
          <w:tcPr>
            <w:tcW w:w="4464" w:type="dxa"/>
            <w:vAlign w:val="center"/>
          </w:tcPr>
          <w:p>
            <w:pPr>
              <w:spacing w:before="0" w:after="0" w:line="240" w:lineRule="auto"/>
            </w:pPr>
            <w:r>
              <w:rPr>
                <w:rFonts w:ascii="Arial" w:hAnsi="Arial"/>
                <w:b w:val="0"/>
                <w:sz w:val="16"/>
              </w:rPr>
              <w:t>A Patient exists independently and may be linked to 0..* Appointments.</w:t>
            </w:r>
          </w:p>
        </w:tc>
      </w:tr>
      <w:tr w:rsidR="00135672" w14:paraId="7D8DE29E" w14:textId="77777777">
        <w:trPr>
          <w:cantSplit/>
        </w:trPr>
        <w:tc>
          <w:tcPr>
            <w:tcW w:w="2304" w:type="dxa"/>
            <w:vAlign w:val="center"/>
          </w:tcPr>
          <w:p>
            <w:pPr>
              <w:spacing w:before="0" w:after="0" w:line="240" w:lineRule="auto"/>
            </w:pPr>
            <w:r>
              <w:rPr>
                <w:rFonts w:ascii="Arial" w:hAnsi="Arial"/>
                <w:b w:val="0"/>
                <w:sz w:val="16"/>
              </w:rPr>
              <w:t>Appointment - Practitioner</w:t>
            </w:r>
          </w:p>
        </w:tc>
        <w:tc>
          <w:tcPr>
            <w:tcW w:w="2304" w:type="dxa"/>
            <w:vAlign w:val="center"/>
          </w:tcPr>
          <w:p>
            <w:pPr>
              <w:spacing w:before="0" w:after="0" w:line="240" w:lineRule="auto"/>
            </w:pPr>
            <w:r>
              <w:rPr>
                <w:rFonts w:ascii="Arial" w:hAnsi="Arial"/>
                <w:b w:val="0"/>
                <w:sz w:val="16"/>
              </w:rPr>
              <w:t>Association, not inheritance/composition</w:t>
            </w:r>
          </w:p>
        </w:tc>
        <w:tc>
          <w:tcPr>
            <w:tcW w:w="4464" w:type="dxa"/>
            <w:vAlign w:val="center"/>
          </w:tcPr>
          <w:p>
            <w:pPr>
              <w:spacing w:before="0" w:after="0" w:line="240" w:lineRule="auto"/>
            </w:pPr>
            <w:r>
              <w:rPr>
                <w:rFonts w:ascii="Arial" w:hAnsi="Arial"/>
                <w:b w:val="0"/>
                <w:sz w:val="16"/>
              </w:rPr>
              <w:t>A Practitioner exists independently and may be linked to 0..* Appointments.</w:t>
            </w:r>
          </w:p>
        </w:tc>
      </w:tr>
      <w:tr w:rsidR="00135672" w14:paraId="4ED8BFE2" w14:textId="77777777">
        <w:trPr>
          <w:cantSplit/>
        </w:trPr>
        <w:tc>
          <w:tcPr>
            <w:tcW w:w="2304" w:type="dxa"/>
            <w:vAlign w:val="center"/>
          </w:tcPr>
          <w:p>
            <w:pPr>
              <w:spacing w:before="0" w:after="0" w:line="240" w:lineRule="auto"/>
            </w:pPr>
            <w:r>
              <w:rPr>
                <w:rFonts w:ascii="Arial" w:hAnsi="Arial"/>
                <w:b w:val="0"/>
                <w:sz w:val="16"/>
              </w:rPr>
              <w:t>Patient - Practitioner</w:t>
            </w:r>
          </w:p>
        </w:tc>
        <w:tc>
          <w:tcPr>
            <w:tcW w:w="2304" w:type="dxa"/>
            <w:vAlign w:val="center"/>
          </w:tcPr>
          <w:p>
            <w:pPr>
              <w:spacing w:before="0" w:after="0" w:line="240" w:lineRule="auto"/>
            </w:pPr>
            <w:r>
              <w:rPr>
                <w:rFonts w:ascii="Arial" w:hAnsi="Arial"/>
                <w:b w:val="0"/>
                <w:sz w:val="16"/>
              </w:rPr>
              <w:t>No direct relationship added</w:t>
            </w:r>
          </w:p>
        </w:tc>
        <w:tc>
          <w:tcPr>
            <w:tcW w:w="4464" w:type="dxa"/>
            <w:vAlign w:val="center"/>
          </w:tcPr>
          <w:p>
            <w:pPr>
              <w:spacing w:before="0" w:after="0" w:line="240" w:lineRule="auto"/>
            </w:pPr>
            <w:r>
              <w:rPr>
                <w:rFonts w:ascii="Arial" w:hAnsi="Arial"/>
                <w:b w:val="0"/>
                <w:sz w:val="16"/>
              </w:rPr>
              <w:t>The approved model connects them through Appointment; adding a direct link would invent a dependency.</w:t>
            </w:r>
          </w:p>
        </w:tc>
      </w:tr>
      <w:tr w:rsidR="00135672" w14:paraId="62871BAB" w14:textId="77777777">
        <w:trPr>
          <w:cantSplit/>
        </w:trPr>
        <w:tc>
          <w:tcPr>
            <w:tcW w:w="2304" w:type="dxa"/>
            <w:vAlign w:val="center"/>
          </w:tcPr>
          <w:p>
            <w:pPr>
              <w:spacing w:before="0" w:after="0" w:line="240" w:lineRule="auto"/>
            </w:pPr>
            <w:r>
              <w:rPr>
                <w:rFonts w:ascii="Arial" w:hAnsi="Arial"/>
                <w:b w:val="0"/>
                <w:sz w:val="16"/>
              </w:rPr>
              <w:t>Patient / Practitioner / Appointment</w:t>
            </w:r>
          </w:p>
        </w:tc>
        <w:tc>
          <w:tcPr>
            <w:tcW w:w="2304" w:type="dxa"/>
            <w:vAlign w:val="center"/>
          </w:tcPr>
          <w:p>
            <w:pPr>
              <w:spacing w:before="0" w:after="0" w:line="240" w:lineRule="auto"/>
            </w:pPr>
            <w:r>
              <w:rPr>
                <w:rFonts w:ascii="Arial" w:hAnsi="Arial"/>
                <w:b w:val="0"/>
                <w:sz w:val="16"/>
              </w:rPr>
              <w:t>No inheritance</w:t>
            </w:r>
          </w:p>
        </w:tc>
        <w:tc>
          <w:tcPr>
            <w:tcW w:w="4464" w:type="dxa"/>
            <w:vAlign w:val="center"/>
          </w:tcPr>
          <w:p>
            <w:pPr>
              <w:spacing w:before="0" w:after="0" w:line="240" w:lineRule="auto"/>
            </w:pPr>
            <w:r>
              <w:rPr>
                <w:rFonts w:ascii="Arial" w:hAnsi="Arial"/>
                <w:b w:val="0"/>
                <w:sz w:val="16"/>
              </w:rPr>
              <w:t>The three classes represent different domain concepts and do not form an is-a hierarchy.</w:t>
            </w:r>
          </w:p>
        </w:tc>
      </w:tr>
      <w:tr w:rsidR="00135672" w14:paraId="6CB3F30F" w14:textId="77777777">
        <w:trPr>
          <w:cantSplit/>
        </w:trPr>
        <w:tc>
          <w:tcPr>
            <w:tcW w:w="2304" w:type="dxa"/>
            <w:vAlign w:val="center"/>
          </w:tcPr>
          <w:p>
            <w:pPr>
              <w:spacing w:before="0" w:after="0" w:line="240" w:lineRule="auto"/>
            </w:pPr>
            <w:r>
              <w:rPr>
                <w:rFonts w:ascii="Arial" w:hAnsi="Arial"/>
                <w:b w:val="0"/>
                <w:sz w:val="16"/>
              </w:rPr>
              <w:t>Appointment - AppointmentStatus</w:t>
            </w:r>
          </w:p>
        </w:tc>
        <w:tc>
          <w:tcPr>
            <w:tcW w:w="2304" w:type="dxa"/>
            <w:vAlign w:val="center"/>
          </w:tcPr>
          <w:p>
            <w:pPr>
              <w:spacing w:before="0" w:after="0" w:line="240" w:lineRule="auto"/>
            </w:pPr>
            <w:r>
              <w:rPr>
                <w:rFonts w:ascii="Arial" w:hAnsi="Arial"/>
                <w:b w:val="0"/>
                <w:sz w:val="16"/>
              </w:rPr>
              <w:t>Enum/value dependency</w:t>
            </w:r>
          </w:p>
        </w:tc>
        <w:tc>
          <w:tcPr>
            <w:tcW w:w="4464" w:type="dxa"/>
            <w:vAlign w:val="center"/>
          </w:tcPr>
          <w:p>
            <w:pPr>
              <w:spacing w:before="0" w:after="0" w:line="240" w:lineRule="auto"/>
            </w:pPr>
            <w:r>
              <w:rPr>
                <w:rFonts w:ascii="Arial" w:hAnsi="Arial"/>
                <w:b w:val="0"/>
                <w:sz w:val="16"/>
              </w:rPr>
              <w:t>Appointment uses the enum to restrict status values; it is not a superclass or composed domain object.</w:t>
            </w:r>
          </w:p>
        </w:tc>
      </w:tr>
    </w:tbl>
    <w:p w14:paraId="4E80727F" w14:textId="77777777" w:rsidR="00135672" w:rsidRDefault="00E42B92">
      <w:pPr>
        <w:pStyle w:val="Heading1"/>
      </w:pPr>
      <w:r>
        <w:t>4. AI Pair-Programming Record</w:t>
      </w:r>
    </w:p>
    <w:tbl>
      <w:tblPr>
        <w:tblStyle w:val="TableGrid"/>
        <w:tblW w:w="0" w:type="auto"/>
        <w:tblLayout w:type="fixed"/>
        <w:tblLook w:val="04A0" w:firstRow="1" w:lastRow="0" w:firstColumn="1" w:lastColumn="0" w:noHBand="0" w:noVBand="1"/>
      </w:tblPr>
      <w:tblGrid>
        <w:gridCol w:w="2016"/>
        <w:gridCol w:w="2016"/>
        <w:gridCol w:w="2016"/>
        <w:gridCol w:w="2016"/>
        <w:gridCol w:w="2016"/>
      </w:tblGrid>
      <w:tr w:rsidR="00135672" w14:paraId="08897AD2" w14:textId="77777777">
        <w:trPr>
          <w:cantSplit/>
        </w:trPr>
        <w:tc>
          <w:tcPr>
            <w:tcW w:w="1800" w:type="dxa"/>
          </w:tcPr>
          <w:p w14:paraId="30B54948" w14:textId="77777777" w:rsidR="00135672" w:rsidRDefault="00E42B92">
            <w:pPr>
              <w:spacing w:before="0" w:after="0" w:line="240" w:lineRule="auto"/>
            </w:pPr>
            <w:r>
              <w:rPr>
                <w:rFonts w:ascii="Arial" w:hAnsi="Arial"/>
                <w:b/>
                <w:sz w:val="15"/>
              </w:rPr>
              <w:t>AI contribution</w:t>
            </w:r>
          </w:p>
        </w:tc>
        <w:tc>
          <w:tcPr>
            <w:tcW w:w="1080" w:type="dxa"/>
          </w:tcPr>
          <w:p w14:paraId="35C90C26" w14:textId="77777777" w:rsidR="00135672" w:rsidRDefault="00E42B92">
            <w:pPr>
              <w:spacing w:before="0" w:after="0" w:line="240" w:lineRule="auto"/>
            </w:pPr>
            <w:r>
              <w:rPr>
                <w:rFonts w:ascii="Arial" w:hAnsi="Arial"/>
                <w:b/>
                <w:sz w:val="15"/>
              </w:rPr>
              <w:t>Conforms?</w:t>
            </w:r>
          </w:p>
        </w:tc>
        <w:tc>
          <w:tcPr>
            <w:tcW w:w="1296" w:type="dxa"/>
          </w:tcPr>
          <w:p w14:paraId="7CE3E218" w14:textId="77777777" w:rsidR="00135672" w:rsidRDefault="00E42B92">
            <w:pPr>
              <w:spacing w:before="0" w:after="0" w:line="240" w:lineRule="auto"/>
            </w:pPr>
            <w:r>
              <w:rPr>
                <w:rFonts w:ascii="Arial" w:hAnsi="Arial"/>
                <w:b/>
                <w:sz w:val="15"/>
              </w:rPr>
              <w:t>Decision</w:t>
            </w:r>
          </w:p>
        </w:tc>
        <w:tc>
          <w:tcPr>
            <w:tcW w:w="2952" w:type="dxa"/>
          </w:tcPr>
          <w:p w14:paraId="4D65C02F" w14:textId="77777777" w:rsidR="00135672" w:rsidRDefault="00E42B92">
            <w:pPr>
              <w:spacing w:before="0" w:after="0" w:line="240" w:lineRule="auto"/>
            </w:pPr>
            <w:r>
              <w:rPr>
                <w:rFonts w:ascii="Arial" w:hAnsi="Arial"/>
                <w:b/>
                <w:sz w:val="15"/>
              </w:rPr>
              <w:t>Reason</w:t>
            </w:r>
          </w:p>
        </w:tc>
        <w:tc>
          <w:tcPr>
            <w:tcW w:w="2232" w:type="dxa"/>
          </w:tcPr>
          <w:p w14:paraId="538AA284" w14:textId="77777777" w:rsidR="00135672" w:rsidRDefault="00E42B92">
            <w:pPr>
              <w:spacing w:before="0" w:after="0" w:line="240" w:lineRule="auto"/>
            </w:pPr>
            <w:r>
              <w:rPr>
                <w:rFonts w:ascii="Arial" w:hAnsi="Arial"/>
                <w:b/>
                <w:sz w:val="15"/>
              </w:rPr>
              <w:t>Verification</w:t>
            </w:r>
          </w:p>
        </w:tc>
      </w:tr>
      <w:tr w:rsidR="00135672" w14:paraId="0A3E4D24" w14:textId="77777777">
        <w:trPr>
          <w:cantSplit/>
        </w:trPr>
        <w:tc>
          <w:tcPr>
            <w:tcW w:w="1800" w:type="dxa"/>
            <w:vAlign w:val="center"/>
          </w:tcPr>
          <w:p>
            <w:pPr>
              <w:spacing w:before="0" w:after="0" w:line="240" w:lineRule="auto"/>
            </w:pPr>
            <w:r>
              <w:rPr>
                <w:rFonts w:ascii="Arial" w:hAnsi="Arial"/>
                <w:b w:val="0"/>
                <w:sz w:val="14"/>
              </w:rPr>
              <w:t>AppointmentStatus enum; default SCHEDULED</w:t>
            </w:r>
          </w:p>
        </w:tc>
        <w:tc>
          <w:tcPr>
            <w:tcW w:w="1080" w:type="dxa"/>
            <w:vAlign w:val="center"/>
          </w:tcPr>
          <w:p>
            <w:pPr>
              <w:spacing w:before="0" w:after="0" w:line="240" w:lineRule="auto"/>
            </w:pPr>
            <w:r>
              <w:rPr>
                <w:rFonts w:ascii="Arial" w:hAnsi="Arial"/>
                <w:b w:val="0"/>
                <w:sz w:val="14"/>
              </w:rPr>
              <w:t>Yes</w:t>
            </w:r>
          </w:p>
        </w:tc>
        <w:tc>
          <w:tcPr>
            <w:tcW w:w="1296" w:type="dxa"/>
            <w:vAlign w:val="center"/>
          </w:tcPr>
          <w:p>
            <w:pPr>
              <w:spacing w:before="0" w:after="0" w:line="240" w:lineRule="auto"/>
            </w:pPr>
            <w:r>
              <w:rPr>
                <w:rFonts w:ascii="Arial" w:hAnsi="Arial"/>
                <w:b w:val="0"/>
                <w:sz w:val="14"/>
              </w:rPr>
              <w:t>Accept</w:t>
            </w:r>
          </w:p>
        </w:tc>
        <w:tc>
          <w:tcPr>
            <w:tcW w:w="2952" w:type="dxa"/>
            <w:vAlign w:val="center"/>
          </w:tcPr>
          <w:p>
            <w:pPr>
              <w:spacing w:before="0" w:after="0" w:line="240" w:lineRule="auto"/>
            </w:pPr>
            <w:r>
              <w:rPr>
                <w:rFonts w:ascii="Arial" w:hAnsi="Arial"/>
                <w:b w:val="0"/>
                <w:sz w:val="14"/>
              </w:rPr>
              <w:t>Matches the Stage 4 constraint and keeps status values explicit.</w:t>
            </w:r>
          </w:p>
        </w:tc>
        <w:tc>
          <w:tcPr>
            <w:tcW w:w="2232" w:type="dxa"/>
            <w:vAlign w:val="center"/>
          </w:tcPr>
          <w:p>
            <w:pPr>
              <w:spacing w:before="0" w:after="0" w:line="240" w:lineRule="auto"/>
            </w:pPr>
            <w:r>
              <w:rPr>
                <w:rFonts w:ascii="Arial" w:hAnsi="Arial"/>
                <w:b w:val="0"/>
                <w:sz w:val="14"/>
              </w:rPr>
              <w:t>Manual check: a new Appointment reports SCHEDULED.</w:t>
            </w:r>
          </w:p>
        </w:tc>
      </w:tr>
      <w:tr w:rsidR="00135672" w14:paraId="7F4DCBFF" w14:textId="77777777">
        <w:trPr>
          <w:cantSplit/>
        </w:trPr>
        <w:tc>
          <w:tcPr>
            <w:tcW w:w="1800" w:type="dxa"/>
            <w:vAlign w:val="center"/>
          </w:tcPr>
          <w:p>
            <w:pPr>
              <w:spacing w:before="0" w:after="0" w:line="240" w:lineRule="auto"/>
            </w:pPr>
            <w:r>
              <w:rPr>
                <w:rFonts w:ascii="Arial" w:hAnsi="Arial"/>
                <w:b w:val="0"/>
                <w:sz w:val="14"/>
              </w:rPr>
              <w:t>Private _status + read-only status property</w:t>
            </w:r>
          </w:p>
        </w:tc>
        <w:tc>
          <w:tcPr>
            <w:tcW w:w="1080" w:type="dxa"/>
            <w:vAlign w:val="center"/>
          </w:tcPr>
          <w:p>
            <w:pPr>
              <w:spacing w:before="0" w:after="0" w:line="240" w:lineRule="auto"/>
            </w:pPr>
            <w:r>
              <w:rPr>
                <w:rFonts w:ascii="Arial" w:hAnsi="Arial"/>
                <w:b w:val="0"/>
                <w:sz w:val="14"/>
              </w:rPr>
              <w:t>Yes</w:t>
            </w:r>
          </w:p>
        </w:tc>
        <w:tc>
          <w:tcPr>
            <w:tcW w:w="1296" w:type="dxa"/>
            <w:vAlign w:val="center"/>
          </w:tcPr>
          <w:p>
            <w:pPr>
              <w:spacing w:before="0" w:after="0" w:line="240" w:lineRule="auto"/>
            </w:pPr>
            <w:r>
              <w:rPr>
                <w:rFonts w:ascii="Arial" w:hAnsi="Arial"/>
                <w:b w:val="0"/>
                <w:sz w:val="14"/>
              </w:rPr>
              <w:t>Accept</w:t>
            </w:r>
          </w:p>
        </w:tc>
        <w:tc>
          <w:tcPr>
            <w:tcW w:w="2952" w:type="dxa"/>
            <w:vAlign w:val="center"/>
          </w:tcPr>
          <w:p>
            <w:pPr>
              <w:spacing w:before="0" w:after="0" w:line="240" w:lineRule="auto"/>
            </w:pPr>
            <w:r>
              <w:rPr>
                <w:rFonts w:ascii="Arial" w:hAnsi="Arial"/>
                <w:b w:val="0"/>
                <w:sz w:val="14"/>
              </w:rPr>
              <w:t>Prevents uncontrolled public status assignment while representing the UML status.</w:t>
            </w:r>
          </w:p>
        </w:tc>
        <w:tc>
          <w:tcPr>
            <w:tcW w:w="2232" w:type="dxa"/>
            <w:vAlign w:val="center"/>
          </w:tcPr>
          <w:p>
            <w:pPr>
              <w:spacing w:before="0" w:after="0" w:line="240" w:lineRule="auto"/>
            </w:pPr>
            <w:r>
              <w:rPr>
                <w:rFonts w:ascii="Arial" w:hAnsi="Arial"/>
                <w:b w:val="0"/>
                <w:sz w:val="14"/>
              </w:rPr>
              <w:t>Code review confirms there is no public status setter.</w:t>
            </w:r>
          </w:p>
        </w:tc>
      </w:tr>
      <w:tr w:rsidR="00135672" w14:paraId="2C7D3FDA" w14:textId="77777777">
        <w:trPr>
          <w:cantSplit/>
        </w:trPr>
        <w:tc>
          <w:tcPr>
            <w:tcW w:w="1800" w:type="dxa"/>
            <w:vAlign w:val="center"/>
          </w:tcPr>
          <w:p>
            <w:pPr>
              <w:spacing w:before="0" w:after="0" w:line="240" w:lineRule="auto"/>
            </w:pPr>
            <w:r>
              <w:rPr>
                <w:rFonts w:ascii="Arial" w:hAnsi="Arial"/>
                <w:b w:val="0"/>
                <w:sz w:val="14"/>
              </w:rPr>
              <w:t>cancel() and change_status() transition rules</w:t>
            </w:r>
          </w:p>
        </w:tc>
        <w:tc>
          <w:tcPr>
            <w:tcW w:w="1080" w:type="dxa"/>
            <w:vAlign w:val="center"/>
          </w:tcPr>
          <w:p>
            <w:pPr>
              <w:spacing w:before="0" w:after="0" w:line="240" w:lineRule="auto"/>
            </w:pPr>
            <w:r>
              <w:rPr>
                <w:rFonts w:ascii="Arial" w:hAnsi="Arial"/>
                <w:b w:val="0"/>
                <w:sz w:val="14"/>
              </w:rPr>
              <w:t>Yes</w:t>
            </w:r>
          </w:p>
        </w:tc>
        <w:tc>
          <w:tcPr>
            <w:tcW w:w="1296" w:type="dxa"/>
            <w:vAlign w:val="center"/>
          </w:tcPr>
          <w:p>
            <w:pPr>
              <w:spacing w:before="0" w:after="0" w:line="240" w:lineRule="auto"/>
            </w:pPr>
            <w:r>
              <w:rPr>
                <w:rFonts w:ascii="Arial" w:hAnsi="Arial"/>
                <w:b w:val="0"/>
                <w:sz w:val="14"/>
              </w:rPr>
              <w:t>Accept</w:t>
            </w:r>
          </w:p>
        </w:tc>
        <w:tc>
          <w:tcPr>
            <w:tcW w:w="2952" w:type="dxa"/>
            <w:vAlign w:val="center"/>
          </w:tcPr>
          <w:p>
            <w:pPr>
              <w:spacing w:before="0" w:after="0" w:line="240" w:lineRule="auto"/>
            </w:pPr>
            <w:r>
              <w:rPr>
                <w:rFonts w:ascii="Arial" w:hAnsi="Arial"/>
                <w:b w:val="0"/>
                <w:sz w:val="14"/>
              </w:rPr>
              <w:t>Allows SCHEDULED -&gt; CANCELLED and rejects illegal/repeated transitions.</w:t>
            </w:r>
          </w:p>
        </w:tc>
        <w:tc>
          <w:tcPr>
            <w:tcW w:w="2232" w:type="dxa"/>
            <w:vAlign w:val="center"/>
          </w:tcPr>
          <w:p>
            <w:pPr>
              <w:spacing w:before="0" w:after="0" w:line="240" w:lineRule="auto"/>
            </w:pPr>
            <w:r>
              <w:rPr>
                <w:rFonts w:ascii="Arial" w:hAnsi="Arial"/>
                <w:b w:val="0"/>
                <w:sz w:val="14"/>
              </w:rPr>
              <w:t>Manual check: cancel gives CANCELLED; second cancel raises ValueError.</w:t>
            </w:r>
          </w:p>
        </w:tc>
      </w:tr>
      <w:tr w:rsidR="00135672" w14:paraId="356F78BD" w14:textId="77777777">
        <w:trPr>
          <w:cantSplit/>
        </w:trPr>
        <w:tc>
          <w:tcPr>
            <w:tcW w:w="1800" w:type="dxa"/>
            <w:vAlign w:val="center"/>
          </w:tcPr>
          <w:p>
            <w:pPr>
              <w:spacing w:before="0" w:after="0" w:line="240" w:lineRule="auto"/>
            </w:pPr>
            <w:r>
              <w:rPr>
                <w:rFonts w:ascii="Arial" w:hAnsi="Arial"/>
                <w:b w:val="0"/>
                <w:sz w:val="14"/>
              </w:rPr>
              <w:t>update() changes appointment_time</w:t>
            </w:r>
          </w:p>
        </w:tc>
        <w:tc>
          <w:tcPr>
            <w:tcW w:w="1080" w:type="dxa"/>
            <w:vAlign w:val="center"/>
          </w:tcPr>
          <w:p>
            <w:pPr>
              <w:spacing w:before="0" w:after="0" w:line="240" w:lineRule="auto"/>
            </w:pPr>
            <w:r>
              <w:rPr>
                <w:rFonts w:ascii="Arial" w:hAnsi="Arial"/>
                <w:b w:val="0"/>
                <w:sz w:val="14"/>
              </w:rPr>
              <w:t>Yes</w:t>
            </w:r>
          </w:p>
        </w:tc>
        <w:tc>
          <w:tcPr>
            <w:tcW w:w="1296" w:type="dxa"/>
            <w:vAlign w:val="center"/>
          </w:tcPr>
          <w:p>
            <w:pPr>
              <w:spacing w:before="0" w:after="0" w:line="240" w:lineRule="auto"/>
            </w:pPr>
            <w:r>
              <w:rPr>
                <w:rFonts w:ascii="Arial" w:hAnsi="Arial"/>
                <w:b w:val="0"/>
                <w:sz w:val="14"/>
              </w:rPr>
              <w:t>Accept</w:t>
            </w:r>
          </w:p>
        </w:tc>
        <w:tc>
          <w:tcPr>
            <w:tcW w:w="2952" w:type="dxa"/>
            <w:vAlign w:val="center"/>
          </w:tcPr>
          <w:p>
            <w:pPr>
              <w:spacing w:before="0" w:after="0" w:line="240" w:lineRule="auto"/>
            </w:pPr>
            <w:r>
              <w:rPr>
                <w:rFonts w:ascii="Arial" w:hAnsi="Arial"/>
                <w:b w:val="0"/>
                <w:sz w:val="14"/>
              </w:rPr>
              <w:t>Reasonable interpretation of UML update() without changing unrelated state.</w:t>
            </w:r>
          </w:p>
        </w:tc>
        <w:tc>
          <w:tcPr>
            <w:tcW w:w="2232" w:type="dxa"/>
            <w:vAlign w:val="center"/>
          </w:tcPr>
          <w:p>
            <w:pPr>
              <w:spacing w:before="0" w:after="0" w:line="240" w:lineRule="auto"/>
            </w:pPr>
            <w:r>
              <w:rPr>
                <w:rFonts w:ascii="Arial" w:hAnsi="Arial"/>
                <w:b w:val="0"/>
                <w:sz w:val="14"/>
              </w:rPr>
              <w:t>Reviewed against the UML; datetime validation is enforced.</w:t>
            </w:r>
          </w:p>
        </w:tc>
      </w:tr>
      <w:tr w:rsidR="00135672" w14:paraId="6ECF30EA" w14:textId="77777777">
        <w:trPr>
          <w:cantSplit/>
        </w:trPr>
        <w:tc>
          <w:tcPr>
            <w:tcW w:w="1800" w:type="dxa"/>
            <w:vAlign w:val="center"/>
          </w:tcPr>
          <w:p>
            <w:pPr>
              <w:spacing w:before="0" w:after="0" w:line="240" w:lineRule="auto"/>
            </w:pPr>
            <w:r>
              <w:rPr>
                <w:rFonts w:ascii="Arial" w:hAnsi="Arial"/>
                <w:b w:val="0"/>
                <w:sz w:val="14"/>
              </w:rPr>
              <w:t>AI claim: class has "exactly" the UML attributes</w:t>
            </w:r>
          </w:p>
        </w:tc>
        <w:tc>
          <w:tcPr>
            <w:tcW w:w="1080" w:type="dxa"/>
            <w:vAlign w:val="center"/>
          </w:tcPr>
          <w:p>
            <w:pPr>
              <w:spacing w:before="0" w:after="0" w:line="240" w:lineRule="auto"/>
            </w:pPr>
            <w:r>
              <w:rPr>
                <w:rFonts w:ascii="Arial" w:hAnsi="Arial"/>
                <w:b w:val="0"/>
                <w:sz w:val="14"/>
              </w:rPr>
              <w:t>No</w:t>
            </w:r>
          </w:p>
        </w:tc>
        <w:tc>
          <w:tcPr>
            <w:tcW w:w="1296" w:type="dxa"/>
            <w:vAlign w:val="center"/>
          </w:tcPr>
          <w:p>
            <w:pPr>
              <w:spacing w:before="0" w:after="0" w:line="240" w:lineRule="auto"/>
            </w:pPr>
            <w:r>
              <w:rPr>
                <w:rFonts w:ascii="Arial" w:hAnsi="Arial"/>
                <w:b w:val="0"/>
                <w:sz w:val="14"/>
              </w:rPr>
              <w:t>Modify explanation</w:t>
            </w:r>
          </w:p>
        </w:tc>
        <w:tc>
          <w:tcPr>
            <w:tcW w:w="2952" w:type="dxa"/>
            <w:vAlign w:val="center"/>
          </w:tcPr>
          <w:p>
            <w:pPr>
              <w:spacing w:before="0" w:after="0" w:line="240" w:lineRule="auto"/>
            </w:pPr>
            <w:r>
              <w:rPr>
                <w:rFonts w:ascii="Arial" w:hAnsi="Arial"/>
                <w:b w:val="0"/>
                <w:sz w:val="14"/>
              </w:rPr>
              <w:t>_status is an extra private implementation detail, even though it backs the UML status value.</w:t>
            </w:r>
          </w:p>
        </w:tc>
        <w:tc>
          <w:tcPr>
            <w:tcW w:w="2232" w:type="dxa"/>
            <w:vAlign w:val="center"/>
          </w:tcPr>
          <w:p>
            <w:pPr>
              <w:spacing w:before="0" w:after="0" w:line="240" w:lineRule="auto"/>
            </w:pPr>
            <w:r>
              <w:rPr>
                <w:rFonts w:ascii="Arial" w:hAnsi="Arial"/>
                <w:b w:val="0"/>
                <w:sz w:val="14"/>
              </w:rPr>
              <w:t>Code review confirms _status exists; wording corrected in the lab review.</w:t>
            </w:r>
          </w:p>
        </w:tc>
      </w:tr>
    </w:tbl>
    <w:p w14:paraId="1D948004" w14:textId="77777777" w:rsidR="00135672" w:rsidRDefault="00E42B92">
      <w:pPr>
        <w:pStyle w:val="Heading1"/>
      </w:pPr>
      <w:r>
        <w:lastRenderedPageBreak/>
        <w:t>5. Updated UML</w:t>
      </w:r>
    </w:p>
    <w:p w14:paraId="64FFC86E" w14:textId="77777777" w:rsidR="00135672" w:rsidRDefault="00E42B92">
      <w:r>
        <w:t>Insert updated UML only if implementation revealed a justified design change. Explain every change.</w:t>
      </w:r>
    </w:p>
    <w:p>
      <w:r>
        <w:rPr>
          <w:rFonts w:ascii="Arial" w:hAnsi="Arial"/>
          <w:b/>
          <w:sz w:val="20"/>
        </w:rPr>
        <w:t>Completed response</w:t>
      </w:r>
    </w:p>
    <w:p>
      <w:pPr>
        <w:spacing w:after="80"/>
      </w:pPr>
      <w:r>
        <w:rPr>
          <w:rFonts w:ascii="Arial" w:hAnsi="Arial"/>
          <w:sz w:val="18"/>
        </w:rPr>
        <w:t>A small v0.4 UML update is justified so the diagram matches the implemented domain layer. Practitioner now includes specialty, and Appointment uses an AppointmentStatus enumeration with SCHEDULED and CANCELLED. The public UML attribute remains status; the private _status field is not shown because it is an implementation detail used to enforce encapsulation. The Patient-Appointment and Practitioner-Appointment multiplicities remain unchanged, and no inheritance, database, UI, notification or service relationships are added.</w:t>
      </w:r>
    </w:p>
    <w:p>
      <w:pPr>
        <w:spacing w:after="40"/>
        <w:jc w:val="center"/>
      </w:pPr>
      <w:r>
        <w:drawing>
          <wp:inline xmlns:a="http://schemas.openxmlformats.org/drawingml/2006/main" xmlns:pic="http://schemas.openxmlformats.org/drawingml/2006/picture">
            <wp:extent cx="5394960" cy="3974180"/>
            <wp:docPr id="1" name="Picture 1"/>
            <wp:cNvGraphicFramePr>
              <a:graphicFrameLocks noChangeAspect="1"/>
            </wp:cNvGraphicFramePr>
            <a:graphic>
              <a:graphicData uri="http://schemas.openxmlformats.org/drawingml/2006/picture">
                <pic:pic>
                  <pic:nvPicPr>
                    <pic:cNvPr id="0" name="smartcare_v04_updated_uml_fixed.png"/>
                    <pic:cNvPicPr/>
                  </pic:nvPicPr>
                  <pic:blipFill>
                    <a:blip r:embed="rId8"/>
                    <a:stretch>
                      <a:fillRect/>
                    </a:stretch>
                  </pic:blipFill>
                  <pic:spPr>
                    <a:xfrm>
                      <a:off x="0" y="0"/>
                      <a:ext cx="5394960" cy="3974180"/>
                    </a:xfrm>
                    <a:prstGeom prst="rect"/>
                  </pic:spPr>
                </pic:pic>
              </a:graphicData>
            </a:graphic>
          </wp:inline>
        </w:drawing>
      </w:r>
    </w:p>
    <w:p>
      <w:pPr>
        <w:spacing w:after="20"/>
        <w:ind w:left="259" w:hanging="187"/>
      </w:pPr>
      <w:r>
        <w:rPr>
          <w:rFonts w:ascii="Arial" w:hAnsi="Arial"/>
          <w:b/>
          <w:sz w:val="17"/>
        </w:rPr>
        <w:t xml:space="preserve">• Practitioner.specialty: </w:t>
      </w:r>
      <w:r>
        <w:rPr>
          <w:rFonts w:ascii="Arial" w:hAnsi="Arial"/>
          <w:sz w:val="17"/>
        </w:rPr>
        <w:t>Added because the Stage 4 implementation explicitly requires practitioner specialty.</w:t>
      </w:r>
    </w:p>
    <w:p>
      <w:pPr>
        <w:spacing w:after="20"/>
        <w:ind w:left="259" w:hanging="187"/>
      </w:pPr>
      <w:r>
        <w:rPr>
          <w:rFonts w:ascii="Arial" w:hAnsi="Arial"/>
          <w:b/>
          <w:sz w:val="17"/>
        </w:rPr>
        <w:t xml:space="preserve">• AppointmentStatus enumeration: </w:t>
      </w:r>
      <w:r>
        <w:rPr>
          <w:rFonts w:ascii="Arial" w:hAnsi="Arial"/>
          <w:sz w:val="17"/>
        </w:rPr>
        <w:t>Added to make the allowed status values explicit and to support controlled transitions.</w:t>
      </w:r>
    </w:p>
    <w:p>
      <w:pPr>
        <w:spacing w:after="20"/>
        <w:ind w:left="259" w:hanging="187"/>
      </w:pPr>
      <w:r>
        <w:rPr>
          <w:rFonts w:ascii="Arial" w:hAnsi="Arial"/>
          <w:b/>
          <w:sz w:val="17"/>
        </w:rPr>
        <w:t xml:space="preserve">• status vs _status: </w:t>
      </w:r>
      <w:r>
        <w:rPr>
          <w:rFonts w:ascii="Arial" w:hAnsi="Arial"/>
          <w:sz w:val="17"/>
        </w:rPr>
        <w:t>The UML keeps status as the domain attribute. _status is omitted because it is only the private Python backing field.</w:t>
      </w:r>
    </w:p>
    <w:p>
      <w:pPr>
        <w:spacing w:after="20"/>
        <w:ind w:left="259" w:hanging="187"/>
      </w:pPr>
      <w:r>
        <w:rPr>
          <w:rFonts w:ascii="Arial" w:hAnsi="Arial"/>
          <w:b/>
          <w:sz w:val="17"/>
        </w:rPr>
        <w:t xml:space="preserve">• Relationships: </w:t>
      </w:r>
      <w:r>
        <w:rPr>
          <w:rFonts w:ascii="Arial" w:hAnsi="Arial"/>
          <w:sz w:val="17"/>
        </w:rPr>
        <w:t>Patient 1 to 0..* Appointment and Practitioner 1 to 0..* Appointment are retained; no inheritance is introduced.</w:t>
      </w:r>
    </w:p>
    <w:p>
      <w:pPr>
        <w:spacing w:before="80"/>
      </w:pPr>
      <w:r>
        <w:rPr>
          <w:rFonts w:ascii="Arial" w:hAnsi="Arial"/>
          <w:i/>
          <w:sz w:val="16"/>
        </w:rPr>
        <w:t>Trace note: the Stage 4 Practitioner implementation does not add a separate schedule object or database logic. Schedule visibility remains something that can be derived from linked Appointment objects.</w:t>
      </w:r>
    </w:p>
    <w:sectPr w:rsidR="0013567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72"/>
    <w:rsid w:val="0015074B"/>
    <w:rsid w:val="0029639D"/>
    <w:rsid w:val="00326F90"/>
    <w:rsid w:val="00AA1D8D"/>
    <w:rsid w:val="00B47730"/>
    <w:rsid w:val="00B83008"/>
    <w:rsid w:val="00CB0664"/>
    <w:rsid w:val="00E42B92"/>
    <w:rsid w:val="00EC5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