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03CC" w14:textId="77777777" w:rsidR="000D14B0" w:rsidRPr="000D14B0" w:rsidRDefault="000D14B0" w:rsidP="000D14B0">
      <w:r w:rsidRPr="000D14B0">
        <w:rPr>
          <w:b/>
          <w:bCs/>
        </w:rPr>
        <w:t>Datos de entrada:</w:t>
      </w:r>
    </w:p>
    <w:p w14:paraId="3C50948F" w14:textId="77777777" w:rsidR="000D14B0" w:rsidRPr="000D14B0" w:rsidRDefault="000D14B0" w:rsidP="000D14B0">
      <w:pPr>
        <w:numPr>
          <w:ilvl w:val="0"/>
          <w:numId w:val="1"/>
        </w:numPr>
      </w:pPr>
      <w:proofErr w:type="spellStart"/>
      <w:r w:rsidRPr="000D14B0">
        <w:rPr>
          <w:b/>
          <w:bCs/>
        </w:rPr>
        <w:t>sumaAsegurada</w:t>
      </w:r>
      <w:proofErr w:type="spellEnd"/>
      <w:r w:rsidRPr="000D14B0">
        <w:t>: Un valor numérico real que representa la cantidad de dinero asegurada en la póliza.</w:t>
      </w:r>
    </w:p>
    <w:p w14:paraId="7A5FF7B4" w14:textId="77777777" w:rsidR="000D14B0" w:rsidRPr="000D14B0" w:rsidRDefault="000D14B0" w:rsidP="000D14B0">
      <w:r w:rsidRPr="000D14B0">
        <w:rPr>
          <w:b/>
          <w:bCs/>
        </w:rPr>
        <w:t>Datos de salida:</w:t>
      </w:r>
    </w:p>
    <w:p w14:paraId="4EAEB8B7" w14:textId="77777777" w:rsidR="000D14B0" w:rsidRPr="000D14B0" w:rsidRDefault="000D14B0" w:rsidP="000D14B0">
      <w:pPr>
        <w:numPr>
          <w:ilvl w:val="0"/>
          <w:numId w:val="2"/>
        </w:numPr>
      </w:pPr>
      <w:proofErr w:type="spellStart"/>
      <w:r w:rsidRPr="000D14B0">
        <w:rPr>
          <w:b/>
          <w:bCs/>
        </w:rPr>
        <w:t>sumaDistribuida</w:t>
      </w:r>
      <w:proofErr w:type="spellEnd"/>
      <w:r w:rsidRPr="000D14B0">
        <w:t>: Un valor numérico real que representa la cantidad de dinero que la aseguradora distribuirá según las reglas de negocio.</w:t>
      </w:r>
    </w:p>
    <w:p w14:paraId="1FF115EE" w14:textId="77777777" w:rsidR="000D14B0" w:rsidRPr="000D14B0" w:rsidRDefault="000D14B0" w:rsidP="000D14B0">
      <w:pPr>
        <w:numPr>
          <w:ilvl w:val="0"/>
          <w:numId w:val="2"/>
        </w:numPr>
      </w:pPr>
      <w:r w:rsidRPr="000D14B0">
        <w:rPr>
          <w:b/>
          <w:bCs/>
        </w:rPr>
        <w:t>socio1</w:t>
      </w:r>
      <w:r w:rsidRPr="000D14B0">
        <w:t xml:space="preserve">, </w:t>
      </w:r>
      <w:r w:rsidRPr="000D14B0">
        <w:rPr>
          <w:b/>
          <w:bCs/>
        </w:rPr>
        <w:t>socio2</w:t>
      </w:r>
      <w:r w:rsidRPr="000D14B0">
        <w:t xml:space="preserve">, </w:t>
      </w:r>
      <w:proofErr w:type="spellStart"/>
      <w:r w:rsidRPr="000D14B0">
        <w:rPr>
          <w:b/>
          <w:bCs/>
        </w:rPr>
        <w:t>socioEspecial</w:t>
      </w:r>
      <w:proofErr w:type="spellEnd"/>
      <w:r w:rsidRPr="000D14B0">
        <w:t>: Valores numéricos reales que representan las cantidades de dinero destacados a cada uno de los socios (socio1, socio2) y al socio especial (</w:t>
      </w:r>
      <w:proofErr w:type="spellStart"/>
      <w:r w:rsidRPr="000D14B0">
        <w:t>socioEspecial</w:t>
      </w:r>
      <w:proofErr w:type="spellEnd"/>
      <w:r w:rsidRPr="000D14B0">
        <w:t>).</w:t>
      </w:r>
    </w:p>
    <w:p w14:paraId="7EE30FF1" w14:textId="77777777" w:rsidR="000D14B0" w:rsidRPr="000D14B0" w:rsidRDefault="000D14B0" w:rsidP="000D14B0">
      <w:r w:rsidRPr="000D14B0">
        <w:rPr>
          <w:b/>
          <w:bCs/>
        </w:rPr>
        <w:t>Proceso del algoritmo:</w:t>
      </w:r>
    </w:p>
    <w:p w14:paraId="67E79180" w14:textId="39A1D16D" w:rsidR="000D14B0" w:rsidRPr="000D14B0" w:rsidRDefault="000D14B0" w:rsidP="000D14B0">
      <w:pPr>
        <w:numPr>
          <w:ilvl w:val="0"/>
          <w:numId w:val="3"/>
        </w:numPr>
      </w:pPr>
      <w:r w:rsidRPr="000D14B0">
        <w:t xml:space="preserve">leer </w:t>
      </w:r>
      <w:proofErr w:type="spellStart"/>
      <w:r w:rsidRPr="000D14B0">
        <w:rPr>
          <w:b/>
          <w:bCs/>
        </w:rPr>
        <w:t>sumaAsegurada</w:t>
      </w:r>
      <w:proofErr w:type="spellEnd"/>
    </w:p>
    <w:p w14:paraId="39C5CC91" w14:textId="77777777" w:rsidR="000D14B0" w:rsidRPr="000D14B0" w:rsidRDefault="000D14B0" w:rsidP="000D14B0">
      <w:pPr>
        <w:numPr>
          <w:ilvl w:val="0"/>
          <w:numId w:val="3"/>
        </w:numPr>
      </w:pPr>
      <w:r w:rsidRPr="000D14B0">
        <w:t>Evaluar las siguientes condiciones:</w:t>
      </w:r>
    </w:p>
    <w:p w14:paraId="7445B42F" w14:textId="77777777" w:rsidR="000D14B0" w:rsidRPr="000D14B0" w:rsidRDefault="000D14B0" w:rsidP="000D14B0">
      <w:pPr>
        <w:numPr>
          <w:ilvl w:val="1"/>
          <w:numId w:val="3"/>
        </w:numPr>
      </w:pPr>
      <w:r w:rsidRPr="000D14B0">
        <w:t xml:space="preserve">Si </w:t>
      </w:r>
      <w:proofErr w:type="spellStart"/>
      <w:r w:rsidRPr="000D14B0">
        <w:rPr>
          <w:b/>
          <w:bCs/>
        </w:rPr>
        <w:t>sumaAsegurada</w:t>
      </w:r>
      <w:r w:rsidRPr="000D14B0">
        <w:t>es</w:t>
      </w:r>
      <w:proofErr w:type="spellEnd"/>
      <w:r w:rsidRPr="000D14B0">
        <w:t xml:space="preserve"> menor o igual a 100.000:</w:t>
      </w:r>
    </w:p>
    <w:p w14:paraId="311E634A" w14:textId="77777777" w:rsidR="000D14B0" w:rsidRPr="000D14B0" w:rsidRDefault="000D14B0" w:rsidP="000D14B0">
      <w:pPr>
        <w:numPr>
          <w:ilvl w:val="2"/>
          <w:numId w:val="3"/>
        </w:numPr>
      </w:pPr>
      <w:r w:rsidRPr="000D14B0">
        <w:t xml:space="preserve">Calcular </w:t>
      </w:r>
      <w:proofErr w:type="spellStart"/>
      <w:r w:rsidRPr="000D14B0">
        <w:rPr>
          <w:b/>
          <w:bCs/>
        </w:rPr>
        <w:t>sumaDistribuida</w:t>
      </w:r>
      <w:r w:rsidRPr="000D14B0">
        <w:t>como</w:t>
      </w:r>
      <w:proofErr w:type="spellEnd"/>
      <w:r w:rsidRPr="000D14B0">
        <w:t xml:space="preserve"> 80% de </w:t>
      </w:r>
      <w:proofErr w:type="spellStart"/>
      <w:r w:rsidRPr="000D14B0">
        <w:rPr>
          <w:b/>
          <w:bCs/>
        </w:rPr>
        <w:t>sumaAsegurada</w:t>
      </w:r>
      <w:proofErr w:type="spellEnd"/>
      <w:r w:rsidRPr="000D14B0">
        <w:t>.</w:t>
      </w:r>
    </w:p>
    <w:p w14:paraId="75D3DD3B" w14:textId="77777777" w:rsidR="000D14B0" w:rsidRPr="000D14B0" w:rsidRDefault="000D14B0" w:rsidP="000D14B0">
      <w:pPr>
        <w:numPr>
          <w:ilvl w:val="2"/>
          <w:numId w:val="3"/>
        </w:numPr>
      </w:pPr>
      <w:r w:rsidRPr="000D14B0">
        <w:t xml:space="preserve">Calcular </w:t>
      </w:r>
      <w:r w:rsidRPr="000D14B0">
        <w:rPr>
          <w:b/>
          <w:bCs/>
        </w:rPr>
        <w:t>socio1</w:t>
      </w:r>
      <w:r w:rsidRPr="000D14B0">
        <w:t xml:space="preserve">y </w:t>
      </w:r>
      <w:r w:rsidRPr="000D14B0">
        <w:rPr>
          <w:b/>
          <w:bCs/>
        </w:rPr>
        <w:t>socio2</w:t>
      </w:r>
      <w:r w:rsidRPr="000D14B0">
        <w:t xml:space="preserve">como 10% de </w:t>
      </w:r>
      <w:proofErr w:type="spellStart"/>
      <w:r w:rsidRPr="000D14B0">
        <w:rPr>
          <w:b/>
          <w:bCs/>
        </w:rPr>
        <w:t>sumaAsegurada</w:t>
      </w:r>
      <w:r w:rsidRPr="000D14B0">
        <w:t>cada</w:t>
      </w:r>
      <w:proofErr w:type="spellEnd"/>
      <w:r w:rsidRPr="000D14B0">
        <w:t xml:space="preserve"> uno.</w:t>
      </w:r>
    </w:p>
    <w:p w14:paraId="5BDB07FC" w14:textId="77777777" w:rsidR="000D14B0" w:rsidRPr="000D14B0" w:rsidRDefault="000D14B0" w:rsidP="000D14B0">
      <w:pPr>
        <w:numPr>
          <w:ilvl w:val="1"/>
          <w:numId w:val="3"/>
        </w:numPr>
      </w:pPr>
      <w:r w:rsidRPr="000D14B0">
        <w:t xml:space="preserve">Si </w:t>
      </w:r>
      <w:proofErr w:type="spellStart"/>
      <w:r w:rsidRPr="000D14B0">
        <w:rPr>
          <w:b/>
          <w:bCs/>
        </w:rPr>
        <w:t>sumaAsegurada</w:t>
      </w:r>
      <w:r w:rsidRPr="000D14B0">
        <w:t>es</w:t>
      </w:r>
      <w:proofErr w:type="spellEnd"/>
      <w:r w:rsidRPr="000D14B0">
        <w:t xml:space="preserve"> mayor a 100.000 y menor a 120.000:</w:t>
      </w:r>
    </w:p>
    <w:p w14:paraId="7CCE2995" w14:textId="77777777" w:rsidR="000D14B0" w:rsidRPr="000D14B0" w:rsidRDefault="000D14B0" w:rsidP="000D14B0">
      <w:pPr>
        <w:numPr>
          <w:ilvl w:val="2"/>
          <w:numId w:val="3"/>
        </w:numPr>
      </w:pPr>
      <w:r w:rsidRPr="000D14B0">
        <w:t xml:space="preserve">Calcular </w:t>
      </w:r>
      <w:proofErr w:type="spellStart"/>
      <w:r w:rsidRPr="000D14B0">
        <w:rPr>
          <w:b/>
          <w:bCs/>
        </w:rPr>
        <w:t>sumaDistribuida</w:t>
      </w:r>
      <w:r w:rsidRPr="000D14B0">
        <w:t>como</w:t>
      </w:r>
      <w:proofErr w:type="spellEnd"/>
      <w:r w:rsidRPr="000D14B0">
        <w:t xml:space="preserve"> 80% de 100,000 más la mitad del excedente.</w:t>
      </w:r>
    </w:p>
    <w:p w14:paraId="0C1E2D92" w14:textId="77777777" w:rsidR="000D14B0" w:rsidRPr="000D14B0" w:rsidRDefault="000D14B0" w:rsidP="000D14B0">
      <w:pPr>
        <w:numPr>
          <w:ilvl w:val="2"/>
          <w:numId w:val="3"/>
        </w:numPr>
      </w:pPr>
      <w:r w:rsidRPr="000D14B0">
        <w:t xml:space="preserve">Calcular </w:t>
      </w:r>
      <w:r w:rsidRPr="000D14B0">
        <w:rPr>
          <w:b/>
          <w:bCs/>
        </w:rPr>
        <w:t>socio1</w:t>
      </w:r>
      <w:r w:rsidRPr="000D14B0">
        <w:t xml:space="preserve">y </w:t>
      </w:r>
      <w:r w:rsidRPr="000D14B0">
        <w:rPr>
          <w:b/>
          <w:bCs/>
        </w:rPr>
        <w:t>socio2</w:t>
      </w:r>
      <w:r w:rsidRPr="000D14B0">
        <w:t>como 25% del excedente cada uno.</w:t>
      </w:r>
    </w:p>
    <w:p w14:paraId="7CC6F800" w14:textId="77777777" w:rsidR="000D14B0" w:rsidRPr="000D14B0" w:rsidRDefault="000D14B0" w:rsidP="000D14B0">
      <w:pPr>
        <w:numPr>
          <w:ilvl w:val="1"/>
          <w:numId w:val="3"/>
        </w:numPr>
      </w:pPr>
      <w:r w:rsidRPr="000D14B0">
        <w:t xml:space="preserve">Si </w:t>
      </w:r>
      <w:proofErr w:type="spellStart"/>
      <w:r w:rsidRPr="000D14B0">
        <w:rPr>
          <w:b/>
          <w:bCs/>
        </w:rPr>
        <w:t>sumaAsegurada</w:t>
      </w:r>
      <w:r w:rsidRPr="000D14B0">
        <w:t>es</w:t>
      </w:r>
      <w:proofErr w:type="spellEnd"/>
      <w:r w:rsidRPr="000D14B0">
        <w:t xml:space="preserve"> mayor o igual a 120.000:</w:t>
      </w:r>
    </w:p>
    <w:p w14:paraId="78252084" w14:textId="77777777" w:rsidR="000D14B0" w:rsidRPr="000D14B0" w:rsidRDefault="000D14B0" w:rsidP="000D14B0">
      <w:pPr>
        <w:numPr>
          <w:ilvl w:val="2"/>
          <w:numId w:val="3"/>
        </w:numPr>
      </w:pPr>
      <w:r w:rsidRPr="000D14B0">
        <w:t xml:space="preserve">Calcular </w:t>
      </w:r>
      <w:proofErr w:type="spellStart"/>
      <w:r w:rsidRPr="000D14B0">
        <w:rPr>
          <w:b/>
          <w:bCs/>
        </w:rPr>
        <w:t>sumaDistribuida</w:t>
      </w:r>
      <w:r w:rsidRPr="000D14B0">
        <w:t>como</w:t>
      </w:r>
      <w:proofErr w:type="spellEnd"/>
      <w:r w:rsidRPr="000D14B0">
        <w:t xml:space="preserve"> 80% de 100.000 más 80% de 20.000 más el excedente.</w:t>
      </w:r>
    </w:p>
    <w:p w14:paraId="435D665B" w14:textId="77777777" w:rsidR="000D14B0" w:rsidRPr="000D14B0" w:rsidRDefault="000D14B0" w:rsidP="000D14B0">
      <w:pPr>
        <w:numPr>
          <w:ilvl w:val="2"/>
          <w:numId w:val="3"/>
        </w:numPr>
      </w:pPr>
      <w:r w:rsidRPr="000D14B0">
        <w:t xml:space="preserve">Calcular </w:t>
      </w:r>
      <w:proofErr w:type="spellStart"/>
      <w:r w:rsidRPr="000D14B0">
        <w:rPr>
          <w:b/>
          <w:bCs/>
        </w:rPr>
        <w:t>socioEspecial</w:t>
      </w:r>
      <w:r w:rsidRPr="000D14B0">
        <w:t>como</w:t>
      </w:r>
      <w:proofErr w:type="spellEnd"/>
      <w:r w:rsidRPr="000D14B0">
        <w:t xml:space="preserve"> excedente.</w:t>
      </w:r>
    </w:p>
    <w:p w14:paraId="712C9B61" w14:textId="77777777" w:rsidR="000D14B0" w:rsidRPr="000D14B0" w:rsidRDefault="000D14B0" w:rsidP="000D14B0">
      <w:pPr>
        <w:numPr>
          <w:ilvl w:val="0"/>
          <w:numId w:val="3"/>
        </w:numPr>
      </w:pPr>
      <w:r w:rsidRPr="000D14B0">
        <w:t>Mostrar en pantalla la cantidad de dinero distribuida según las reglas y apoyar a cada uno de los socios o socio especial.</w:t>
      </w:r>
    </w:p>
    <w:p w14:paraId="78C02A1C" w14:textId="77777777" w:rsidR="00365502" w:rsidRDefault="00365502"/>
    <w:sectPr w:rsidR="00365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3A4F"/>
    <w:multiLevelType w:val="multilevel"/>
    <w:tmpl w:val="67A4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573CE1"/>
    <w:multiLevelType w:val="multilevel"/>
    <w:tmpl w:val="6E86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A4B11"/>
    <w:multiLevelType w:val="multilevel"/>
    <w:tmpl w:val="03F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B0"/>
    <w:rsid w:val="000D14B0"/>
    <w:rsid w:val="00365502"/>
    <w:rsid w:val="003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F009"/>
  <w15:chartTrackingRefBased/>
  <w15:docId w15:val="{8202E41C-8286-4170-BFAA-9D20B5ED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1</cp:revision>
  <dcterms:created xsi:type="dcterms:W3CDTF">2023-08-12T15:31:00Z</dcterms:created>
  <dcterms:modified xsi:type="dcterms:W3CDTF">2023-08-12T16:26:00Z</dcterms:modified>
</cp:coreProperties>
</file>