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A7BD" w14:textId="597A9BE3" w:rsidR="000A4DD2" w:rsidRPr="00765F70" w:rsidRDefault="000A4DD2" w:rsidP="000A4DD2">
      <w:pPr>
        <w:jc w:val="right"/>
        <w:rPr>
          <w:rFonts w:asciiTheme="majorHAnsi" w:hAnsiTheme="majorHAnsi"/>
          <w:b/>
          <w:bCs/>
          <w:lang w:val="es-CO"/>
        </w:rPr>
      </w:pPr>
      <w:r w:rsidRPr="00765F70">
        <w:rPr>
          <w:rFonts w:asciiTheme="majorHAnsi" w:hAnsiTheme="majorHAnsi"/>
          <w:b/>
          <w:bCs/>
          <w:lang w:val="es-CO"/>
        </w:rPr>
        <w:t>Fredy Cedeño Valverde T00082879</w:t>
      </w:r>
    </w:p>
    <w:p w14:paraId="5D7A53C7" w14:textId="5D90E161" w:rsidR="000A4DD2" w:rsidRPr="00765F70" w:rsidRDefault="000A4DD2" w:rsidP="000A4DD2">
      <w:pPr>
        <w:jc w:val="right"/>
        <w:rPr>
          <w:rFonts w:asciiTheme="majorHAnsi" w:hAnsiTheme="majorHAnsi"/>
          <w:b/>
          <w:bCs/>
          <w:lang w:val="es-CO"/>
        </w:rPr>
      </w:pPr>
      <w:r w:rsidRPr="00765F70">
        <w:rPr>
          <w:rFonts w:asciiTheme="majorHAnsi" w:hAnsiTheme="majorHAnsi"/>
          <w:b/>
          <w:bCs/>
          <w:lang w:val="es-CO"/>
        </w:rPr>
        <w:t>Samuel David Forbes Simanca T00076976</w:t>
      </w:r>
    </w:p>
    <w:p w14:paraId="0E6EE15B" w14:textId="52F27740" w:rsidR="00146DD2" w:rsidRDefault="00146DD2" w:rsidP="000A4DD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>
        <w:rPr>
          <w:rFonts w:asciiTheme="majorHAnsi" w:hAnsiTheme="majorHAnsi"/>
          <w:b/>
          <w:bCs/>
          <w:sz w:val="24"/>
          <w:szCs w:val="24"/>
          <w:lang w:val="es-CO"/>
        </w:rPr>
        <w:t>Pong</w:t>
      </w:r>
    </w:p>
    <w:p w14:paraId="20FA2EEC" w14:textId="55C55586" w:rsidR="000A4DD2" w:rsidRPr="00765F70" w:rsidRDefault="000A4DD2" w:rsidP="000A4DD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765F70">
        <w:rPr>
          <w:rFonts w:asciiTheme="majorHAnsi" w:hAnsiTheme="majorHAnsi"/>
          <w:b/>
          <w:bCs/>
          <w:sz w:val="24"/>
          <w:szCs w:val="24"/>
          <w:lang w:val="es-CO"/>
        </w:rPr>
        <w:t>Instrucciones del juego</w:t>
      </w:r>
    </w:p>
    <w:p w14:paraId="16C41C3D" w14:textId="6C597228" w:rsidR="000A4DD2" w:rsidRDefault="000A4DD2" w:rsidP="000A4DD2">
      <w:pPr>
        <w:rPr>
          <w:lang w:val="es-CO"/>
        </w:rPr>
      </w:pPr>
      <w:r w:rsidRPr="000A4DD2">
        <w:rPr>
          <w:lang w:val="es-CO"/>
        </w:rPr>
        <w:t>Al ejecutar el programa, se dibujan automáticamente los límites de la cancha, la pelota en el centro y ambos jugadores en sus posiciones iniciales. El jugador puede mover su barra presionando w para subir y s para bajar, mientras que la IA controla al oponente ajustando su posición en función de la pelota. Para iniciar el movimiento de la pelota, presiona e, y el objetivo es evitar que pase por tu lado mientras intentas anotar puntos haciendo que pase por el lado del oponente. El marcador se actualiza automáticamente en la pantalla derecha, y puedes reiniciar el juego en cualquier momento presionando q, lo que restablece el marcador a 0-0 y la pelota al centro. No hay una condición explícita de fin, por lo que puedes jugar indefinidamente.</w:t>
      </w:r>
    </w:p>
    <w:p w14:paraId="050405C8" w14:textId="63F4D0F1" w:rsidR="000A4DD2" w:rsidRPr="00765F70" w:rsidRDefault="000A4DD2" w:rsidP="000A4DD2">
      <w:pPr>
        <w:rPr>
          <w:rFonts w:asciiTheme="majorHAnsi" w:hAnsiTheme="majorHAnsi"/>
          <w:b/>
          <w:bCs/>
          <w:sz w:val="24"/>
          <w:szCs w:val="24"/>
          <w:lang w:val="es-CO"/>
        </w:rPr>
      </w:pPr>
      <w:r w:rsidRPr="00765F70">
        <w:rPr>
          <w:rFonts w:asciiTheme="majorHAnsi" w:hAnsiTheme="majorHAnsi"/>
          <w:b/>
          <w:bCs/>
          <w:sz w:val="24"/>
          <w:szCs w:val="24"/>
          <w:lang w:val="es-CO"/>
        </w:rPr>
        <w:t>Arquitectura del código</w:t>
      </w:r>
    </w:p>
    <w:p w14:paraId="2E3660E0" w14:textId="77D3F3B6" w:rsidR="000A4DD2" w:rsidRPr="000A4DD2" w:rsidRDefault="000A4DD2" w:rsidP="000A4DD2">
      <w:pPr>
        <w:rPr>
          <w:lang w:val="es-CO"/>
        </w:rPr>
      </w:pPr>
      <w:r w:rsidRPr="000A4DD2">
        <w:rPr>
          <w:lang w:val="es-CO"/>
        </w:rPr>
        <w:t>El código implementa una arquitectura funcional modular que organiza las diferentes partes del juego. En la Definición y Configuración Inicial, se establecen las constantes HEIGHT y WIDTH para el tamaño del campo, y la función gotoxy(int x, int y) para posicionar el cursor en la consola, además de la estructura coord que representa posiciones (x, y). La Renderización del Campo y Elementos se realiza con limites() para dibujar los bordes del campo y red() para la línea central punteada. El Control de Elementos del Juego incluye player(coord pos, int c) y pelota(coord pel, int c) para dibujar o borrar jugadores y pelota. La Lógica de Movimiento se maneja con move(coord &amp;pos) para mover al jugador, move_ia(coord &amp;poe, coord pel) para el oponente controlado por IA, y move_pel(coord &amp;pel, coord &amp;aum, bool mov) para actualizar la posición de la pelota. Las Colisiones y Puntajes se gestionan con colision(coord pos, coord pel, coord &amp;aum, coord poe) para detectar impactos, marcador(coord mar) para mostrar el puntaje, y update(coord &amp;pel, coord &amp;aum, bool &amp;mov, coord &amp;mar) para manejar el inicio y reinicio del juego. El Control del Juego incluye reset(coord &amp;mar, coord &amp;pel, bool &amp;mov) para reiniciar las posiciones y el marcador, e inicio(coord &amp;aum, coord &amp;pel, bool &amp;mov, coord &amp;mar) para ajustar la dirección de la pelota tras un punto. Finalmente, la Lógica Principal se implementa en main(), que inicializa las variables, configura el entorno del juego y ejecuta el bucle principal que controla el movimiento, las colisiones y la actualización del estado general del juego.</w:t>
      </w:r>
    </w:p>
    <w:sectPr w:rsidR="000A4DD2" w:rsidRPr="000A4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B3EDD"/>
    <w:multiLevelType w:val="multilevel"/>
    <w:tmpl w:val="E1D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23C00"/>
    <w:multiLevelType w:val="multilevel"/>
    <w:tmpl w:val="011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15908"/>
    <w:multiLevelType w:val="multilevel"/>
    <w:tmpl w:val="C382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17C7F"/>
    <w:multiLevelType w:val="multilevel"/>
    <w:tmpl w:val="DE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824D5"/>
    <w:multiLevelType w:val="multilevel"/>
    <w:tmpl w:val="853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62A8F"/>
    <w:multiLevelType w:val="multilevel"/>
    <w:tmpl w:val="C47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47D94"/>
    <w:multiLevelType w:val="multilevel"/>
    <w:tmpl w:val="E49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F4B5E"/>
    <w:multiLevelType w:val="multilevel"/>
    <w:tmpl w:val="28F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0039A"/>
    <w:multiLevelType w:val="multilevel"/>
    <w:tmpl w:val="BA54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517656">
    <w:abstractNumId w:val="6"/>
  </w:num>
  <w:num w:numId="2" w16cid:durableId="1778022447">
    <w:abstractNumId w:val="3"/>
  </w:num>
  <w:num w:numId="3" w16cid:durableId="1305888063">
    <w:abstractNumId w:val="7"/>
  </w:num>
  <w:num w:numId="4" w16cid:durableId="1363046747">
    <w:abstractNumId w:val="4"/>
  </w:num>
  <w:num w:numId="5" w16cid:durableId="539318155">
    <w:abstractNumId w:val="0"/>
  </w:num>
  <w:num w:numId="6" w16cid:durableId="817846488">
    <w:abstractNumId w:val="2"/>
  </w:num>
  <w:num w:numId="7" w16cid:durableId="515198940">
    <w:abstractNumId w:val="1"/>
  </w:num>
  <w:num w:numId="8" w16cid:durableId="548808582">
    <w:abstractNumId w:val="5"/>
  </w:num>
  <w:num w:numId="9" w16cid:durableId="1243418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D2"/>
    <w:rsid w:val="00054EE8"/>
    <w:rsid w:val="000A4DD2"/>
    <w:rsid w:val="00146DD2"/>
    <w:rsid w:val="00765F70"/>
    <w:rsid w:val="00D05183"/>
    <w:rsid w:val="00E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03B0"/>
  <w15:chartTrackingRefBased/>
  <w15:docId w15:val="{8AF4A1A4-B034-4892-89F9-9DA2DEAE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D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D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DD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DD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DD2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DD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DD2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DD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DD2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D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DD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DD2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A4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D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DD2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cedeño</dc:creator>
  <cp:keywords/>
  <dc:description/>
  <cp:lastModifiedBy>Fredy cedeño</cp:lastModifiedBy>
  <cp:revision>3</cp:revision>
  <dcterms:created xsi:type="dcterms:W3CDTF">2024-11-20T02:55:00Z</dcterms:created>
  <dcterms:modified xsi:type="dcterms:W3CDTF">2024-11-20T03:09:00Z</dcterms:modified>
</cp:coreProperties>
</file>