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89" w:rsidRPr="008E3889" w:rsidRDefault="008E3889" w:rsidP="008E3889">
      <w:r w:rsidRPr="008E3889">
        <w:t>"Митрофанов Егор, 09.02.1997г. Родился и вырос в городе Днепродзержинск. С детства была тяга к чему-то необычному, именно по этому я здесь. Будем делать этот мир красивее все вместе нашим коллективом"</w:t>
      </w:r>
    </w:p>
    <w:p w:rsidR="00884327" w:rsidRDefault="00884327">
      <w:bookmarkStart w:id="0" w:name="_GoBack"/>
      <w:bookmarkEnd w:id="0"/>
    </w:p>
    <w:sectPr w:rsidR="008843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DB"/>
    <w:rsid w:val="005D3BDB"/>
    <w:rsid w:val="00884327"/>
    <w:rsid w:val="008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2020-05-03T21:42:00Z</dcterms:created>
  <dcterms:modified xsi:type="dcterms:W3CDTF">2020-05-03T21:42:00Z</dcterms:modified>
</cp:coreProperties>
</file>