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2C" w:rsidRDefault="008E672C" w:rsidP="008E672C">
      <w:r>
        <w:t>Маковійчук Руслан Васильович 24 роки (26.03.1994). Народився в маленькому містечку Вижниця. Закінчив місцевий художній коледж. З дитинства любив малювати, оскільки був оточений різноманітними напрямками мистецтва. Стати тату майстром мріяв з дитинства, але почав цим займатися лише 2 роки тому назад. Перша робота була «хоум мейд» в стилі хенд поук, і з того моменту я не преривно почав цікавитись цим «ремеслом». Найшов себе в стилі графіка але цікавлюся такими стилями, як: неотрадішин та традиційна японська тату. Бажаю, нехай кожен майстер робить те, що подобається, а кожен клієнт - поважає та відноситься з розумінням до цього мистецтва.</w:t>
      </w:r>
    </w:p>
    <w:p w:rsidR="00CE7677" w:rsidRDefault="008E672C" w:rsidP="008E672C">
      <w:r>
        <w:t>Працюю в стилях: Графіка, японія</w:t>
      </w:r>
      <w:bookmarkStart w:id="0" w:name="_GoBack"/>
      <w:bookmarkEnd w:id="0"/>
    </w:p>
    <w:sectPr w:rsidR="00CE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F6"/>
    <w:rsid w:val="004644F6"/>
    <w:rsid w:val="008E672C"/>
    <w:rsid w:val="00C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2020-05-02T22:26:00Z</dcterms:created>
  <dcterms:modified xsi:type="dcterms:W3CDTF">2020-05-02T22:26:00Z</dcterms:modified>
</cp:coreProperties>
</file>