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0E93" w14:textId="7EDF7296" w:rsidR="00230DBA" w:rsidRPr="006E4E95" w:rsidRDefault="006E4E95" w:rsidP="006E4E95">
      <w:pPr>
        <w:jc w:val="center"/>
        <w:rPr>
          <w:sz w:val="40"/>
          <w:szCs w:val="40"/>
        </w:rPr>
      </w:pPr>
      <w:r w:rsidRPr="006E4E95">
        <w:rPr>
          <w:rFonts w:hint="eastAsia"/>
          <w:sz w:val="40"/>
          <w:szCs w:val="40"/>
        </w:rPr>
        <w:t>通用</w:t>
      </w:r>
      <w:r w:rsidRPr="006E4E95">
        <w:rPr>
          <w:rFonts w:hint="eastAsia"/>
          <w:sz w:val="40"/>
          <w:szCs w:val="40"/>
        </w:rPr>
        <w:t>GPIO</w:t>
      </w:r>
      <w:r w:rsidRPr="006E4E95">
        <w:rPr>
          <w:rFonts w:hint="eastAsia"/>
          <w:sz w:val="40"/>
          <w:szCs w:val="40"/>
        </w:rPr>
        <w:t>模拟</w:t>
      </w:r>
      <w:r w:rsidRPr="006E4E95">
        <w:rPr>
          <w:rFonts w:hint="eastAsia"/>
          <w:sz w:val="40"/>
          <w:szCs w:val="40"/>
        </w:rPr>
        <w:t>I2C</w:t>
      </w:r>
      <w:r w:rsidRPr="006E4E95">
        <w:rPr>
          <w:rFonts w:hint="eastAsia"/>
          <w:sz w:val="40"/>
          <w:szCs w:val="40"/>
        </w:rPr>
        <w:t>程序</w:t>
      </w:r>
    </w:p>
    <w:p w14:paraId="77C4B089" w14:textId="0EDE6178" w:rsidR="006E4E95" w:rsidRDefault="006E4E95" w:rsidP="006E4E95">
      <w:pPr>
        <w:ind w:firstLine="420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在使用过程中，有时不得不使用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来模拟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的操作，比如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内部的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个数不够，或者原理图设计时将</w:t>
      </w:r>
      <w:r>
        <w:rPr>
          <w:rFonts w:hint="eastAsia"/>
        </w:rPr>
        <w:t>S</w:t>
      </w:r>
      <w:r>
        <w:t>CL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接反，又或者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内部的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模块有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（工程师在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选型前切记看一遍</w:t>
      </w:r>
      <w:r>
        <w:rPr>
          <w:rFonts w:hint="eastAsia"/>
        </w:rPr>
        <w:t>E</w:t>
      </w:r>
      <w:r>
        <w:t>rrata</w:t>
      </w:r>
      <w:r>
        <w:rPr>
          <w:rFonts w:hint="eastAsia"/>
        </w:rPr>
        <w:t>）</w:t>
      </w:r>
    </w:p>
    <w:p w14:paraId="56D04470" w14:textId="23898E8D" w:rsidR="006E4E95" w:rsidRDefault="006E4E95" w:rsidP="006E4E95">
      <w:pPr>
        <w:ind w:firstLine="420"/>
      </w:pPr>
      <w:r>
        <w:rPr>
          <w:rFonts w:hint="eastAsia"/>
        </w:rPr>
        <w:t>I</w:t>
      </w:r>
      <w:r>
        <w:t>2C</w:t>
      </w:r>
      <w:r>
        <w:rPr>
          <w:rFonts w:hint="eastAsia"/>
        </w:rPr>
        <w:t>的时序本身并不复杂，这里就不展开介绍。今天主要安利一个小程序，它有</w:t>
      </w:r>
      <w:r>
        <w:rPr>
          <w:rFonts w:hint="eastAsia"/>
        </w:rPr>
        <w:t>5</w:t>
      </w:r>
      <w:r>
        <w:rPr>
          <w:rFonts w:hint="eastAsia"/>
        </w:rPr>
        <w:t>个文件组成：</w:t>
      </w:r>
    </w:p>
    <w:p w14:paraId="6F2E8119" w14:textId="231DB002" w:rsidR="006E4E95" w:rsidRDefault="006E4E95" w:rsidP="006E4E95">
      <w:r>
        <w:rPr>
          <w:noProof/>
        </w:rPr>
        <w:drawing>
          <wp:inline distT="0" distB="0" distL="0" distR="0" wp14:anchorId="31B6188A" wp14:editId="24EFEB2C">
            <wp:extent cx="5274310" cy="975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20A2" w14:textId="28E36DFD" w:rsidR="00B141AE" w:rsidRDefault="00B141AE" w:rsidP="006E4E95">
      <w:r>
        <w:rPr>
          <w:rFonts w:hint="eastAsia"/>
        </w:rPr>
        <w:t>其中</w:t>
      </w:r>
      <w:r w:rsidRPr="00B141AE">
        <w:t>I2C_UserConfig.h</w:t>
      </w:r>
      <w:r>
        <w:rPr>
          <w:rFonts w:hint="eastAsia"/>
        </w:rPr>
        <w:t>定义了用户需要模拟几个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主设备，每个主设备所要访问的</w:t>
      </w:r>
      <w:r>
        <w:rPr>
          <w:rFonts w:hint="eastAsia"/>
        </w:rPr>
        <w:t>7</w:t>
      </w:r>
      <w:r>
        <w:t>bit</w:t>
      </w:r>
      <w:r>
        <w:rPr>
          <w:rFonts w:hint="eastAsia"/>
        </w:rPr>
        <w:t>从机地址以及等待超时时间：</w:t>
      </w:r>
    </w:p>
    <w:p w14:paraId="547A4C73" w14:textId="64FC9164" w:rsidR="00B141AE" w:rsidRDefault="00B141AE" w:rsidP="006E4E95">
      <w:pPr>
        <w:rPr>
          <w:rFonts w:hint="eastAsia"/>
        </w:rPr>
      </w:pPr>
      <w:r>
        <w:rPr>
          <w:noProof/>
        </w:rPr>
        <w:drawing>
          <wp:inline distT="0" distB="0" distL="0" distR="0" wp14:anchorId="4862A243" wp14:editId="0AF7C4A0">
            <wp:extent cx="318135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F8F8" w14:textId="279C598C" w:rsidR="006E4E95" w:rsidRDefault="00B141AE" w:rsidP="006E4E95">
      <w:r>
        <w:rPr>
          <w:rFonts w:hint="eastAsia"/>
        </w:rPr>
        <w:t>而</w:t>
      </w:r>
      <w:r w:rsidR="006E4E95">
        <w:rPr>
          <w:rFonts w:hint="eastAsia"/>
        </w:rPr>
        <w:t>I</w:t>
      </w:r>
      <w:r w:rsidR="006E4E95">
        <w:t>2C</w:t>
      </w:r>
      <w:r w:rsidR="006E4E95">
        <w:rPr>
          <w:rFonts w:hint="eastAsia"/>
        </w:rPr>
        <w:t>.</w:t>
      </w:r>
      <w:r w:rsidR="006E4E95">
        <w:t>c/h</w:t>
      </w:r>
      <w:r w:rsidR="006E4E95">
        <w:rPr>
          <w:rFonts w:hint="eastAsia"/>
        </w:rPr>
        <w:t>文件用来实现</w:t>
      </w:r>
      <w:r w:rsidR="006E4E95">
        <w:rPr>
          <w:rFonts w:hint="eastAsia"/>
        </w:rPr>
        <w:t>I</w:t>
      </w:r>
      <w:r w:rsidR="006E4E95">
        <w:t>2C</w:t>
      </w:r>
      <w:r w:rsidR="006E4E95">
        <w:rPr>
          <w:rFonts w:hint="eastAsia"/>
        </w:rPr>
        <w:t>的时序操作，用户无需做任何修改，其提供</w:t>
      </w:r>
      <w:r w:rsidR="006E4E95">
        <w:rPr>
          <w:rFonts w:hint="eastAsia"/>
        </w:rPr>
        <w:t>4</w:t>
      </w:r>
      <w:r w:rsidR="006E4E95">
        <w:rPr>
          <w:rFonts w:hint="eastAsia"/>
        </w:rPr>
        <w:t>用户</w:t>
      </w:r>
      <w:r w:rsidR="006E4E95">
        <w:rPr>
          <w:rFonts w:hint="eastAsia"/>
        </w:rPr>
        <w:t>A</w:t>
      </w:r>
      <w:r w:rsidR="006E4E95">
        <w:t>PI</w:t>
      </w:r>
      <w:r w:rsidR="006E4E95">
        <w:rPr>
          <w:rFonts w:hint="eastAsia"/>
        </w:rPr>
        <w:t>：</w:t>
      </w:r>
    </w:p>
    <w:p w14:paraId="3E8BE9C2" w14:textId="3E98CAA2" w:rsidR="006E4E95" w:rsidRDefault="006E4E95" w:rsidP="006E4E95">
      <w:r>
        <w:rPr>
          <w:noProof/>
        </w:rPr>
        <w:drawing>
          <wp:inline distT="0" distB="0" distL="0" distR="0" wp14:anchorId="3CD466DE" wp14:editId="023ECF06">
            <wp:extent cx="5274310" cy="696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7E33" w14:textId="5601252A" w:rsidR="006E4E95" w:rsidRDefault="006E4E95" w:rsidP="006E4E95">
      <w:pPr>
        <w:rPr>
          <w:rFonts w:hint="eastAsia"/>
        </w:rPr>
      </w:pPr>
      <w:r w:rsidRPr="006E4E95">
        <w:t>I2C_Porting.c</w:t>
      </w:r>
      <w:r>
        <w:t>/</w:t>
      </w:r>
      <w:r w:rsidR="00B141AE">
        <w:t>h</w:t>
      </w:r>
      <w:r w:rsidR="00B141AE">
        <w:rPr>
          <w:rFonts w:hint="eastAsia"/>
        </w:rPr>
        <w:t>需要用户根据不同的</w:t>
      </w:r>
      <w:r w:rsidR="00B141AE">
        <w:rPr>
          <w:rFonts w:hint="eastAsia"/>
        </w:rPr>
        <w:t>M</w:t>
      </w:r>
      <w:r w:rsidR="00B141AE">
        <w:t>CU</w:t>
      </w:r>
      <w:r w:rsidR="00B141AE">
        <w:rPr>
          <w:rFonts w:hint="eastAsia"/>
        </w:rPr>
        <w:t>平台以及不同的</w:t>
      </w:r>
      <w:r w:rsidR="00B141AE">
        <w:rPr>
          <w:rFonts w:hint="eastAsia"/>
        </w:rPr>
        <w:t>P</w:t>
      </w:r>
      <w:r w:rsidR="00B141AE">
        <w:t>in</w:t>
      </w:r>
      <w:r w:rsidR="00B141AE">
        <w:rPr>
          <w:rFonts w:hint="eastAsia"/>
        </w:rPr>
        <w:t>来配置</w:t>
      </w:r>
      <w:r w:rsidR="00363B82">
        <w:rPr>
          <w:rFonts w:hint="eastAsia"/>
        </w:rPr>
        <w:t>，每模拟一个</w:t>
      </w:r>
      <w:r w:rsidR="00363B82">
        <w:rPr>
          <w:rFonts w:hint="eastAsia"/>
        </w:rPr>
        <w:t>I</w:t>
      </w:r>
      <w:r w:rsidR="00363B82">
        <w:t>2C</w:t>
      </w:r>
      <w:r w:rsidR="00363B82">
        <w:rPr>
          <w:rFonts w:hint="eastAsia"/>
        </w:rPr>
        <w:t>外设，需要移植的函数有</w:t>
      </w:r>
      <w:r w:rsidR="00363B82">
        <w:rPr>
          <w:rFonts w:hint="eastAsia"/>
        </w:rPr>
        <w:t>1</w:t>
      </w:r>
      <w:r w:rsidR="00363B82">
        <w:t>2</w:t>
      </w:r>
      <w:r w:rsidR="00363B82">
        <w:rPr>
          <w:rFonts w:hint="eastAsia"/>
        </w:rPr>
        <w:t>个</w:t>
      </w:r>
    </w:p>
    <w:p w14:paraId="3A7F4D5A" w14:textId="04FBACE1" w:rsidR="00363B82" w:rsidRDefault="00363B82" w:rsidP="006E4E95">
      <w:r>
        <w:rPr>
          <w:noProof/>
        </w:rPr>
        <w:drawing>
          <wp:inline distT="0" distB="0" distL="0" distR="0" wp14:anchorId="31CD5ED2" wp14:editId="2EBB7B6D">
            <wp:extent cx="3362325" cy="3543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1A6A" w14:textId="77777777" w:rsidR="00363B82" w:rsidRDefault="00363B82" w:rsidP="006E4E95">
      <w:r>
        <w:rPr>
          <w:rFonts w:hint="eastAsia"/>
        </w:rPr>
        <w:lastRenderedPageBreak/>
        <w:t>根据函数名大致可以看出函数的作用</w:t>
      </w:r>
    </w:p>
    <w:p w14:paraId="4623E770" w14:textId="543E4FB8" w:rsidR="00363B82" w:rsidRDefault="00363B82" w:rsidP="006E4E95">
      <w:r>
        <w:rPr>
          <w:rFonts w:hint="eastAsia"/>
        </w:rPr>
        <w:t>O</w:t>
      </w:r>
      <w:r>
        <w:t>UTPUT</w:t>
      </w:r>
      <w:r>
        <w:rPr>
          <w:rFonts w:hint="eastAsia"/>
        </w:rPr>
        <w:t>：设置管脚为输出</w:t>
      </w:r>
    </w:p>
    <w:p w14:paraId="7585168A" w14:textId="4D9B34C8" w:rsidR="00363B82" w:rsidRDefault="00363B82" w:rsidP="006E4E95">
      <w:r>
        <w:t>INPUT</w:t>
      </w:r>
      <w:r>
        <w:rPr>
          <w:rFonts w:hint="eastAsia"/>
        </w:rPr>
        <w:t>：设置管脚为输入</w:t>
      </w:r>
    </w:p>
    <w:p w14:paraId="5644C4E1" w14:textId="2DA625FB" w:rsidR="00363B82" w:rsidRDefault="00363B82" w:rsidP="006E4E95">
      <w:r>
        <w:t>HIGH</w:t>
      </w:r>
      <w:r>
        <w:rPr>
          <w:rFonts w:hint="eastAsia"/>
        </w:rPr>
        <w:t>：设置管脚输出高</w:t>
      </w:r>
    </w:p>
    <w:p w14:paraId="5A0BCFD2" w14:textId="41839907" w:rsidR="00363B82" w:rsidRDefault="00363B82" w:rsidP="006E4E95">
      <w:r>
        <w:t>LOW</w:t>
      </w:r>
      <w:r>
        <w:rPr>
          <w:rFonts w:hint="eastAsia"/>
        </w:rPr>
        <w:t>：设置管脚输出低</w:t>
      </w:r>
    </w:p>
    <w:p w14:paraId="7A89C1D3" w14:textId="6B247A63" w:rsidR="00363B82" w:rsidRDefault="00363B82" w:rsidP="006E4E95">
      <w:pPr>
        <w:rPr>
          <w:rFonts w:hint="eastAsia"/>
        </w:rPr>
      </w:pPr>
      <w:r>
        <w:t>IO</w:t>
      </w:r>
      <w:r>
        <w:rPr>
          <w:rFonts w:hint="eastAsia"/>
        </w:rPr>
        <w:t>：获取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的输入状态</w:t>
      </w:r>
    </w:p>
    <w:p w14:paraId="0370E73E" w14:textId="71781030" w:rsidR="00363B82" w:rsidRDefault="00363B82" w:rsidP="006E4E95">
      <w:r>
        <w:t>Delay</w:t>
      </w:r>
      <w:r>
        <w:rPr>
          <w:rFonts w:hint="eastAsia"/>
        </w:rPr>
        <w:t>：延时函数，单位</w:t>
      </w:r>
      <w:r>
        <w:rPr>
          <w:rFonts w:hint="eastAsia"/>
        </w:rPr>
        <w:t>us</w:t>
      </w:r>
    </w:p>
    <w:p w14:paraId="2611F4C1" w14:textId="4FF31F03" w:rsidR="00363B82" w:rsidRDefault="00363B82" w:rsidP="006E4E95">
      <w:r>
        <w:t>IRQ</w:t>
      </w:r>
      <w:r>
        <w:rPr>
          <w:rFonts w:hint="eastAsia"/>
        </w:rPr>
        <w:t>：中断使能函数，输入</w:t>
      </w:r>
      <w:r>
        <w:t>0</w:t>
      </w:r>
      <w:r>
        <w:rPr>
          <w:rFonts w:hint="eastAsia"/>
        </w:rPr>
        <w:t>表示禁止，其他表示开启中断</w:t>
      </w:r>
    </w:p>
    <w:p w14:paraId="3CF99E9E" w14:textId="5455B6C7" w:rsidR="00375EBA" w:rsidRDefault="00375EBA" w:rsidP="006E4E95">
      <w:r>
        <w:t>IIC_INIT</w:t>
      </w:r>
      <w:r>
        <w:rPr>
          <w:rFonts w:hint="eastAsia"/>
        </w:rPr>
        <w:t>函数主要是用于释放总线，并设置默认电平</w:t>
      </w:r>
    </w:p>
    <w:p w14:paraId="7751DCB6" w14:textId="1A8D2BF4" w:rsidR="005B3DD2" w:rsidRDefault="005B3DD2" w:rsidP="006E4E95"/>
    <w:p w14:paraId="34DBF09B" w14:textId="511EFD09" w:rsidR="005B3DD2" w:rsidRDefault="005B3DD2" w:rsidP="006E4E95">
      <w:r>
        <w:rPr>
          <w:rFonts w:hint="eastAsia"/>
        </w:rPr>
        <w:t>用户使用该程序的流程：</w:t>
      </w:r>
    </w:p>
    <w:p w14:paraId="2CDE294C" w14:textId="29DF501D" w:rsidR="005B3DD2" w:rsidRDefault="005B3DD2" w:rsidP="005B3DD2">
      <w:pPr>
        <w:pStyle w:val="a3"/>
        <w:numPr>
          <w:ilvl w:val="0"/>
          <w:numId w:val="1"/>
        </w:numPr>
      </w:pPr>
      <w:r>
        <w:rPr>
          <w:rFonts w:hint="eastAsia"/>
        </w:rPr>
        <w:t>设置</w:t>
      </w:r>
      <w:r w:rsidRPr="00B141AE">
        <w:t>I2C_UserConfig.h</w:t>
      </w:r>
      <w:r>
        <w:rPr>
          <w:rFonts w:hint="eastAsia"/>
        </w:rPr>
        <w:t>的</w:t>
      </w:r>
      <w:r w:rsidRPr="005B3DD2">
        <w:t>I2C_NUMBER</w:t>
      </w:r>
      <w:r>
        <w:rPr>
          <w:rFonts w:hint="eastAsia"/>
        </w:rPr>
        <w:t>，</w:t>
      </w:r>
      <w:r w:rsidRPr="005B3DD2">
        <w:t>I2C0_SLAVE_ADDR_7</w:t>
      </w:r>
      <w:proofErr w:type="gramStart"/>
      <w:r w:rsidRPr="005B3DD2">
        <w:t>BIT</w:t>
      </w:r>
      <w:r w:rsidR="00142A96">
        <w:t>(</w:t>
      </w:r>
      <w:proofErr w:type="gramEnd"/>
      <w:r w:rsidR="00142A96">
        <w:rPr>
          <w:rFonts w:hint="eastAsia"/>
        </w:rPr>
        <w:t>注意这里要写</w:t>
      </w:r>
      <w:r w:rsidR="00142A96">
        <w:rPr>
          <w:rFonts w:hint="eastAsia"/>
        </w:rPr>
        <w:t>7</w:t>
      </w:r>
      <w:r w:rsidR="00142A96">
        <w:t>bit</w:t>
      </w:r>
      <w:r w:rsidR="00142A96">
        <w:rPr>
          <w:rFonts w:hint="eastAsia"/>
        </w:rPr>
        <w:t>地址，程序会自动左移</w:t>
      </w:r>
      <w:r w:rsidR="00142A96">
        <w:rPr>
          <w:rFonts w:hint="eastAsia"/>
        </w:rPr>
        <w:t>1</w:t>
      </w:r>
      <w:r w:rsidR="00142A96">
        <w:t>bit</w:t>
      </w:r>
      <w:r w:rsidR="00142A96">
        <w:rPr>
          <w:rFonts w:hint="eastAsia"/>
        </w:rPr>
        <w:t>发送</w:t>
      </w:r>
      <w:r w:rsidR="00142A96">
        <w:t>)</w:t>
      </w:r>
      <w:r w:rsidR="00FE1D5A">
        <w:rPr>
          <w:rFonts w:hint="eastAsia"/>
        </w:rPr>
        <w:t>，</w:t>
      </w:r>
      <w:r w:rsidR="00FE1D5A" w:rsidRPr="00FE1D5A">
        <w:t>TIMEOUT_NUMBER</w:t>
      </w:r>
      <w:r w:rsidR="00563A6C">
        <w:t>(</w:t>
      </w:r>
      <w:r w:rsidR="00563A6C">
        <w:rPr>
          <w:rFonts w:hint="eastAsia"/>
        </w:rPr>
        <w:t>等待</w:t>
      </w:r>
      <w:r w:rsidR="00563A6C">
        <w:rPr>
          <w:rFonts w:hint="eastAsia"/>
        </w:rPr>
        <w:t>A</w:t>
      </w:r>
      <w:r w:rsidR="00563A6C">
        <w:t>CK</w:t>
      </w:r>
      <w:r w:rsidR="00563A6C">
        <w:rPr>
          <w:rFonts w:hint="eastAsia"/>
        </w:rPr>
        <w:t>的超时时间</w:t>
      </w:r>
      <w:r w:rsidR="00563A6C">
        <w:t>)</w:t>
      </w:r>
    </w:p>
    <w:p w14:paraId="11E33331" w14:textId="1DB5744E" w:rsidR="00834784" w:rsidRDefault="00834784" w:rsidP="005B3DD2">
      <w:pPr>
        <w:pStyle w:val="a3"/>
        <w:numPr>
          <w:ilvl w:val="0"/>
          <w:numId w:val="1"/>
        </w:numPr>
      </w:pPr>
      <w:r>
        <w:rPr>
          <w:rFonts w:hint="eastAsia"/>
        </w:rPr>
        <w:t>完成</w:t>
      </w:r>
      <w:r w:rsidRPr="006E4E95">
        <w:t>I2C_Porting.c</w:t>
      </w:r>
      <w:r>
        <w:rPr>
          <w:rFonts w:hint="eastAsia"/>
        </w:rPr>
        <w:t>中所需的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个函数</w:t>
      </w:r>
    </w:p>
    <w:p w14:paraId="553B97B2" w14:textId="1CBEB6AD" w:rsidR="00834784" w:rsidRDefault="00834784" w:rsidP="005B3DD2">
      <w:pPr>
        <w:pStyle w:val="a3"/>
        <w:numPr>
          <w:ilvl w:val="0"/>
          <w:numId w:val="1"/>
        </w:numPr>
      </w:pPr>
      <w:r>
        <w:rPr>
          <w:rFonts w:hint="eastAsia"/>
        </w:rPr>
        <w:t>在函数</w:t>
      </w:r>
      <w:r w:rsidRPr="00834784">
        <w:t>GPIO_I2C_InitPort</w:t>
      </w:r>
      <w:r>
        <w:t>(</w:t>
      </w:r>
      <w:r w:rsidRPr="006E4E95">
        <w:t>I2C_Porting.c</w:t>
      </w:r>
      <w:r>
        <w:t>)</w:t>
      </w:r>
      <w:r>
        <w:rPr>
          <w:rFonts w:hint="eastAsia"/>
        </w:rPr>
        <w:t>中挂载步骤</w:t>
      </w:r>
      <w:r>
        <w:rPr>
          <w:rFonts w:hint="eastAsia"/>
        </w:rPr>
        <w:t>2</w:t>
      </w:r>
      <w:r>
        <w:rPr>
          <w:rFonts w:hint="eastAsia"/>
        </w:rPr>
        <w:t>所完成的函数</w:t>
      </w:r>
    </w:p>
    <w:p w14:paraId="5B72D999" w14:textId="0EB70DF1" w:rsidR="00834784" w:rsidRDefault="00834784" w:rsidP="005B3DD2">
      <w:pPr>
        <w:pStyle w:val="a3"/>
        <w:numPr>
          <w:ilvl w:val="0"/>
          <w:numId w:val="1"/>
        </w:numPr>
      </w:pPr>
      <w:r>
        <w:rPr>
          <w:rFonts w:hint="eastAsia"/>
        </w:rPr>
        <w:t>主程序中添加</w:t>
      </w:r>
      <w:r w:rsidRPr="00834784">
        <w:t>#include "I2C_Porting.h"</w:t>
      </w:r>
      <w:r>
        <w:rPr>
          <w:rFonts w:hint="eastAsia"/>
        </w:rPr>
        <w:t>，</w:t>
      </w:r>
      <w:r w:rsidRPr="00834784">
        <w:t>#include "I2C.h"</w:t>
      </w:r>
    </w:p>
    <w:p w14:paraId="1F9E8588" w14:textId="42F8CBB5" w:rsidR="009A40DD" w:rsidRDefault="009A40DD" w:rsidP="005B3DD2">
      <w:pPr>
        <w:pStyle w:val="a3"/>
        <w:numPr>
          <w:ilvl w:val="0"/>
          <w:numId w:val="1"/>
        </w:numPr>
      </w:pPr>
      <w:r>
        <w:rPr>
          <w:rFonts w:hint="eastAsia"/>
        </w:rPr>
        <w:t>主程序中添加</w:t>
      </w:r>
      <w:r w:rsidR="00703094">
        <w:rPr>
          <w:rFonts w:hint="eastAsia"/>
        </w:rPr>
        <w:t>初始化函数</w:t>
      </w:r>
      <w:r w:rsidRPr="009A40DD">
        <w:t>GPIO_I2C_InitPort(</w:t>
      </w:r>
      <w:r w:rsidR="00841A3F">
        <w:t>x</w:t>
      </w:r>
      <w:r w:rsidRPr="009A40DD">
        <w:t>);</w:t>
      </w:r>
      <w:r w:rsidR="00841A3F">
        <w:t>x</w:t>
      </w:r>
      <w:r w:rsidR="00841A3F">
        <w:rPr>
          <w:rFonts w:hint="eastAsia"/>
        </w:rPr>
        <w:t>表示需要访问的外设号</w:t>
      </w:r>
    </w:p>
    <w:p w14:paraId="0AEEDF84" w14:textId="63AF937F" w:rsidR="00C97857" w:rsidRDefault="00C97857" w:rsidP="005B3DD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主程序中通过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提供的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来读写外设即可</w:t>
      </w:r>
      <w:bookmarkStart w:id="0" w:name="_GoBack"/>
      <w:bookmarkEnd w:id="0"/>
    </w:p>
    <w:p w14:paraId="7E55DC3A" w14:textId="77777777" w:rsidR="00363B82" w:rsidRPr="006E4E95" w:rsidRDefault="00363B82" w:rsidP="006E4E95">
      <w:pPr>
        <w:rPr>
          <w:rFonts w:hint="eastAsia"/>
        </w:rPr>
      </w:pPr>
    </w:p>
    <w:sectPr w:rsidR="00363B82" w:rsidRPr="006E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27A57"/>
    <w:multiLevelType w:val="hybridMultilevel"/>
    <w:tmpl w:val="AE1E4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3MDe3NLSwsDS2sDBW0lEKTi0uzszPAykwrAUA2jf7ACwAAAA="/>
  </w:docVars>
  <w:rsids>
    <w:rsidRoot w:val="00A931AC"/>
    <w:rsid w:val="00142A96"/>
    <w:rsid w:val="00230DBA"/>
    <w:rsid w:val="0029330A"/>
    <w:rsid w:val="00363B82"/>
    <w:rsid w:val="00375EBA"/>
    <w:rsid w:val="00563A6C"/>
    <w:rsid w:val="005B3DD2"/>
    <w:rsid w:val="006E4E95"/>
    <w:rsid w:val="00703094"/>
    <w:rsid w:val="00834784"/>
    <w:rsid w:val="00841A3F"/>
    <w:rsid w:val="00903F04"/>
    <w:rsid w:val="009A40DD"/>
    <w:rsid w:val="00A931AC"/>
    <w:rsid w:val="00B141AE"/>
    <w:rsid w:val="00C97857"/>
    <w:rsid w:val="00F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0074"/>
  <w15:chartTrackingRefBased/>
  <w15:docId w15:val="{3963DA41-B4D2-42F6-A100-73EAD32E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Yang</dc:creator>
  <cp:keywords/>
  <dc:description/>
  <cp:lastModifiedBy>Tony Yang</cp:lastModifiedBy>
  <cp:revision>14</cp:revision>
  <dcterms:created xsi:type="dcterms:W3CDTF">2021-05-06T15:16:00Z</dcterms:created>
  <dcterms:modified xsi:type="dcterms:W3CDTF">2021-05-06T15:51:00Z</dcterms:modified>
</cp:coreProperties>
</file>