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r>
        <w:rPr>
          <w:rStyle w:val="Heading1Char"/>
          <w:sz w:val="22"/>
          <w:szCs w:val="22"/>
        </w:rPr>
        <w:t>nov 2024</w:t>
      </w:r>
    </w:p>
    <w:p w14:paraId="2E81F4AE" w14:textId="77777777" w:rsidR="00B71774" w:rsidRDefault="00B71774">
      <w:pPr>
        <w:pStyle w:val="Normal1"/>
        <w:jc w:val="right"/>
      </w:pPr>
    </w:p>
    <w:p w14:paraId="3EA7A740" w14:textId="77777777" w:rsidR="00B71774" w:rsidRDefault="00B71774">
      <w:pPr>
        <w:pStyle w:val="Normal1"/>
        <w:jc w:val="right"/>
      </w:pPr>
    </w:p>
    <w:p w14:paraId="0CF3D7DB" w14:textId="5C2D7FE4" w:rsidR="00BB7861" w:rsidRDefault="0073596B">
      <w:pPr>
        <w:pStyle w:val="Normal1"/>
        <w:jc w:val="right"/>
        <w:rPr>
          <w:rStyle w:val="Heading1Char"/>
        </w:rPr>
      </w:pPr>
      <w:r>
        <w:t>bbbb</w:t>
      </w:r>
      <w:r w:rsidR="00B71774">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content of the DAF MdG</w:t>
      </w:r>
    </w:p>
    <w:p w14:paraId="271252D7" w14:textId="77777777" w:rsidR="00BB7861" w:rsidRDefault="00000000">
      <w:r>
        <w:t>It's implemented as MDG technology in Sparx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sparx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777777" w:rsidR="00BB7861" w:rsidRDefault="00000000">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(e.g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77777777" w:rsidR="00BB7861" w:rsidRDefault="00000000">
      <w:pPr>
        <w:pStyle w:val="Normal1"/>
      </w:pPr>
      <w:r>
        <w:rPr>
          <w:rStyle w:val="Heading1Char"/>
          <w:color w:val="auto"/>
          <w:sz w:val="20"/>
          <w:szCs w:val="20"/>
        </w:rPr>
        <w:t>DAF relationships are extending the fundamental UML relationships :</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Fonts w:ascii="Times New Roman" w:hAnsi="Times New Roman"/>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223A02B4" w14:textId="77777777" w:rsidR="00BB7861" w:rsidRDefault="00000000">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77777777" w:rsidR="00BB7861" w:rsidRDefault="00000000">
            <w:pPr>
              <w:widowControl w:val="0"/>
              <w:spacing w:line="240" w:lineRule="exact"/>
              <w:rPr>
                <w:color w:val="000000"/>
              </w:rPr>
            </w:pPr>
            <w:r>
              <w:rPr>
                <w:rFonts w:ascii="Times New Roman" w:eastAsia="Times New Roman" w:hAnsi="Times New Roman" w:cs="Times New Roman"/>
                <w:color w:val="000000"/>
              </w:rPr>
              <w:t>2- UnderDevelopment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The Controller defines application behavior and the Business Logic involving more than one ModelClass.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dDataEntity</w:t>
            </w:r>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03C5DA7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dFeature</w:t>
            </w:r>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dInitiative</w:t>
            </w:r>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117188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Measurment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r>
              <w:rPr>
                <w:rFonts w:ascii="Times New Roman" w:eastAsia="Times New Roman" w:hAnsi="Times New Roman" w:cs="Times New Roman"/>
                <w:color w:val="000000"/>
              </w:rPr>
              <w:lastRenderedPageBreak/>
              <w:t>desidered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4B0FC9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wether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27C4771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 material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256354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 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dPhysicalService</w:t>
            </w:r>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54D027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dTable</w:t>
            </w:r>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029C37E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dValueStream</w:t>
            </w:r>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t>SetPenColor</w:t>
      </w:r>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dMeasurementArea  and  dMeasurementCategory</w:t>
            </w:r>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dMeasurementCategory  and  dMeasurementGrouping</w:t>
            </w:r>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dMeasurementGrouping  and  dMeasurementIndicator</w:t>
            </w:r>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dStakeholder</w:t>
            </w:r>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areOrganizedWithin</w:t>
            </w:r>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dSystem</w:t>
            </w:r>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dBusinessService</w:t>
            </w:r>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dModelClass</w:t>
            </w:r>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Controlls</w:t>
            </w:r>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dAccord</w:t>
            </w:r>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Relationship between dOpinion  and  dOpinion</w:t>
            </w:r>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dActionKey</w:t>
            </w:r>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Associates two ChiController instances (to define a control flow) or a ChiView with a ChiController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r>
              <w:rPr>
                <w:rFonts w:ascii="Times New Roman" w:eastAsia="Times New Roman" w:hAnsi="Times New Roman" w:cs="Times New Roman"/>
                <w:color w:val="000000"/>
              </w:rPr>
              <w:t>a.k.a “behaviour”.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dApplicationAgregatesFunction</w:t>
            </w:r>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dApplicationAgregatesFunction</w:t>
            </w:r>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dAssociation</w:t>
            </w:r>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fk_name</w:t>
            </w:r>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dDiscord</w:t>
            </w:r>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dOpinion  and dOpinion</w:t>
            </w:r>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dEnsureCorrectOperationOf</w:t>
            </w:r>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dCapability  and  dBusinessProcess</w:t>
            </w:r>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dManyToMany</w:t>
            </w:r>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dRole</w:t>
            </w:r>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dLogicalAppComponent  and  dBusinessService</w:t>
            </w:r>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dPhysicalService</w:t>
            </w:r>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dBusinessProcess</w:t>
            </w:r>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dView</w:t>
            </w:r>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dOpinionInner</w:t>
            </w:r>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dGoal  and  dObjective</w:t>
            </w:r>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w:t>
            </w:r>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dOrganizationUnit  and  dStakeholder</w:t>
            </w:r>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dLocation  and  dDeploymentNode</w:t>
            </w:r>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dPhysicalService  and  dBusinessService</w:t>
            </w:r>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dPhysicalService</w:t>
            </w:r>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dProduct  and  dBusinessProcess</w:t>
            </w:r>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dValueStream  and  dBusinessProcess</w:t>
            </w:r>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IncreasesMaturityOf</w:t>
            </w:r>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dInitiative  and  dCapability</w:t>
            </w:r>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dDataEntity</w:t>
            </w:r>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dOrganizationUnit</w:t>
            </w:r>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dGrowthPackage  and  dInitiative</w:t>
            </w:r>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dProgram  and  dGrowthPackage</w:t>
            </w:r>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dRequirement  and  dGoal</w:t>
            </w:r>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dRisk</w:t>
            </w:r>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isDescribedBy</w:t>
            </w:r>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dBusinessService</w:t>
            </w:r>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isFunctionallyImplementedBy</w:t>
            </w:r>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dTable  and  dDataEntity</w:t>
            </w:r>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isHostedBy</w:t>
            </w:r>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isImplementedBy</w:t>
            </w:r>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dBusinessUseCase</w:t>
            </w:r>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isMakingUseOf</w:t>
            </w:r>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dInitiative</w:t>
            </w:r>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isMeasuredBy</w:t>
            </w:r>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dMeasurementIndicator</w:t>
            </w:r>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isOperationalizedBy</w:t>
            </w:r>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dGoal</w:t>
            </w:r>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isOrganizedIn</w:t>
            </w:r>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isPerformedBy</w:t>
            </w:r>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dRole</w:t>
            </w:r>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isPhysicallyHostedBy</w:t>
            </w:r>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dDeploymentNode  and  dApplicationComponent</w:t>
            </w:r>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dBusinessService</w:t>
            </w:r>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participatesIn</w:t>
            </w:r>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dBusinessUseCase</w:t>
            </w:r>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ProvidesPersistenceFor</w:t>
            </w:r>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dTable</w:t>
            </w:r>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dRisk</w:t>
            </w:r>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dLogicalAppComponent</w:t>
            </w:r>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RealizesEntity</w:t>
            </w:r>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dDataEntity</w:t>
            </w:r>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refersTo</w:t>
            </w:r>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dPrinciple</w:t>
            </w:r>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dResource</w:t>
            </w:r>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StopTheRealizationOf</w:t>
            </w:r>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dRequirement</w:t>
            </w:r>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dResource  and  dCapability</w:t>
            </w:r>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dLogicalAppComponent</w:t>
            </w:r>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dBusinessService  and  dDataEntity</w:t>
            </w:r>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r>
              <w:t>dActivity</w:t>
            </w:r>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dAction</w:t>
            </w:r>
          </w:p>
        </w:tc>
      </w:tr>
      <w:tr w:rsidR="00BB7861" w14:paraId="10A4F2C1" w14:textId="77777777">
        <w:trPr>
          <w:trHeight w:val="256"/>
        </w:trPr>
        <w:tc>
          <w:tcPr>
            <w:tcW w:w="2981" w:type="dxa"/>
            <w:vAlign w:val="bottom"/>
          </w:tcPr>
          <w:p w14:paraId="616176ED" w14:textId="77777777" w:rsidR="00BB7861" w:rsidRDefault="00000000">
            <w:pPr>
              <w:widowControl w:val="0"/>
            </w:pPr>
            <w:r>
              <w:t>dActor</w:t>
            </w:r>
          </w:p>
        </w:tc>
        <w:tc>
          <w:tcPr>
            <w:tcW w:w="3052" w:type="dxa"/>
            <w:vAlign w:val="bottom"/>
          </w:tcPr>
          <w:p w14:paraId="731C46A6" w14:textId="77777777" w:rsidR="00BB7861" w:rsidRDefault="00000000">
            <w:pPr>
              <w:widowControl w:val="0"/>
            </w:pPr>
            <w:r>
              <w:t xml:space="preserve"> isPerformedBy</w:t>
            </w:r>
          </w:p>
        </w:tc>
        <w:tc>
          <w:tcPr>
            <w:tcW w:w="3773" w:type="dxa"/>
            <w:vAlign w:val="bottom"/>
          </w:tcPr>
          <w:p w14:paraId="1ECF455E" w14:textId="77777777" w:rsidR="00BB7861" w:rsidRDefault="00000000">
            <w:pPr>
              <w:widowControl w:val="0"/>
            </w:pPr>
            <w:r>
              <w:t xml:space="preserve"> dRole</w:t>
            </w:r>
          </w:p>
        </w:tc>
      </w:tr>
      <w:tr w:rsidR="00BB7861" w14:paraId="05301025" w14:textId="77777777">
        <w:trPr>
          <w:trHeight w:val="256"/>
        </w:trPr>
        <w:tc>
          <w:tcPr>
            <w:tcW w:w="2981" w:type="dxa"/>
            <w:vAlign w:val="bottom"/>
          </w:tcPr>
          <w:p w14:paraId="23019428" w14:textId="77777777" w:rsidR="00BB7861" w:rsidRDefault="00000000">
            <w:pPr>
              <w:widowControl w:val="0"/>
            </w:pPr>
            <w:r>
              <w:t>dActor</w:t>
            </w:r>
          </w:p>
        </w:tc>
        <w:tc>
          <w:tcPr>
            <w:tcW w:w="3052" w:type="dxa"/>
            <w:vAlign w:val="bottom"/>
          </w:tcPr>
          <w:p w14:paraId="0E9D854C" w14:textId="77777777" w:rsidR="00BB7861" w:rsidRDefault="00000000">
            <w:pPr>
              <w:widowControl w:val="0"/>
            </w:pPr>
            <w:r>
              <w:t xml:space="preserve"> participatesIn</w:t>
            </w:r>
          </w:p>
        </w:tc>
        <w:tc>
          <w:tcPr>
            <w:tcW w:w="3773" w:type="dxa"/>
            <w:vAlign w:val="bottom"/>
          </w:tcPr>
          <w:p w14:paraId="4C0F6204" w14:textId="77777777" w:rsidR="00BB7861" w:rsidRDefault="00000000">
            <w:pPr>
              <w:widowControl w:val="0"/>
            </w:pPr>
            <w:r>
              <w:t xml:space="preserve"> dBusinessUseCase</w:t>
            </w:r>
          </w:p>
        </w:tc>
      </w:tr>
      <w:tr w:rsidR="00BB7861" w14:paraId="04A84DF4" w14:textId="77777777">
        <w:trPr>
          <w:trHeight w:val="256"/>
        </w:trPr>
        <w:tc>
          <w:tcPr>
            <w:tcW w:w="2981" w:type="dxa"/>
            <w:vAlign w:val="bottom"/>
          </w:tcPr>
          <w:p w14:paraId="1FE80301" w14:textId="77777777" w:rsidR="00BB7861" w:rsidRDefault="00000000">
            <w:pPr>
              <w:widowControl w:val="0"/>
            </w:pPr>
            <w:r>
              <w:t>dApplicationComponent</w:t>
            </w:r>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dStakeholder</w:t>
            </w:r>
          </w:p>
        </w:tc>
      </w:tr>
      <w:tr w:rsidR="00BB7861" w14:paraId="11A3D51E" w14:textId="77777777">
        <w:trPr>
          <w:trHeight w:val="256"/>
        </w:trPr>
        <w:tc>
          <w:tcPr>
            <w:tcW w:w="2981" w:type="dxa"/>
            <w:vAlign w:val="bottom"/>
          </w:tcPr>
          <w:p w14:paraId="47C345F5" w14:textId="77777777" w:rsidR="00BB7861" w:rsidRDefault="00000000">
            <w:pPr>
              <w:widowControl w:val="0"/>
            </w:pPr>
            <w:r>
              <w:t>dApplicationComponent</w:t>
            </w:r>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dSystem</w:t>
            </w:r>
          </w:p>
        </w:tc>
      </w:tr>
      <w:tr w:rsidR="00BB7861" w14:paraId="730A27CA" w14:textId="77777777">
        <w:trPr>
          <w:trHeight w:val="256"/>
        </w:trPr>
        <w:tc>
          <w:tcPr>
            <w:tcW w:w="2981" w:type="dxa"/>
            <w:vAlign w:val="bottom"/>
          </w:tcPr>
          <w:p w14:paraId="55338BBB" w14:textId="77777777" w:rsidR="00BB7861" w:rsidRDefault="00000000">
            <w:pPr>
              <w:widowControl w:val="0"/>
            </w:pPr>
            <w:r>
              <w:t>dApplicationComponent</w:t>
            </w:r>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dApplicationComponent</w:t>
            </w:r>
          </w:p>
        </w:tc>
      </w:tr>
      <w:tr w:rsidR="00BB7861" w14:paraId="57AD6804" w14:textId="77777777">
        <w:trPr>
          <w:trHeight w:val="256"/>
        </w:trPr>
        <w:tc>
          <w:tcPr>
            <w:tcW w:w="2981" w:type="dxa"/>
            <w:vAlign w:val="bottom"/>
          </w:tcPr>
          <w:p w14:paraId="67A5706F" w14:textId="77777777" w:rsidR="00BB7861" w:rsidRDefault="00000000">
            <w:pPr>
              <w:widowControl w:val="0"/>
            </w:pPr>
            <w:r>
              <w:t>dApplicationComponent</w:t>
            </w:r>
          </w:p>
        </w:tc>
        <w:tc>
          <w:tcPr>
            <w:tcW w:w="3052" w:type="dxa"/>
            <w:vAlign w:val="bottom"/>
          </w:tcPr>
          <w:p w14:paraId="50D73C7F" w14:textId="77777777" w:rsidR="00BB7861" w:rsidRDefault="00000000">
            <w:pPr>
              <w:widowControl w:val="0"/>
            </w:pPr>
            <w:r>
              <w:t xml:space="preserve"> dApplicationAgregatesFunction</w:t>
            </w:r>
          </w:p>
        </w:tc>
        <w:tc>
          <w:tcPr>
            <w:tcW w:w="3773" w:type="dxa"/>
            <w:vAlign w:val="bottom"/>
          </w:tcPr>
          <w:p w14:paraId="6C38BCBC" w14:textId="77777777" w:rsidR="00BB7861" w:rsidRDefault="00000000">
            <w:pPr>
              <w:widowControl w:val="0"/>
            </w:pPr>
            <w:r>
              <w:t xml:space="preserve"> dApplicationFunction</w:t>
            </w:r>
          </w:p>
        </w:tc>
      </w:tr>
      <w:tr w:rsidR="00BB7861" w14:paraId="21826A39" w14:textId="77777777">
        <w:trPr>
          <w:trHeight w:val="256"/>
        </w:trPr>
        <w:tc>
          <w:tcPr>
            <w:tcW w:w="2981" w:type="dxa"/>
            <w:vAlign w:val="bottom"/>
          </w:tcPr>
          <w:p w14:paraId="327C34B3" w14:textId="77777777" w:rsidR="00BB7861" w:rsidRDefault="00000000">
            <w:pPr>
              <w:widowControl w:val="0"/>
            </w:pPr>
            <w:r>
              <w:t>dApplicationComponent</w:t>
            </w:r>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dPhysicalService</w:t>
            </w:r>
          </w:p>
        </w:tc>
      </w:tr>
      <w:tr w:rsidR="00BB7861" w14:paraId="2F89BE54" w14:textId="77777777">
        <w:trPr>
          <w:trHeight w:val="256"/>
        </w:trPr>
        <w:tc>
          <w:tcPr>
            <w:tcW w:w="2981" w:type="dxa"/>
            <w:vAlign w:val="bottom"/>
          </w:tcPr>
          <w:p w14:paraId="2331DB75" w14:textId="77777777" w:rsidR="00BB7861" w:rsidRDefault="00000000">
            <w:pPr>
              <w:widowControl w:val="0"/>
            </w:pPr>
            <w:r>
              <w:t>dApplicationComponent</w:t>
            </w:r>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dLogicalAppComponent</w:t>
            </w:r>
          </w:p>
        </w:tc>
      </w:tr>
      <w:tr w:rsidR="00BB7861" w14:paraId="701D5258" w14:textId="77777777">
        <w:trPr>
          <w:trHeight w:val="256"/>
        </w:trPr>
        <w:tc>
          <w:tcPr>
            <w:tcW w:w="2981" w:type="dxa"/>
            <w:vAlign w:val="bottom"/>
          </w:tcPr>
          <w:p w14:paraId="52575862" w14:textId="77777777" w:rsidR="00BB7861" w:rsidRDefault="00000000">
            <w:pPr>
              <w:widowControl w:val="0"/>
            </w:pPr>
            <w:r>
              <w:t>dBusinessProcess</w:t>
            </w:r>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dBusinessProcess</w:t>
            </w:r>
          </w:p>
        </w:tc>
      </w:tr>
      <w:tr w:rsidR="00BB7861" w14:paraId="17459E00" w14:textId="77777777">
        <w:trPr>
          <w:trHeight w:val="256"/>
        </w:trPr>
        <w:tc>
          <w:tcPr>
            <w:tcW w:w="2981" w:type="dxa"/>
            <w:vAlign w:val="bottom"/>
          </w:tcPr>
          <w:p w14:paraId="2FECE844" w14:textId="77777777" w:rsidR="00BB7861" w:rsidRDefault="00000000">
            <w:pPr>
              <w:widowControl w:val="0"/>
            </w:pPr>
            <w:r>
              <w:t>dBusinessProcess</w:t>
            </w:r>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dBusinessService</w:t>
            </w:r>
          </w:p>
        </w:tc>
      </w:tr>
      <w:tr w:rsidR="00BB7861" w14:paraId="7B3E2698" w14:textId="77777777">
        <w:trPr>
          <w:trHeight w:val="256"/>
        </w:trPr>
        <w:tc>
          <w:tcPr>
            <w:tcW w:w="2981" w:type="dxa"/>
            <w:vAlign w:val="bottom"/>
          </w:tcPr>
          <w:p w14:paraId="64CB2F81" w14:textId="77777777" w:rsidR="00BB7861" w:rsidRDefault="00000000">
            <w:pPr>
              <w:widowControl w:val="0"/>
            </w:pPr>
            <w:r>
              <w:t>dBusinessService</w:t>
            </w:r>
          </w:p>
        </w:tc>
        <w:tc>
          <w:tcPr>
            <w:tcW w:w="3052" w:type="dxa"/>
            <w:vAlign w:val="bottom"/>
          </w:tcPr>
          <w:p w14:paraId="61EA48F8" w14:textId="77777777" w:rsidR="00BB7861" w:rsidRDefault="00000000">
            <w:pPr>
              <w:widowControl w:val="0"/>
            </w:pPr>
            <w:r>
              <w:t xml:space="preserve"> dRelatedService</w:t>
            </w:r>
          </w:p>
        </w:tc>
        <w:tc>
          <w:tcPr>
            <w:tcW w:w="3773" w:type="dxa"/>
            <w:vAlign w:val="bottom"/>
          </w:tcPr>
          <w:p w14:paraId="73FE3B84" w14:textId="77777777" w:rsidR="00BB7861" w:rsidRDefault="00000000">
            <w:pPr>
              <w:widowControl w:val="0"/>
            </w:pPr>
            <w:r>
              <w:t xml:space="preserve"> dBusinessService</w:t>
            </w:r>
          </w:p>
        </w:tc>
      </w:tr>
      <w:tr w:rsidR="00BB7861" w14:paraId="3B558C1A" w14:textId="77777777">
        <w:trPr>
          <w:trHeight w:val="256"/>
        </w:trPr>
        <w:tc>
          <w:tcPr>
            <w:tcW w:w="2981" w:type="dxa"/>
            <w:vAlign w:val="bottom"/>
          </w:tcPr>
          <w:p w14:paraId="1A5B87F0" w14:textId="77777777" w:rsidR="00BB7861" w:rsidRDefault="00000000">
            <w:pPr>
              <w:widowControl w:val="0"/>
            </w:pPr>
            <w:r>
              <w:t>dBusinessService</w:t>
            </w:r>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dDataEntity</w:t>
            </w:r>
          </w:p>
        </w:tc>
      </w:tr>
      <w:tr w:rsidR="00BB7861" w14:paraId="7C9EED42" w14:textId="77777777">
        <w:trPr>
          <w:trHeight w:val="256"/>
        </w:trPr>
        <w:tc>
          <w:tcPr>
            <w:tcW w:w="2981" w:type="dxa"/>
            <w:vAlign w:val="bottom"/>
          </w:tcPr>
          <w:p w14:paraId="5BECA1A7" w14:textId="77777777" w:rsidR="00BB7861" w:rsidRDefault="00000000">
            <w:pPr>
              <w:widowControl w:val="0"/>
            </w:pPr>
            <w:r>
              <w:t>dBusinessUseCase</w:t>
            </w:r>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dActivity</w:t>
            </w:r>
          </w:p>
        </w:tc>
      </w:tr>
      <w:tr w:rsidR="00BB7861" w14:paraId="29FBBBBB" w14:textId="77777777">
        <w:trPr>
          <w:trHeight w:val="256"/>
        </w:trPr>
        <w:tc>
          <w:tcPr>
            <w:tcW w:w="2981" w:type="dxa"/>
            <w:vAlign w:val="bottom"/>
          </w:tcPr>
          <w:p w14:paraId="7800F6A8" w14:textId="77777777" w:rsidR="00BB7861" w:rsidRDefault="00000000">
            <w:pPr>
              <w:widowControl w:val="0"/>
            </w:pPr>
            <w:r>
              <w:t>dBusinessUseCase</w:t>
            </w:r>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dFeature</w:t>
            </w:r>
          </w:p>
        </w:tc>
      </w:tr>
      <w:tr w:rsidR="00BB7861" w14:paraId="3B38A2C7" w14:textId="77777777">
        <w:trPr>
          <w:trHeight w:val="256"/>
        </w:trPr>
        <w:tc>
          <w:tcPr>
            <w:tcW w:w="2981" w:type="dxa"/>
            <w:vAlign w:val="bottom"/>
          </w:tcPr>
          <w:p w14:paraId="395DBC0B" w14:textId="77777777" w:rsidR="00BB7861" w:rsidRDefault="00000000">
            <w:pPr>
              <w:widowControl w:val="0"/>
            </w:pPr>
            <w:r>
              <w:t>dBusinessUseCase</w:t>
            </w:r>
          </w:p>
        </w:tc>
        <w:tc>
          <w:tcPr>
            <w:tcW w:w="3052" w:type="dxa"/>
            <w:vAlign w:val="bottom"/>
          </w:tcPr>
          <w:p w14:paraId="5C03B3EE" w14:textId="77777777" w:rsidR="00BB7861" w:rsidRDefault="00000000">
            <w:pPr>
              <w:widowControl w:val="0"/>
            </w:pPr>
            <w:r>
              <w:t xml:space="preserve"> isDescribedBy</w:t>
            </w:r>
          </w:p>
        </w:tc>
        <w:tc>
          <w:tcPr>
            <w:tcW w:w="3773" w:type="dxa"/>
            <w:vAlign w:val="bottom"/>
          </w:tcPr>
          <w:p w14:paraId="151AABAC" w14:textId="77777777" w:rsidR="00BB7861" w:rsidRDefault="00000000">
            <w:pPr>
              <w:widowControl w:val="0"/>
            </w:pPr>
            <w:r>
              <w:t xml:space="preserve"> dBusinessService</w:t>
            </w:r>
          </w:p>
        </w:tc>
      </w:tr>
      <w:tr w:rsidR="00BB7861" w14:paraId="4D225EF2" w14:textId="77777777">
        <w:trPr>
          <w:trHeight w:val="256"/>
        </w:trPr>
        <w:tc>
          <w:tcPr>
            <w:tcW w:w="2981" w:type="dxa"/>
            <w:vAlign w:val="bottom"/>
          </w:tcPr>
          <w:p w14:paraId="06C9761A" w14:textId="77777777" w:rsidR="00BB7861" w:rsidRDefault="00000000">
            <w:pPr>
              <w:widowControl w:val="0"/>
            </w:pPr>
            <w:r>
              <w:t>dCapability</w:t>
            </w:r>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dBusinessProcess</w:t>
            </w:r>
          </w:p>
        </w:tc>
      </w:tr>
      <w:tr w:rsidR="00BB7861" w14:paraId="4B783F4A" w14:textId="77777777">
        <w:trPr>
          <w:trHeight w:val="256"/>
        </w:trPr>
        <w:tc>
          <w:tcPr>
            <w:tcW w:w="2981" w:type="dxa"/>
            <w:vAlign w:val="bottom"/>
          </w:tcPr>
          <w:p w14:paraId="3AA1555D" w14:textId="77777777" w:rsidR="00BB7861" w:rsidRDefault="00000000">
            <w:pPr>
              <w:widowControl w:val="0"/>
            </w:pPr>
            <w:r>
              <w:t>dCapability</w:t>
            </w:r>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dRole</w:t>
            </w:r>
          </w:p>
        </w:tc>
      </w:tr>
      <w:tr w:rsidR="00BB7861" w14:paraId="2D5DDFCD" w14:textId="77777777">
        <w:trPr>
          <w:trHeight w:val="256"/>
        </w:trPr>
        <w:tc>
          <w:tcPr>
            <w:tcW w:w="2981" w:type="dxa"/>
            <w:vAlign w:val="bottom"/>
          </w:tcPr>
          <w:p w14:paraId="5F20E900" w14:textId="77777777" w:rsidR="00BB7861" w:rsidRDefault="00000000">
            <w:pPr>
              <w:widowControl w:val="0"/>
            </w:pPr>
            <w:r>
              <w:t>dCapability</w:t>
            </w:r>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dDataEntity</w:t>
            </w:r>
          </w:p>
        </w:tc>
      </w:tr>
      <w:tr w:rsidR="00BB7861" w14:paraId="0BDB78BF" w14:textId="77777777">
        <w:trPr>
          <w:trHeight w:val="256"/>
        </w:trPr>
        <w:tc>
          <w:tcPr>
            <w:tcW w:w="2981" w:type="dxa"/>
            <w:vAlign w:val="bottom"/>
          </w:tcPr>
          <w:p w14:paraId="055F8488" w14:textId="77777777" w:rsidR="00BB7861" w:rsidRDefault="00000000">
            <w:pPr>
              <w:widowControl w:val="0"/>
            </w:pPr>
            <w:r>
              <w:t>dCapability</w:t>
            </w:r>
          </w:p>
        </w:tc>
        <w:tc>
          <w:tcPr>
            <w:tcW w:w="3052" w:type="dxa"/>
            <w:vAlign w:val="bottom"/>
          </w:tcPr>
          <w:p w14:paraId="3C6C0CB4" w14:textId="77777777" w:rsidR="00BB7861" w:rsidRDefault="00000000">
            <w:pPr>
              <w:widowControl w:val="0"/>
            </w:pPr>
            <w:r>
              <w:t xml:space="preserve"> isMeasuredBy</w:t>
            </w:r>
          </w:p>
        </w:tc>
        <w:tc>
          <w:tcPr>
            <w:tcW w:w="3773" w:type="dxa"/>
            <w:vAlign w:val="bottom"/>
          </w:tcPr>
          <w:p w14:paraId="1830312E" w14:textId="77777777" w:rsidR="00BB7861" w:rsidRDefault="00000000">
            <w:pPr>
              <w:widowControl w:val="0"/>
            </w:pPr>
            <w:r>
              <w:t xml:space="preserve"> dMeasurementIndicator</w:t>
            </w:r>
          </w:p>
        </w:tc>
      </w:tr>
      <w:tr w:rsidR="00BB7861" w14:paraId="14298E03" w14:textId="77777777">
        <w:trPr>
          <w:trHeight w:val="256"/>
        </w:trPr>
        <w:tc>
          <w:tcPr>
            <w:tcW w:w="2981" w:type="dxa"/>
            <w:vAlign w:val="bottom"/>
          </w:tcPr>
          <w:p w14:paraId="7DB3F25A" w14:textId="77777777" w:rsidR="00BB7861" w:rsidRDefault="00000000">
            <w:pPr>
              <w:widowControl w:val="0"/>
            </w:pPr>
            <w:r>
              <w:t>dCapability</w:t>
            </w:r>
          </w:p>
        </w:tc>
        <w:tc>
          <w:tcPr>
            <w:tcW w:w="3052" w:type="dxa"/>
            <w:vAlign w:val="bottom"/>
          </w:tcPr>
          <w:p w14:paraId="7B656505" w14:textId="77777777" w:rsidR="00BB7861" w:rsidRDefault="00000000">
            <w:pPr>
              <w:widowControl w:val="0"/>
            </w:pPr>
            <w:r>
              <w:t xml:space="preserve"> isOperationalizedBy</w:t>
            </w:r>
          </w:p>
        </w:tc>
        <w:tc>
          <w:tcPr>
            <w:tcW w:w="3773" w:type="dxa"/>
            <w:vAlign w:val="bottom"/>
          </w:tcPr>
          <w:p w14:paraId="7BE17A9B" w14:textId="77777777" w:rsidR="00BB7861" w:rsidRDefault="00000000">
            <w:pPr>
              <w:widowControl w:val="0"/>
            </w:pPr>
            <w:r>
              <w:t xml:space="preserve"> dGoal</w:t>
            </w:r>
          </w:p>
        </w:tc>
      </w:tr>
      <w:tr w:rsidR="00BB7861" w14:paraId="6F85DE3A" w14:textId="77777777">
        <w:trPr>
          <w:trHeight w:val="256"/>
        </w:trPr>
        <w:tc>
          <w:tcPr>
            <w:tcW w:w="2981" w:type="dxa"/>
            <w:vAlign w:val="bottom"/>
          </w:tcPr>
          <w:p w14:paraId="1939CCC1" w14:textId="77777777" w:rsidR="00BB7861" w:rsidRDefault="00000000">
            <w:pPr>
              <w:widowControl w:val="0"/>
            </w:pPr>
            <w:r>
              <w:t>dCapability</w:t>
            </w:r>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dLogicalAppComponent</w:t>
            </w:r>
          </w:p>
        </w:tc>
      </w:tr>
      <w:tr w:rsidR="00BB7861" w14:paraId="01E09575" w14:textId="77777777">
        <w:trPr>
          <w:trHeight w:val="256"/>
        </w:trPr>
        <w:tc>
          <w:tcPr>
            <w:tcW w:w="2981" w:type="dxa"/>
            <w:vAlign w:val="bottom"/>
          </w:tcPr>
          <w:p w14:paraId="7DAB4FC7" w14:textId="77777777" w:rsidR="00BB7861" w:rsidRDefault="00000000">
            <w:pPr>
              <w:widowControl w:val="0"/>
            </w:pPr>
            <w:r>
              <w:t>dController</w:t>
            </w:r>
          </w:p>
        </w:tc>
        <w:tc>
          <w:tcPr>
            <w:tcW w:w="3052" w:type="dxa"/>
            <w:vAlign w:val="bottom"/>
          </w:tcPr>
          <w:p w14:paraId="3020771C" w14:textId="77777777" w:rsidR="00BB7861" w:rsidRDefault="00000000">
            <w:pPr>
              <w:widowControl w:val="0"/>
            </w:pPr>
            <w:r>
              <w:t xml:space="preserve"> Controlls</w:t>
            </w:r>
          </w:p>
        </w:tc>
        <w:tc>
          <w:tcPr>
            <w:tcW w:w="3773" w:type="dxa"/>
            <w:vAlign w:val="bottom"/>
          </w:tcPr>
          <w:p w14:paraId="688643B6" w14:textId="77777777" w:rsidR="00BB7861" w:rsidRDefault="00000000">
            <w:pPr>
              <w:widowControl w:val="0"/>
            </w:pPr>
            <w:r>
              <w:t xml:space="preserve"> dModelClass</w:t>
            </w:r>
          </w:p>
        </w:tc>
      </w:tr>
      <w:tr w:rsidR="00BB7861" w14:paraId="56BADF32" w14:textId="77777777">
        <w:trPr>
          <w:trHeight w:val="256"/>
        </w:trPr>
        <w:tc>
          <w:tcPr>
            <w:tcW w:w="2981" w:type="dxa"/>
            <w:vAlign w:val="bottom"/>
          </w:tcPr>
          <w:p w14:paraId="1FD2520B" w14:textId="77777777" w:rsidR="00BB7861" w:rsidRDefault="00000000">
            <w:pPr>
              <w:widowControl w:val="0"/>
            </w:pPr>
            <w:r>
              <w:t>dController</w:t>
            </w:r>
          </w:p>
        </w:tc>
        <w:tc>
          <w:tcPr>
            <w:tcW w:w="3052" w:type="dxa"/>
            <w:vAlign w:val="bottom"/>
          </w:tcPr>
          <w:p w14:paraId="62A22DBD" w14:textId="77777777" w:rsidR="00BB7861" w:rsidRDefault="00000000">
            <w:pPr>
              <w:widowControl w:val="0"/>
            </w:pPr>
            <w:r>
              <w:t xml:space="preserve"> dActionKey</w:t>
            </w:r>
          </w:p>
        </w:tc>
        <w:tc>
          <w:tcPr>
            <w:tcW w:w="3773" w:type="dxa"/>
            <w:vAlign w:val="bottom"/>
          </w:tcPr>
          <w:p w14:paraId="02C18FEB" w14:textId="77777777" w:rsidR="00BB7861" w:rsidRDefault="00000000">
            <w:pPr>
              <w:widowControl w:val="0"/>
            </w:pPr>
            <w:r>
              <w:t xml:space="preserve"> dController</w:t>
            </w:r>
          </w:p>
        </w:tc>
      </w:tr>
      <w:tr w:rsidR="00BB7861" w14:paraId="5385DCEF" w14:textId="77777777">
        <w:trPr>
          <w:trHeight w:val="256"/>
        </w:trPr>
        <w:tc>
          <w:tcPr>
            <w:tcW w:w="2981" w:type="dxa"/>
            <w:vAlign w:val="bottom"/>
          </w:tcPr>
          <w:p w14:paraId="5A115D2D" w14:textId="77777777" w:rsidR="00BB7861" w:rsidRDefault="00000000">
            <w:pPr>
              <w:widowControl w:val="0"/>
            </w:pPr>
            <w:r>
              <w:t>dController</w:t>
            </w:r>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dView</w:t>
            </w:r>
          </w:p>
        </w:tc>
      </w:tr>
      <w:tr w:rsidR="00BB7861" w14:paraId="5C9AF9AD" w14:textId="77777777">
        <w:trPr>
          <w:trHeight w:val="256"/>
        </w:trPr>
        <w:tc>
          <w:tcPr>
            <w:tcW w:w="2981" w:type="dxa"/>
            <w:vAlign w:val="bottom"/>
          </w:tcPr>
          <w:p w14:paraId="51799577" w14:textId="77777777" w:rsidR="00BB7861" w:rsidRDefault="00000000">
            <w:pPr>
              <w:widowControl w:val="0"/>
            </w:pPr>
            <w:r>
              <w:t>dController</w:t>
            </w:r>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dPhysicalService</w:t>
            </w:r>
          </w:p>
        </w:tc>
      </w:tr>
      <w:tr w:rsidR="00BB7861" w14:paraId="6C6D3094" w14:textId="77777777">
        <w:trPr>
          <w:trHeight w:val="256"/>
        </w:trPr>
        <w:tc>
          <w:tcPr>
            <w:tcW w:w="2981" w:type="dxa"/>
            <w:vAlign w:val="bottom"/>
          </w:tcPr>
          <w:p w14:paraId="40693F95" w14:textId="77777777" w:rsidR="00BB7861" w:rsidRDefault="00000000">
            <w:pPr>
              <w:widowControl w:val="0"/>
            </w:pPr>
            <w:r>
              <w:t>dController</w:t>
            </w:r>
          </w:p>
        </w:tc>
        <w:tc>
          <w:tcPr>
            <w:tcW w:w="3052" w:type="dxa"/>
            <w:vAlign w:val="bottom"/>
          </w:tcPr>
          <w:p w14:paraId="20B919E3" w14:textId="77777777" w:rsidR="00BB7861" w:rsidRDefault="00000000">
            <w:pPr>
              <w:widowControl w:val="0"/>
            </w:pPr>
            <w:r>
              <w:t xml:space="preserve"> isImplementedBy</w:t>
            </w:r>
          </w:p>
        </w:tc>
        <w:tc>
          <w:tcPr>
            <w:tcW w:w="3773" w:type="dxa"/>
            <w:vAlign w:val="bottom"/>
          </w:tcPr>
          <w:p w14:paraId="7822DC5F" w14:textId="77777777" w:rsidR="00BB7861" w:rsidRDefault="00000000">
            <w:pPr>
              <w:widowControl w:val="0"/>
            </w:pPr>
            <w:r>
              <w:t xml:space="preserve"> dBusinessUseCase</w:t>
            </w:r>
          </w:p>
        </w:tc>
      </w:tr>
      <w:tr w:rsidR="00BB7861" w14:paraId="5172ECBC" w14:textId="77777777">
        <w:trPr>
          <w:trHeight w:val="256"/>
        </w:trPr>
        <w:tc>
          <w:tcPr>
            <w:tcW w:w="2981" w:type="dxa"/>
            <w:vAlign w:val="bottom"/>
          </w:tcPr>
          <w:p w14:paraId="33ED9893" w14:textId="77777777" w:rsidR="00BB7861" w:rsidRDefault="00000000">
            <w:pPr>
              <w:widowControl w:val="0"/>
            </w:pPr>
            <w:r>
              <w:t>dDataEntity</w:t>
            </w:r>
          </w:p>
        </w:tc>
        <w:tc>
          <w:tcPr>
            <w:tcW w:w="3052" w:type="dxa"/>
            <w:vAlign w:val="bottom"/>
          </w:tcPr>
          <w:p w14:paraId="3D030E27" w14:textId="77777777" w:rsidR="00BB7861" w:rsidRDefault="00000000">
            <w:pPr>
              <w:widowControl w:val="0"/>
            </w:pPr>
            <w:r>
              <w:t xml:space="preserve"> AssociatedEntity</w:t>
            </w:r>
          </w:p>
        </w:tc>
        <w:tc>
          <w:tcPr>
            <w:tcW w:w="3773" w:type="dxa"/>
            <w:vAlign w:val="bottom"/>
          </w:tcPr>
          <w:p w14:paraId="3942C456" w14:textId="77777777" w:rsidR="00BB7861" w:rsidRDefault="00000000">
            <w:pPr>
              <w:widowControl w:val="0"/>
            </w:pPr>
            <w:r>
              <w:t xml:space="preserve"> dDataEntity</w:t>
            </w:r>
          </w:p>
        </w:tc>
      </w:tr>
      <w:tr w:rsidR="00BB7861" w14:paraId="02D9C898" w14:textId="77777777">
        <w:trPr>
          <w:trHeight w:val="256"/>
        </w:trPr>
        <w:tc>
          <w:tcPr>
            <w:tcW w:w="2981" w:type="dxa"/>
            <w:vAlign w:val="bottom"/>
          </w:tcPr>
          <w:p w14:paraId="40F0CBCD" w14:textId="77777777" w:rsidR="00BB7861" w:rsidRDefault="00000000">
            <w:pPr>
              <w:widowControl w:val="0"/>
            </w:pPr>
            <w:r>
              <w:t>dDecision</w:t>
            </w:r>
          </w:p>
        </w:tc>
        <w:tc>
          <w:tcPr>
            <w:tcW w:w="3052" w:type="dxa"/>
            <w:vAlign w:val="bottom"/>
          </w:tcPr>
          <w:p w14:paraId="70C759B3" w14:textId="77777777" w:rsidR="00BB7861" w:rsidRDefault="00000000">
            <w:pPr>
              <w:widowControl w:val="0"/>
            </w:pPr>
            <w:r>
              <w:t xml:space="preserve"> isMakingUseOf</w:t>
            </w:r>
          </w:p>
        </w:tc>
        <w:tc>
          <w:tcPr>
            <w:tcW w:w="3773" w:type="dxa"/>
            <w:vAlign w:val="bottom"/>
          </w:tcPr>
          <w:p w14:paraId="2AC92D40" w14:textId="77777777" w:rsidR="00BB7861" w:rsidRDefault="00000000">
            <w:pPr>
              <w:widowControl w:val="0"/>
            </w:pPr>
            <w:r>
              <w:t xml:space="preserve"> dInitiative</w:t>
            </w:r>
          </w:p>
        </w:tc>
      </w:tr>
      <w:tr w:rsidR="00BB7861" w14:paraId="09B33179" w14:textId="77777777">
        <w:trPr>
          <w:trHeight w:val="256"/>
        </w:trPr>
        <w:tc>
          <w:tcPr>
            <w:tcW w:w="2981" w:type="dxa"/>
            <w:vAlign w:val="bottom"/>
          </w:tcPr>
          <w:p w14:paraId="77F1289C" w14:textId="77777777" w:rsidR="00BB7861" w:rsidRDefault="00000000">
            <w:pPr>
              <w:widowControl w:val="0"/>
            </w:pPr>
            <w:r>
              <w:t>dDecision</w:t>
            </w:r>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dPrinciple</w:t>
            </w:r>
          </w:p>
        </w:tc>
      </w:tr>
      <w:tr w:rsidR="00BB7861" w14:paraId="7BD2B4DA" w14:textId="77777777">
        <w:trPr>
          <w:trHeight w:val="256"/>
        </w:trPr>
        <w:tc>
          <w:tcPr>
            <w:tcW w:w="2981" w:type="dxa"/>
            <w:vAlign w:val="bottom"/>
          </w:tcPr>
          <w:p w14:paraId="3A7D928C" w14:textId="77777777" w:rsidR="00BB7861" w:rsidRDefault="00000000">
            <w:pPr>
              <w:widowControl w:val="0"/>
            </w:pPr>
            <w:r>
              <w:t>dDeploymentNode</w:t>
            </w:r>
          </w:p>
        </w:tc>
        <w:tc>
          <w:tcPr>
            <w:tcW w:w="3052" w:type="dxa"/>
            <w:vAlign w:val="bottom"/>
          </w:tcPr>
          <w:p w14:paraId="7E6BE969" w14:textId="77777777" w:rsidR="00BB7861" w:rsidRDefault="00000000">
            <w:pPr>
              <w:widowControl w:val="0"/>
            </w:pPr>
            <w:r>
              <w:t xml:space="preserve"> isPhysicallyHostedBy</w:t>
            </w:r>
          </w:p>
        </w:tc>
        <w:tc>
          <w:tcPr>
            <w:tcW w:w="3773" w:type="dxa"/>
            <w:vAlign w:val="bottom"/>
          </w:tcPr>
          <w:p w14:paraId="0CE65836" w14:textId="77777777" w:rsidR="00BB7861" w:rsidRDefault="00000000">
            <w:pPr>
              <w:widowControl w:val="0"/>
            </w:pPr>
            <w:r>
              <w:t xml:space="preserve"> dApplicationComponent</w:t>
            </w:r>
          </w:p>
        </w:tc>
      </w:tr>
      <w:tr w:rsidR="00BB7861" w14:paraId="4784652F" w14:textId="77777777">
        <w:trPr>
          <w:trHeight w:val="256"/>
        </w:trPr>
        <w:tc>
          <w:tcPr>
            <w:tcW w:w="2981" w:type="dxa"/>
            <w:vAlign w:val="bottom"/>
          </w:tcPr>
          <w:p w14:paraId="5D7119F6" w14:textId="77777777" w:rsidR="00BB7861" w:rsidRDefault="00000000">
            <w:pPr>
              <w:widowControl w:val="0"/>
            </w:pPr>
            <w:r>
              <w:t>dEvent</w:t>
            </w:r>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dBusinessProcess</w:t>
            </w:r>
          </w:p>
        </w:tc>
      </w:tr>
      <w:tr w:rsidR="00BB7861" w14:paraId="489928EE" w14:textId="77777777">
        <w:trPr>
          <w:trHeight w:val="256"/>
        </w:trPr>
        <w:tc>
          <w:tcPr>
            <w:tcW w:w="2981" w:type="dxa"/>
            <w:vAlign w:val="bottom"/>
          </w:tcPr>
          <w:p w14:paraId="3D2A8A00" w14:textId="77777777" w:rsidR="00BB7861" w:rsidRDefault="00000000">
            <w:pPr>
              <w:widowControl w:val="0"/>
            </w:pPr>
            <w:r>
              <w:t>dFeature</w:t>
            </w:r>
          </w:p>
        </w:tc>
        <w:tc>
          <w:tcPr>
            <w:tcW w:w="3052" w:type="dxa"/>
            <w:vAlign w:val="bottom"/>
          </w:tcPr>
          <w:p w14:paraId="23FCF83F" w14:textId="77777777" w:rsidR="00BB7861" w:rsidRDefault="00000000">
            <w:pPr>
              <w:widowControl w:val="0"/>
            </w:pPr>
            <w:r>
              <w:t xml:space="preserve"> isSatisfiedBy</w:t>
            </w:r>
          </w:p>
        </w:tc>
        <w:tc>
          <w:tcPr>
            <w:tcW w:w="3773" w:type="dxa"/>
            <w:vAlign w:val="bottom"/>
          </w:tcPr>
          <w:p w14:paraId="3ACC3EFC" w14:textId="77777777" w:rsidR="00BB7861" w:rsidRDefault="00000000">
            <w:pPr>
              <w:widowControl w:val="0"/>
            </w:pPr>
            <w:r>
              <w:t xml:space="preserve"> dRequirement</w:t>
            </w:r>
          </w:p>
        </w:tc>
      </w:tr>
      <w:tr w:rsidR="00BB7861" w14:paraId="52F548D4" w14:textId="77777777">
        <w:trPr>
          <w:trHeight w:val="256"/>
        </w:trPr>
        <w:tc>
          <w:tcPr>
            <w:tcW w:w="2981" w:type="dxa"/>
            <w:vAlign w:val="bottom"/>
          </w:tcPr>
          <w:p w14:paraId="36C41511" w14:textId="77777777" w:rsidR="00BB7861" w:rsidRDefault="00000000">
            <w:pPr>
              <w:widowControl w:val="0"/>
            </w:pPr>
            <w:r>
              <w:t>dGoal</w:t>
            </w:r>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dObjective</w:t>
            </w:r>
          </w:p>
        </w:tc>
      </w:tr>
      <w:tr w:rsidR="00BB7861" w14:paraId="217AFABA" w14:textId="77777777">
        <w:trPr>
          <w:trHeight w:val="256"/>
        </w:trPr>
        <w:tc>
          <w:tcPr>
            <w:tcW w:w="2981" w:type="dxa"/>
            <w:vAlign w:val="bottom"/>
          </w:tcPr>
          <w:p w14:paraId="26F7C2BC" w14:textId="77777777" w:rsidR="00BB7861" w:rsidRDefault="00000000">
            <w:pPr>
              <w:widowControl w:val="0"/>
            </w:pPr>
            <w:r>
              <w:t>dGrowthPackage</w:t>
            </w:r>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dInitiative</w:t>
            </w:r>
          </w:p>
        </w:tc>
      </w:tr>
      <w:tr w:rsidR="00BB7861" w14:paraId="62C2EB99" w14:textId="77777777">
        <w:trPr>
          <w:trHeight w:val="256"/>
        </w:trPr>
        <w:tc>
          <w:tcPr>
            <w:tcW w:w="2981" w:type="dxa"/>
            <w:vAlign w:val="bottom"/>
          </w:tcPr>
          <w:p w14:paraId="05F17F33" w14:textId="77777777" w:rsidR="00BB7861" w:rsidRDefault="00000000">
            <w:pPr>
              <w:widowControl w:val="0"/>
            </w:pPr>
            <w:r>
              <w:lastRenderedPageBreak/>
              <w:t>dInitiative</w:t>
            </w:r>
          </w:p>
        </w:tc>
        <w:tc>
          <w:tcPr>
            <w:tcW w:w="3052" w:type="dxa"/>
            <w:vAlign w:val="bottom"/>
          </w:tcPr>
          <w:p w14:paraId="1CA981E6" w14:textId="77777777" w:rsidR="00BB7861" w:rsidRDefault="00000000">
            <w:pPr>
              <w:widowControl w:val="0"/>
            </w:pPr>
            <w:r>
              <w:t xml:space="preserve"> IncreasesMaturityOf</w:t>
            </w:r>
          </w:p>
        </w:tc>
        <w:tc>
          <w:tcPr>
            <w:tcW w:w="3773" w:type="dxa"/>
            <w:vAlign w:val="bottom"/>
          </w:tcPr>
          <w:p w14:paraId="2DE91B23" w14:textId="77777777" w:rsidR="00BB7861" w:rsidRDefault="00000000">
            <w:pPr>
              <w:widowControl w:val="0"/>
            </w:pPr>
            <w:r>
              <w:t xml:space="preserve"> dCapability</w:t>
            </w:r>
          </w:p>
        </w:tc>
      </w:tr>
      <w:tr w:rsidR="00BB7861" w14:paraId="1B4DC96D" w14:textId="77777777">
        <w:trPr>
          <w:trHeight w:val="256"/>
        </w:trPr>
        <w:tc>
          <w:tcPr>
            <w:tcW w:w="2981" w:type="dxa"/>
            <w:vAlign w:val="bottom"/>
          </w:tcPr>
          <w:p w14:paraId="6AD53D46" w14:textId="77777777" w:rsidR="00BB7861" w:rsidRDefault="00000000">
            <w:pPr>
              <w:widowControl w:val="0"/>
            </w:pPr>
            <w:r>
              <w:t>dIssue</w:t>
            </w:r>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dRisk</w:t>
            </w:r>
          </w:p>
        </w:tc>
      </w:tr>
      <w:tr w:rsidR="00BB7861" w14:paraId="1C5AF0B8" w14:textId="77777777">
        <w:trPr>
          <w:trHeight w:val="256"/>
        </w:trPr>
        <w:tc>
          <w:tcPr>
            <w:tcW w:w="2981" w:type="dxa"/>
            <w:vAlign w:val="bottom"/>
          </w:tcPr>
          <w:p w14:paraId="1235224F" w14:textId="77777777" w:rsidR="00BB7861" w:rsidRDefault="00000000">
            <w:pPr>
              <w:widowControl w:val="0"/>
            </w:pPr>
            <w:r>
              <w:t>dIssue</w:t>
            </w:r>
          </w:p>
        </w:tc>
        <w:tc>
          <w:tcPr>
            <w:tcW w:w="3052" w:type="dxa"/>
            <w:vAlign w:val="bottom"/>
          </w:tcPr>
          <w:p w14:paraId="1B71DDA9" w14:textId="77777777" w:rsidR="00BB7861" w:rsidRDefault="00000000">
            <w:pPr>
              <w:widowControl w:val="0"/>
            </w:pPr>
            <w:r>
              <w:t xml:space="preserve"> StopTheRealizationOf</w:t>
            </w:r>
          </w:p>
        </w:tc>
        <w:tc>
          <w:tcPr>
            <w:tcW w:w="3773" w:type="dxa"/>
            <w:vAlign w:val="bottom"/>
          </w:tcPr>
          <w:p w14:paraId="7A514F45" w14:textId="77777777" w:rsidR="00BB7861" w:rsidRDefault="00000000">
            <w:pPr>
              <w:widowControl w:val="0"/>
            </w:pPr>
            <w:r>
              <w:t xml:space="preserve"> dRequirement</w:t>
            </w:r>
          </w:p>
        </w:tc>
      </w:tr>
      <w:tr w:rsidR="00BB7861" w14:paraId="7D4333AE" w14:textId="77777777">
        <w:trPr>
          <w:trHeight w:val="256"/>
        </w:trPr>
        <w:tc>
          <w:tcPr>
            <w:tcW w:w="2981" w:type="dxa"/>
            <w:vAlign w:val="bottom"/>
          </w:tcPr>
          <w:p w14:paraId="67D196FC" w14:textId="77777777" w:rsidR="00BB7861" w:rsidRDefault="00000000">
            <w:pPr>
              <w:widowControl w:val="0"/>
            </w:pPr>
            <w:r>
              <w:t>dLocation</w:t>
            </w:r>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dDeploymentNode</w:t>
            </w:r>
          </w:p>
        </w:tc>
      </w:tr>
      <w:tr w:rsidR="00BB7861" w14:paraId="29F589FA" w14:textId="77777777">
        <w:trPr>
          <w:trHeight w:val="256"/>
        </w:trPr>
        <w:tc>
          <w:tcPr>
            <w:tcW w:w="2981" w:type="dxa"/>
            <w:vAlign w:val="bottom"/>
          </w:tcPr>
          <w:p w14:paraId="16229266" w14:textId="77777777" w:rsidR="00BB7861" w:rsidRDefault="00000000">
            <w:pPr>
              <w:widowControl w:val="0"/>
            </w:pPr>
            <w:r>
              <w:t>dLogicalAppComponent</w:t>
            </w:r>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dBusinessService</w:t>
            </w:r>
          </w:p>
        </w:tc>
      </w:tr>
      <w:tr w:rsidR="00BB7861" w14:paraId="2B2C9789" w14:textId="77777777">
        <w:trPr>
          <w:trHeight w:val="256"/>
        </w:trPr>
        <w:tc>
          <w:tcPr>
            <w:tcW w:w="2981" w:type="dxa"/>
            <w:vAlign w:val="bottom"/>
          </w:tcPr>
          <w:p w14:paraId="4BBB00D4" w14:textId="77777777" w:rsidR="00BB7861" w:rsidRDefault="00000000">
            <w:pPr>
              <w:widowControl w:val="0"/>
            </w:pPr>
            <w:r>
              <w:t>dMeasurementArea</w:t>
            </w:r>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dMeasurementCategory</w:t>
            </w:r>
          </w:p>
        </w:tc>
      </w:tr>
      <w:tr w:rsidR="00BB7861" w14:paraId="2E7252A6" w14:textId="77777777">
        <w:trPr>
          <w:trHeight w:val="256"/>
        </w:trPr>
        <w:tc>
          <w:tcPr>
            <w:tcW w:w="2981" w:type="dxa"/>
            <w:vAlign w:val="bottom"/>
          </w:tcPr>
          <w:p w14:paraId="68BE1C16" w14:textId="77777777" w:rsidR="00BB7861" w:rsidRDefault="00000000">
            <w:pPr>
              <w:widowControl w:val="0"/>
            </w:pPr>
            <w:r>
              <w:t>dMeasurementCategory</w:t>
            </w:r>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dMeasurementGrouping</w:t>
            </w:r>
          </w:p>
        </w:tc>
      </w:tr>
      <w:tr w:rsidR="00BB7861" w14:paraId="2FAC2194" w14:textId="77777777">
        <w:trPr>
          <w:trHeight w:val="256"/>
        </w:trPr>
        <w:tc>
          <w:tcPr>
            <w:tcW w:w="2981" w:type="dxa"/>
            <w:vAlign w:val="bottom"/>
          </w:tcPr>
          <w:p w14:paraId="72D96FE9" w14:textId="77777777" w:rsidR="00BB7861" w:rsidRDefault="00000000">
            <w:pPr>
              <w:widowControl w:val="0"/>
            </w:pPr>
            <w:r>
              <w:t>dMeasurementGrouping</w:t>
            </w:r>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dMeasurementIndicator</w:t>
            </w:r>
          </w:p>
        </w:tc>
      </w:tr>
      <w:tr w:rsidR="00BB7861" w14:paraId="3A870E34" w14:textId="77777777">
        <w:trPr>
          <w:trHeight w:val="256"/>
        </w:trPr>
        <w:tc>
          <w:tcPr>
            <w:tcW w:w="2981" w:type="dxa"/>
            <w:vAlign w:val="bottom"/>
          </w:tcPr>
          <w:p w14:paraId="7990EE46" w14:textId="77777777" w:rsidR="00BB7861" w:rsidRDefault="00000000">
            <w:pPr>
              <w:widowControl w:val="0"/>
            </w:pPr>
            <w:r>
              <w:t>dModelClass</w:t>
            </w:r>
          </w:p>
        </w:tc>
        <w:tc>
          <w:tcPr>
            <w:tcW w:w="3052" w:type="dxa"/>
            <w:vAlign w:val="bottom"/>
          </w:tcPr>
          <w:p w14:paraId="4811E685" w14:textId="77777777" w:rsidR="00BB7861" w:rsidRDefault="00000000">
            <w:pPr>
              <w:widowControl w:val="0"/>
            </w:pPr>
            <w:r>
              <w:t xml:space="preserve"> ProvidesPersistenceFor</w:t>
            </w:r>
          </w:p>
        </w:tc>
        <w:tc>
          <w:tcPr>
            <w:tcW w:w="3773" w:type="dxa"/>
            <w:vAlign w:val="bottom"/>
          </w:tcPr>
          <w:p w14:paraId="71C55627" w14:textId="77777777" w:rsidR="00BB7861" w:rsidRDefault="00000000">
            <w:pPr>
              <w:widowControl w:val="0"/>
            </w:pPr>
            <w:r>
              <w:t xml:space="preserve"> dTable</w:t>
            </w:r>
          </w:p>
        </w:tc>
      </w:tr>
      <w:tr w:rsidR="00BB7861" w14:paraId="5A1AB871" w14:textId="77777777">
        <w:trPr>
          <w:trHeight w:val="256"/>
        </w:trPr>
        <w:tc>
          <w:tcPr>
            <w:tcW w:w="2981" w:type="dxa"/>
            <w:vAlign w:val="bottom"/>
          </w:tcPr>
          <w:p w14:paraId="6A38BA6D" w14:textId="77777777" w:rsidR="00BB7861" w:rsidRDefault="00000000">
            <w:pPr>
              <w:widowControl w:val="0"/>
            </w:pPr>
            <w:r>
              <w:t>dModelClass</w:t>
            </w:r>
          </w:p>
        </w:tc>
        <w:tc>
          <w:tcPr>
            <w:tcW w:w="3052" w:type="dxa"/>
            <w:vAlign w:val="bottom"/>
          </w:tcPr>
          <w:p w14:paraId="1D54EA20" w14:textId="77777777" w:rsidR="00BB7861" w:rsidRDefault="00000000">
            <w:pPr>
              <w:widowControl w:val="0"/>
            </w:pPr>
            <w:r>
              <w:t xml:space="preserve"> RealizesEntity</w:t>
            </w:r>
          </w:p>
        </w:tc>
        <w:tc>
          <w:tcPr>
            <w:tcW w:w="3773" w:type="dxa"/>
            <w:vAlign w:val="bottom"/>
          </w:tcPr>
          <w:p w14:paraId="5DA69122" w14:textId="77777777" w:rsidR="00BB7861" w:rsidRDefault="00000000">
            <w:pPr>
              <w:widowControl w:val="0"/>
            </w:pPr>
            <w:r>
              <w:t xml:space="preserve"> dDataEntity</w:t>
            </w:r>
          </w:p>
        </w:tc>
      </w:tr>
      <w:tr w:rsidR="00BB7861" w14:paraId="3678800E" w14:textId="77777777">
        <w:trPr>
          <w:trHeight w:val="256"/>
        </w:trPr>
        <w:tc>
          <w:tcPr>
            <w:tcW w:w="2981" w:type="dxa"/>
            <w:vAlign w:val="bottom"/>
          </w:tcPr>
          <w:p w14:paraId="4E22A0E4" w14:textId="77777777" w:rsidR="00BB7861" w:rsidRDefault="00000000">
            <w:pPr>
              <w:widowControl w:val="0"/>
            </w:pPr>
            <w:r>
              <w:t>dNetwork</w:t>
            </w:r>
          </w:p>
        </w:tc>
        <w:tc>
          <w:tcPr>
            <w:tcW w:w="3052" w:type="dxa"/>
            <w:vAlign w:val="bottom"/>
          </w:tcPr>
          <w:p w14:paraId="21831C81" w14:textId="77777777" w:rsidR="00BB7861" w:rsidRDefault="00000000">
            <w:pPr>
              <w:widowControl w:val="0"/>
            </w:pPr>
            <w:r>
              <w:t xml:space="preserve"> NetworkContainsNode</w:t>
            </w:r>
          </w:p>
        </w:tc>
        <w:tc>
          <w:tcPr>
            <w:tcW w:w="3773" w:type="dxa"/>
            <w:vAlign w:val="bottom"/>
          </w:tcPr>
          <w:p w14:paraId="3DE933E4" w14:textId="77777777" w:rsidR="00BB7861" w:rsidRDefault="00000000">
            <w:pPr>
              <w:widowControl w:val="0"/>
            </w:pPr>
            <w:r>
              <w:t xml:space="preserve"> dDeploymentNode</w:t>
            </w:r>
          </w:p>
        </w:tc>
      </w:tr>
      <w:tr w:rsidR="00BB7861" w14:paraId="686DBC1B" w14:textId="77777777">
        <w:trPr>
          <w:trHeight w:val="256"/>
        </w:trPr>
        <w:tc>
          <w:tcPr>
            <w:tcW w:w="2981" w:type="dxa"/>
            <w:vAlign w:val="bottom"/>
          </w:tcPr>
          <w:p w14:paraId="47D564D7" w14:textId="77777777" w:rsidR="00BB7861" w:rsidRDefault="00000000">
            <w:pPr>
              <w:widowControl w:val="0"/>
            </w:pPr>
            <w:r>
              <w:t>dObject</w:t>
            </w:r>
          </w:p>
        </w:tc>
        <w:tc>
          <w:tcPr>
            <w:tcW w:w="3052" w:type="dxa"/>
            <w:vAlign w:val="bottom"/>
          </w:tcPr>
          <w:p w14:paraId="608A5815" w14:textId="77777777" w:rsidR="00BB7861" w:rsidRDefault="00000000">
            <w:pPr>
              <w:widowControl w:val="0"/>
            </w:pPr>
            <w:r>
              <w:t xml:space="preserve"> InstanceofController</w:t>
            </w:r>
          </w:p>
        </w:tc>
        <w:tc>
          <w:tcPr>
            <w:tcW w:w="3773" w:type="dxa"/>
            <w:vAlign w:val="bottom"/>
          </w:tcPr>
          <w:p w14:paraId="3661FE83" w14:textId="77777777" w:rsidR="00BB7861" w:rsidRDefault="00000000">
            <w:pPr>
              <w:widowControl w:val="0"/>
            </w:pPr>
            <w:r>
              <w:t xml:space="preserve"> dController</w:t>
            </w:r>
          </w:p>
        </w:tc>
      </w:tr>
      <w:tr w:rsidR="00BB7861" w14:paraId="68E6C04D" w14:textId="77777777">
        <w:trPr>
          <w:trHeight w:val="256"/>
        </w:trPr>
        <w:tc>
          <w:tcPr>
            <w:tcW w:w="2981" w:type="dxa"/>
            <w:vAlign w:val="bottom"/>
          </w:tcPr>
          <w:p w14:paraId="54D653D0" w14:textId="77777777" w:rsidR="00BB7861" w:rsidRDefault="00000000">
            <w:pPr>
              <w:widowControl w:val="0"/>
            </w:pPr>
            <w:r>
              <w:t>dObject</w:t>
            </w:r>
          </w:p>
        </w:tc>
        <w:tc>
          <w:tcPr>
            <w:tcW w:w="3052" w:type="dxa"/>
            <w:vAlign w:val="bottom"/>
          </w:tcPr>
          <w:p w14:paraId="3D5A4401" w14:textId="77777777" w:rsidR="00BB7861" w:rsidRDefault="00000000">
            <w:pPr>
              <w:widowControl w:val="0"/>
            </w:pPr>
            <w:r>
              <w:t xml:space="preserve"> InstanceofModel</w:t>
            </w:r>
          </w:p>
        </w:tc>
        <w:tc>
          <w:tcPr>
            <w:tcW w:w="3773" w:type="dxa"/>
            <w:vAlign w:val="bottom"/>
          </w:tcPr>
          <w:p w14:paraId="4AEFB45A" w14:textId="77777777" w:rsidR="00BB7861" w:rsidRDefault="00000000">
            <w:pPr>
              <w:widowControl w:val="0"/>
            </w:pPr>
            <w:r>
              <w:t xml:space="preserve"> dModelClass</w:t>
            </w:r>
          </w:p>
        </w:tc>
      </w:tr>
      <w:tr w:rsidR="00BB7861" w14:paraId="05C63EB4" w14:textId="77777777">
        <w:trPr>
          <w:trHeight w:val="256"/>
        </w:trPr>
        <w:tc>
          <w:tcPr>
            <w:tcW w:w="2981" w:type="dxa"/>
            <w:vAlign w:val="bottom"/>
          </w:tcPr>
          <w:p w14:paraId="776C417B" w14:textId="77777777" w:rsidR="00BB7861" w:rsidRDefault="00000000">
            <w:pPr>
              <w:widowControl w:val="0"/>
            </w:pPr>
            <w:r>
              <w:t>dObject</w:t>
            </w:r>
          </w:p>
        </w:tc>
        <w:tc>
          <w:tcPr>
            <w:tcW w:w="3052" w:type="dxa"/>
            <w:vAlign w:val="bottom"/>
          </w:tcPr>
          <w:p w14:paraId="0F190106" w14:textId="77777777" w:rsidR="00BB7861" w:rsidRDefault="00000000">
            <w:pPr>
              <w:widowControl w:val="0"/>
            </w:pPr>
            <w:r>
              <w:t xml:space="preserve"> InstanceofView</w:t>
            </w:r>
          </w:p>
        </w:tc>
        <w:tc>
          <w:tcPr>
            <w:tcW w:w="3773" w:type="dxa"/>
            <w:vAlign w:val="bottom"/>
          </w:tcPr>
          <w:p w14:paraId="4D49080A" w14:textId="77777777" w:rsidR="00BB7861" w:rsidRDefault="00000000">
            <w:pPr>
              <w:widowControl w:val="0"/>
            </w:pPr>
            <w:r>
              <w:t xml:space="preserve"> dView</w:t>
            </w:r>
          </w:p>
        </w:tc>
      </w:tr>
      <w:tr w:rsidR="00BB7861" w14:paraId="69E850D5" w14:textId="77777777">
        <w:trPr>
          <w:trHeight w:val="256"/>
        </w:trPr>
        <w:tc>
          <w:tcPr>
            <w:tcW w:w="2981" w:type="dxa"/>
            <w:vAlign w:val="bottom"/>
          </w:tcPr>
          <w:p w14:paraId="2160356B" w14:textId="77777777" w:rsidR="00BB7861" w:rsidRDefault="00000000">
            <w:pPr>
              <w:widowControl w:val="0"/>
            </w:pPr>
            <w:r>
              <w:t>dOpinion</w:t>
            </w:r>
          </w:p>
        </w:tc>
        <w:tc>
          <w:tcPr>
            <w:tcW w:w="3052" w:type="dxa"/>
            <w:vAlign w:val="bottom"/>
          </w:tcPr>
          <w:p w14:paraId="02EDFBED" w14:textId="77777777" w:rsidR="00BB7861" w:rsidRDefault="00000000">
            <w:pPr>
              <w:widowControl w:val="0"/>
            </w:pPr>
            <w:r>
              <w:t xml:space="preserve"> dAccord</w:t>
            </w:r>
          </w:p>
        </w:tc>
        <w:tc>
          <w:tcPr>
            <w:tcW w:w="3773" w:type="dxa"/>
            <w:vAlign w:val="bottom"/>
          </w:tcPr>
          <w:p w14:paraId="7EE67375" w14:textId="77777777" w:rsidR="00BB7861" w:rsidRDefault="00000000">
            <w:pPr>
              <w:widowControl w:val="0"/>
            </w:pPr>
            <w:r>
              <w:t xml:space="preserve"> dOpinion</w:t>
            </w:r>
          </w:p>
        </w:tc>
      </w:tr>
      <w:tr w:rsidR="00BB7861" w14:paraId="336C5188" w14:textId="77777777">
        <w:trPr>
          <w:trHeight w:val="256"/>
        </w:trPr>
        <w:tc>
          <w:tcPr>
            <w:tcW w:w="2981" w:type="dxa"/>
            <w:vAlign w:val="bottom"/>
          </w:tcPr>
          <w:p w14:paraId="1071D991" w14:textId="77777777" w:rsidR="00BB7861" w:rsidRDefault="00000000">
            <w:pPr>
              <w:widowControl w:val="0"/>
            </w:pPr>
            <w:r>
              <w:t>dOpinion</w:t>
            </w:r>
          </w:p>
        </w:tc>
        <w:tc>
          <w:tcPr>
            <w:tcW w:w="3052" w:type="dxa"/>
            <w:vAlign w:val="bottom"/>
          </w:tcPr>
          <w:p w14:paraId="7AB44F83" w14:textId="77777777" w:rsidR="00BB7861" w:rsidRDefault="00000000">
            <w:pPr>
              <w:widowControl w:val="0"/>
            </w:pPr>
            <w:r>
              <w:t xml:space="preserve"> dDiscord</w:t>
            </w:r>
          </w:p>
        </w:tc>
        <w:tc>
          <w:tcPr>
            <w:tcW w:w="3773" w:type="dxa"/>
            <w:vAlign w:val="bottom"/>
          </w:tcPr>
          <w:p w14:paraId="725B4B80" w14:textId="77777777" w:rsidR="00BB7861" w:rsidRDefault="00000000">
            <w:pPr>
              <w:widowControl w:val="0"/>
            </w:pPr>
            <w:r>
              <w:t xml:space="preserve"> dOpinion</w:t>
            </w:r>
          </w:p>
        </w:tc>
      </w:tr>
      <w:tr w:rsidR="00BB7861" w14:paraId="738D481C" w14:textId="77777777">
        <w:trPr>
          <w:trHeight w:val="256"/>
        </w:trPr>
        <w:tc>
          <w:tcPr>
            <w:tcW w:w="2981" w:type="dxa"/>
            <w:vAlign w:val="bottom"/>
          </w:tcPr>
          <w:p w14:paraId="5D8094C3" w14:textId="77777777" w:rsidR="00BB7861" w:rsidRDefault="00000000">
            <w:pPr>
              <w:widowControl w:val="0"/>
            </w:pPr>
            <w:r>
              <w:t>dOrganizationUnit</w:t>
            </w:r>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dStakeholder</w:t>
            </w:r>
          </w:p>
        </w:tc>
      </w:tr>
      <w:tr w:rsidR="00BB7861" w14:paraId="22443576" w14:textId="77777777">
        <w:trPr>
          <w:trHeight w:val="256"/>
        </w:trPr>
        <w:tc>
          <w:tcPr>
            <w:tcW w:w="2981" w:type="dxa"/>
            <w:vAlign w:val="bottom"/>
          </w:tcPr>
          <w:p w14:paraId="0E144732" w14:textId="77777777" w:rsidR="00BB7861" w:rsidRDefault="00000000">
            <w:pPr>
              <w:widowControl w:val="0"/>
            </w:pPr>
            <w:r>
              <w:t>dPhysicalService</w:t>
            </w:r>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dBusinessService</w:t>
            </w:r>
          </w:p>
        </w:tc>
      </w:tr>
      <w:tr w:rsidR="00BB7861" w14:paraId="48335B53" w14:textId="77777777">
        <w:trPr>
          <w:trHeight w:val="256"/>
        </w:trPr>
        <w:tc>
          <w:tcPr>
            <w:tcW w:w="2981" w:type="dxa"/>
            <w:vAlign w:val="bottom"/>
          </w:tcPr>
          <w:p w14:paraId="2DC3A8E4" w14:textId="77777777" w:rsidR="00BB7861" w:rsidRDefault="00000000">
            <w:pPr>
              <w:widowControl w:val="0"/>
            </w:pPr>
            <w:r>
              <w:t>dProduct</w:t>
            </w:r>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dBusinessProcess</w:t>
            </w:r>
          </w:p>
        </w:tc>
      </w:tr>
      <w:tr w:rsidR="00BB7861" w14:paraId="70ECB7EE" w14:textId="77777777">
        <w:trPr>
          <w:trHeight w:val="256"/>
        </w:trPr>
        <w:tc>
          <w:tcPr>
            <w:tcW w:w="2981" w:type="dxa"/>
            <w:vAlign w:val="bottom"/>
          </w:tcPr>
          <w:p w14:paraId="754352D8" w14:textId="77777777" w:rsidR="00BB7861" w:rsidRDefault="00000000">
            <w:pPr>
              <w:widowControl w:val="0"/>
            </w:pPr>
            <w:r>
              <w:t>dProgram</w:t>
            </w:r>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dGrowthPackage</w:t>
            </w:r>
          </w:p>
        </w:tc>
      </w:tr>
      <w:tr w:rsidR="00BB7861" w14:paraId="512DE270" w14:textId="77777777">
        <w:trPr>
          <w:trHeight w:val="256"/>
        </w:trPr>
        <w:tc>
          <w:tcPr>
            <w:tcW w:w="2981" w:type="dxa"/>
            <w:vAlign w:val="bottom"/>
          </w:tcPr>
          <w:p w14:paraId="44592BCF" w14:textId="77777777" w:rsidR="00BB7861" w:rsidRDefault="00000000">
            <w:pPr>
              <w:widowControl w:val="0"/>
            </w:pPr>
            <w:r>
              <w:t>dRequirement</w:t>
            </w:r>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dRequirement</w:t>
            </w:r>
          </w:p>
        </w:tc>
      </w:tr>
      <w:tr w:rsidR="00BB7861" w14:paraId="0CF9DE34" w14:textId="77777777">
        <w:trPr>
          <w:trHeight w:val="256"/>
        </w:trPr>
        <w:tc>
          <w:tcPr>
            <w:tcW w:w="2981" w:type="dxa"/>
            <w:vAlign w:val="bottom"/>
          </w:tcPr>
          <w:p w14:paraId="6854C0F2" w14:textId="77777777" w:rsidR="00BB7861" w:rsidRDefault="00000000">
            <w:pPr>
              <w:widowControl w:val="0"/>
            </w:pPr>
            <w:r>
              <w:t>dRequirement</w:t>
            </w:r>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dGoal</w:t>
            </w:r>
          </w:p>
        </w:tc>
      </w:tr>
      <w:tr w:rsidR="00BB7861" w14:paraId="3E2E27F2" w14:textId="77777777">
        <w:trPr>
          <w:trHeight w:val="256"/>
        </w:trPr>
        <w:tc>
          <w:tcPr>
            <w:tcW w:w="2981" w:type="dxa"/>
            <w:vAlign w:val="bottom"/>
          </w:tcPr>
          <w:p w14:paraId="68CE2CAE" w14:textId="77777777" w:rsidR="00BB7861" w:rsidRDefault="00000000">
            <w:pPr>
              <w:widowControl w:val="0"/>
            </w:pPr>
            <w:r>
              <w:t>dResource</w:t>
            </w:r>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dCapability</w:t>
            </w:r>
          </w:p>
        </w:tc>
      </w:tr>
      <w:tr w:rsidR="00BB7861" w14:paraId="58DE2594" w14:textId="77777777">
        <w:trPr>
          <w:trHeight w:val="256"/>
        </w:trPr>
        <w:tc>
          <w:tcPr>
            <w:tcW w:w="2981" w:type="dxa"/>
            <w:vAlign w:val="bottom"/>
          </w:tcPr>
          <w:p w14:paraId="0BBF3367" w14:textId="77777777" w:rsidR="00BB7861" w:rsidRDefault="00000000">
            <w:pPr>
              <w:widowControl w:val="0"/>
            </w:pPr>
            <w:r>
              <w:t>dRisk</w:t>
            </w:r>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dApplicationComponent</w:t>
            </w:r>
          </w:p>
        </w:tc>
      </w:tr>
      <w:tr w:rsidR="00BB7861" w14:paraId="11213128" w14:textId="77777777">
        <w:trPr>
          <w:trHeight w:val="256"/>
        </w:trPr>
        <w:tc>
          <w:tcPr>
            <w:tcW w:w="2981" w:type="dxa"/>
            <w:vAlign w:val="bottom"/>
          </w:tcPr>
          <w:p w14:paraId="5D549719" w14:textId="77777777" w:rsidR="00BB7861" w:rsidRDefault="00000000">
            <w:pPr>
              <w:widowControl w:val="0"/>
            </w:pPr>
            <w:r>
              <w:t>dRisk</w:t>
            </w:r>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dRisk</w:t>
            </w:r>
          </w:p>
        </w:tc>
      </w:tr>
      <w:tr w:rsidR="00BB7861" w14:paraId="0981D2D4" w14:textId="77777777">
        <w:trPr>
          <w:trHeight w:val="256"/>
        </w:trPr>
        <w:tc>
          <w:tcPr>
            <w:tcW w:w="2981" w:type="dxa"/>
            <w:vAlign w:val="bottom"/>
          </w:tcPr>
          <w:p w14:paraId="4167896C" w14:textId="77777777" w:rsidR="00BB7861" w:rsidRDefault="00000000">
            <w:pPr>
              <w:widowControl w:val="0"/>
            </w:pPr>
            <w:r>
              <w:t>dRisk</w:t>
            </w:r>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dResource</w:t>
            </w:r>
          </w:p>
        </w:tc>
      </w:tr>
      <w:tr w:rsidR="00BB7861" w14:paraId="3C221AE2" w14:textId="77777777">
        <w:trPr>
          <w:trHeight w:val="256"/>
        </w:trPr>
        <w:tc>
          <w:tcPr>
            <w:tcW w:w="2981" w:type="dxa"/>
            <w:vAlign w:val="bottom"/>
          </w:tcPr>
          <w:p w14:paraId="5481BD9F" w14:textId="77777777" w:rsidR="00BB7861" w:rsidRDefault="00000000">
            <w:pPr>
              <w:widowControl w:val="0"/>
            </w:pPr>
            <w:r>
              <w:t>dRole</w:t>
            </w:r>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dBusinessService</w:t>
            </w:r>
          </w:p>
        </w:tc>
      </w:tr>
      <w:tr w:rsidR="00BB7861" w14:paraId="319F1BBE" w14:textId="77777777">
        <w:trPr>
          <w:trHeight w:val="256"/>
        </w:trPr>
        <w:tc>
          <w:tcPr>
            <w:tcW w:w="2981" w:type="dxa"/>
            <w:vAlign w:val="bottom"/>
          </w:tcPr>
          <w:p w14:paraId="036E1A96" w14:textId="77777777" w:rsidR="00BB7861" w:rsidRDefault="00000000">
            <w:pPr>
              <w:widowControl w:val="0"/>
            </w:pPr>
            <w:r>
              <w:t>dRole</w:t>
            </w:r>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dOrganizationUnit</w:t>
            </w:r>
          </w:p>
        </w:tc>
      </w:tr>
      <w:tr w:rsidR="00BB7861" w14:paraId="16DD83F1" w14:textId="77777777">
        <w:trPr>
          <w:trHeight w:val="256"/>
        </w:trPr>
        <w:tc>
          <w:tcPr>
            <w:tcW w:w="2981" w:type="dxa"/>
            <w:vAlign w:val="bottom"/>
          </w:tcPr>
          <w:p w14:paraId="3FF80CCF" w14:textId="77777777" w:rsidR="00BB7861" w:rsidRDefault="00000000">
            <w:pPr>
              <w:widowControl w:val="0"/>
            </w:pPr>
            <w:r>
              <w:t>dStakeholder</w:t>
            </w:r>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dOpinionInner</w:t>
            </w:r>
          </w:p>
        </w:tc>
      </w:tr>
      <w:tr w:rsidR="00BB7861" w14:paraId="1B095825" w14:textId="77777777">
        <w:trPr>
          <w:trHeight w:val="256"/>
        </w:trPr>
        <w:tc>
          <w:tcPr>
            <w:tcW w:w="2981" w:type="dxa"/>
            <w:vAlign w:val="bottom"/>
          </w:tcPr>
          <w:p w14:paraId="4B1B786F" w14:textId="77777777" w:rsidR="00BB7861" w:rsidRDefault="00000000">
            <w:pPr>
              <w:widowControl w:val="0"/>
            </w:pPr>
            <w:r>
              <w:t>dStakeholder</w:t>
            </w:r>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dOpinion</w:t>
            </w:r>
          </w:p>
        </w:tc>
      </w:tr>
      <w:tr w:rsidR="00BB7861" w14:paraId="5132CD24" w14:textId="77777777">
        <w:trPr>
          <w:trHeight w:val="256"/>
        </w:trPr>
        <w:tc>
          <w:tcPr>
            <w:tcW w:w="2981" w:type="dxa"/>
            <w:vAlign w:val="bottom"/>
          </w:tcPr>
          <w:p w14:paraId="50874B39" w14:textId="77777777" w:rsidR="00BB7861" w:rsidRDefault="00000000">
            <w:pPr>
              <w:widowControl w:val="0"/>
            </w:pPr>
            <w:r>
              <w:t>dTable</w:t>
            </w:r>
          </w:p>
        </w:tc>
        <w:tc>
          <w:tcPr>
            <w:tcW w:w="3052" w:type="dxa"/>
            <w:vAlign w:val="bottom"/>
          </w:tcPr>
          <w:p w14:paraId="715DA3FE" w14:textId="77777777" w:rsidR="00BB7861" w:rsidRDefault="00000000">
            <w:pPr>
              <w:widowControl w:val="0"/>
            </w:pPr>
            <w:r>
              <w:t xml:space="preserve"> isFunctionallyImplementedBy</w:t>
            </w:r>
          </w:p>
        </w:tc>
        <w:tc>
          <w:tcPr>
            <w:tcW w:w="3773" w:type="dxa"/>
            <w:vAlign w:val="bottom"/>
          </w:tcPr>
          <w:p w14:paraId="306942C2" w14:textId="77777777" w:rsidR="00BB7861" w:rsidRDefault="00000000">
            <w:pPr>
              <w:widowControl w:val="0"/>
            </w:pPr>
            <w:r>
              <w:t xml:space="preserve"> dDataEntity</w:t>
            </w:r>
          </w:p>
        </w:tc>
      </w:tr>
      <w:tr w:rsidR="00BB7861" w14:paraId="3D1241D8" w14:textId="77777777">
        <w:trPr>
          <w:trHeight w:val="256"/>
        </w:trPr>
        <w:tc>
          <w:tcPr>
            <w:tcW w:w="2981" w:type="dxa"/>
            <w:vAlign w:val="bottom"/>
          </w:tcPr>
          <w:p w14:paraId="24F4AE8E" w14:textId="77777777" w:rsidR="00BB7861" w:rsidRDefault="00000000">
            <w:pPr>
              <w:widowControl w:val="0"/>
            </w:pPr>
            <w:r>
              <w:t>dUserStory</w:t>
            </w:r>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dBusinessUseCase</w:t>
            </w:r>
          </w:p>
        </w:tc>
      </w:tr>
      <w:tr w:rsidR="00BB7861" w14:paraId="5BE9B500" w14:textId="77777777">
        <w:trPr>
          <w:trHeight w:val="256"/>
        </w:trPr>
        <w:tc>
          <w:tcPr>
            <w:tcW w:w="2981" w:type="dxa"/>
            <w:vAlign w:val="bottom"/>
          </w:tcPr>
          <w:p w14:paraId="0074D982" w14:textId="77777777" w:rsidR="00BB7861" w:rsidRDefault="00000000">
            <w:pPr>
              <w:widowControl w:val="0"/>
            </w:pPr>
            <w:r>
              <w:t>dValueStream</w:t>
            </w:r>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dBusinessProcess</w:t>
            </w:r>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even" r:id="rId69"/>
          <w:headerReference w:type="default" r:id="rId70"/>
          <w:footerReference w:type="even" r:id="rId71"/>
          <w:footerReference w:type="default" r:id="rId72"/>
          <w:headerReference w:type="first" r:id="rId73"/>
          <w:footerReference w:type="first" r:id="rId74"/>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03493522" w14:textId="77777777" w:rsidR="00BB7861" w:rsidRDefault="00BB7861">
      <w:pPr>
        <w:pStyle w:val="Normal1"/>
        <w:rPr>
          <w:rStyle w:val="Heading2Char"/>
          <w:rFonts w:ascii="Calibri" w:eastAsia="Calibri" w:hAnsi="Calibri" w:cs="Calibri"/>
          <w:color w:val="4F81BC"/>
          <w:sz w:val="36"/>
          <w:szCs w:val="36"/>
        </w:rPr>
      </w:pPr>
    </w:p>
    <w:p w14:paraId="2A880D34" w14:textId="77777777" w:rsidR="00BB7861" w:rsidRDefault="00000000">
      <w:pPr>
        <w:pStyle w:val="BodyText1"/>
      </w:pPr>
      <w:r>
        <w:rPr>
          <w:rStyle w:val="Heading2Char"/>
          <w:color w:val="000000"/>
        </w:rPr>
        <w:t xml:space="preserve">Model </w:t>
      </w:r>
      <w:r>
        <w:t>checks are implemented using Bellekens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tc>
          <w:tcPr>
            <w:tcW w:w="3248" w:type="dxa"/>
            <w:tcBorders>
              <w:top w:val="single" w:sz="4" w:space="0" w:color="000000"/>
              <w:left w:val="single" w:sz="4" w:space="0" w:color="000000"/>
              <w:bottom w:val="single" w:sz="4" w:space="0" w:color="000000"/>
            </w:tcBorders>
          </w:tcPr>
          <w:p w14:paraId="406F520B" w14:textId="77777777" w:rsidR="00BB7861" w:rsidRDefault="00000000">
            <w:pPr>
              <w:pStyle w:val="TableContents"/>
            </w:pPr>
            <w:r>
              <w:t>Name</w:t>
            </w:r>
          </w:p>
        </w:tc>
        <w:tc>
          <w:tcPr>
            <w:tcW w:w="3249" w:type="dxa"/>
            <w:tcBorders>
              <w:top w:val="single" w:sz="4" w:space="0" w:color="000000"/>
              <w:left w:val="single" w:sz="4" w:space="0" w:color="000000"/>
              <w:bottom w:val="single" w:sz="4" w:space="0" w:color="000000"/>
            </w:tcBorders>
          </w:tcPr>
          <w:p w14:paraId="09AB4BC9" w14:textId="77777777" w:rsidR="00BB7861" w:rsidRDefault="00000000">
            <w:pPr>
              <w:pStyle w:val="TableContents"/>
            </w:pPr>
            <w:r>
              <w:t xml:space="preserve"> Category</w:t>
            </w:r>
          </w:p>
        </w:tc>
        <w:tc>
          <w:tcPr>
            <w:tcW w:w="3249" w:type="dxa"/>
            <w:tcBorders>
              <w:top w:val="single" w:sz="4" w:space="0" w:color="000000"/>
              <w:left w:val="single" w:sz="4" w:space="0" w:color="000000"/>
              <w:bottom w:val="single" w:sz="4" w:space="0" w:color="000000"/>
              <w:right w:val="single" w:sz="4" w:space="0" w:color="000000"/>
            </w:tcBorders>
          </w:tcPr>
          <w:p w14:paraId="0B87250E" w14:textId="77777777" w:rsidR="00BB7861" w:rsidRDefault="00000000">
            <w:pPr>
              <w:pStyle w:val="TableContents"/>
            </w:pPr>
            <w:r>
              <w:t>Description</w:t>
            </w:r>
          </w:p>
        </w:tc>
      </w:tr>
      <w:tr w:rsidR="00BB7861" w14:paraId="2DD4A229" w14:textId="77777777">
        <w:tc>
          <w:tcPr>
            <w:tcW w:w="3248" w:type="dxa"/>
            <w:tcBorders>
              <w:left w:val="single" w:sz="4" w:space="0" w:color="000000"/>
              <w:bottom w:val="single" w:sz="4" w:space="0" w:color="000000"/>
            </w:tcBorders>
          </w:tcPr>
          <w:p w14:paraId="1157020E" w14:textId="77777777" w:rsidR="00BB7861" w:rsidRDefault="00BB7861">
            <w:pPr>
              <w:pStyle w:val="TableContents"/>
            </w:pPr>
          </w:p>
        </w:tc>
        <w:tc>
          <w:tcPr>
            <w:tcW w:w="3249" w:type="dxa"/>
            <w:tcBorders>
              <w:left w:val="single" w:sz="4" w:space="0" w:color="000000"/>
              <w:bottom w:val="single" w:sz="4" w:space="0" w:color="000000"/>
            </w:tcBorders>
          </w:tcPr>
          <w:p w14:paraId="51F6900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AFF43B0" w14:textId="77777777" w:rsidR="00BB7861" w:rsidRDefault="00BB7861">
            <w:pPr>
              <w:pStyle w:val="TableContents"/>
            </w:pPr>
          </w:p>
        </w:tc>
      </w:tr>
      <w:tr w:rsidR="00BB7861" w14:paraId="3A8E0FF9" w14:textId="77777777">
        <w:tc>
          <w:tcPr>
            <w:tcW w:w="3248" w:type="dxa"/>
            <w:tcBorders>
              <w:left w:val="single" w:sz="4" w:space="0" w:color="000000"/>
              <w:bottom w:val="single" w:sz="4" w:space="0" w:color="000000"/>
            </w:tcBorders>
          </w:tcPr>
          <w:p w14:paraId="515DD609" w14:textId="77777777" w:rsidR="00BB7861" w:rsidRDefault="00BB7861">
            <w:pPr>
              <w:pStyle w:val="TableContents"/>
            </w:pPr>
          </w:p>
        </w:tc>
        <w:tc>
          <w:tcPr>
            <w:tcW w:w="3249" w:type="dxa"/>
            <w:tcBorders>
              <w:left w:val="single" w:sz="4" w:space="0" w:color="000000"/>
              <w:bottom w:val="single" w:sz="4" w:space="0" w:color="000000"/>
            </w:tcBorders>
          </w:tcPr>
          <w:p w14:paraId="17E8FAA1"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5FE3A06B" w14:textId="77777777" w:rsidR="00BB7861" w:rsidRDefault="00BB7861">
            <w:pPr>
              <w:pStyle w:val="TableContents"/>
            </w:pPr>
          </w:p>
        </w:tc>
      </w:tr>
      <w:tr w:rsidR="00BB7861" w14:paraId="68566769" w14:textId="77777777">
        <w:tc>
          <w:tcPr>
            <w:tcW w:w="3248" w:type="dxa"/>
            <w:tcBorders>
              <w:left w:val="single" w:sz="4" w:space="0" w:color="000000"/>
              <w:bottom w:val="single" w:sz="4" w:space="0" w:color="000000"/>
            </w:tcBorders>
          </w:tcPr>
          <w:p w14:paraId="77079AE5" w14:textId="77777777" w:rsidR="00BB7861" w:rsidRDefault="00BB7861">
            <w:pPr>
              <w:pStyle w:val="TableContents"/>
            </w:pPr>
          </w:p>
        </w:tc>
        <w:tc>
          <w:tcPr>
            <w:tcW w:w="3249" w:type="dxa"/>
            <w:tcBorders>
              <w:left w:val="single" w:sz="4" w:space="0" w:color="000000"/>
              <w:bottom w:val="single" w:sz="4" w:space="0" w:color="000000"/>
            </w:tcBorders>
          </w:tcPr>
          <w:p w14:paraId="79CE426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8D6ED31" w14:textId="77777777" w:rsidR="00BB7861" w:rsidRDefault="00BB7861">
            <w:pPr>
              <w:pStyle w:val="TableContents"/>
            </w:pPr>
          </w:p>
        </w:tc>
      </w:tr>
      <w:tr w:rsidR="00BB7861" w14:paraId="01DE987D" w14:textId="77777777">
        <w:tc>
          <w:tcPr>
            <w:tcW w:w="3248" w:type="dxa"/>
            <w:tcBorders>
              <w:left w:val="single" w:sz="4" w:space="0" w:color="000000"/>
              <w:bottom w:val="single" w:sz="4" w:space="0" w:color="000000"/>
            </w:tcBorders>
          </w:tcPr>
          <w:p w14:paraId="55CA15AA" w14:textId="77777777" w:rsidR="00BB7861" w:rsidRDefault="00BB7861">
            <w:pPr>
              <w:pStyle w:val="TableContents"/>
            </w:pPr>
          </w:p>
        </w:tc>
        <w:tc>
          <w:tcPr>
            <w:tcW w:w="3249" w:type="dxa"/>
            <w:tcBorders>
              <w:left w:val="single" w:sz="4" w:space="0" w:color="000000"/>
              <w:bottom w:val="single" w:sz="4" w:space="0" w:color="000000"/>
            </w:tcBorders>
          </w:tcPr>
          <w:p w14:paraId="44ADF186"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6017888E" w14:textId="77777777" w:rsidR="00BB7861" w:rsidRDefault="00BB7861">
            <w:pPr>
              <w:pStyle w:val="TableContents"/>
            </w:pPr>
          </w:p>
        </w:tc>
      </w:tr>
      <w:tr w:rsidR="00BB7861" w14:paraId="0428ED28" w14:textId="77777777">
        <w:tc>
          <w:tcPr>
            <w:tcW w:w="3248" w:type="dxa"/>
            <w:tcBorders>
              <w:left w:val="single" w:sz="4" w:space="0" w:color="000000"/>
              <w:bottom w:val="single" w:sz="4" w:space="0" w:color="000000"/>
            </w:tcBorders>
          </w:tcPr>
          <w:p w14:paraId="538CB246" w14:textId="77777777" w:rsidR="00BB7861" w:rsidRDefault="00BB7861">
            <w:pPr>
              <w:pStyle w:val="TableContents"/>
            </w:pPr>
          </w:p>
        </w:tc>
        <w:tc>
          <w:tcPr>
            <w:tcW w:w="3249" w:type="dxa"/>
            <w:tcBorders>
              <w:left w:val="single" w:sz="4" w:space="0" w:color="000000"/>
              <w:bottom w:val="single" w:sz="4" w:space="0" w:color="000000"/>
            </w:tcBorders>
          </w:tcPr>
          <w:p w14:paraId="57A0107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2A5227D" w14:textId="77777777" w:rsidR="00BB7861" w:rsidRDefault="00BB7861">
            <w:pPr>
              <w:pStyle w:val="TableContents"/>
            </w:pPr>
          </w:p>
        </w:tc>
      </w:tr>
      <w:tr w:rsidR="00BB7861" w14:paraId="4C6AD39E" w14:textId="77777777">
        <w:tc>
          <w:tcPr>
            <w:tcW w:w="3248" w:type="dxa"/>
            <w:tcBorders>
              <w:left w:val="single" w:sz="4" w:space="0" w:color="000000"/>
              <w:bottom w:val="single" w:sz="4" w:space="0" w:color="000000"/>
            </w:tcBorders>
          </w:tcPr>
          <w:p w14:paraId="311EBF8B" w14:textId="77777777" w:rsidR="00BB7861" w:rsidRDefault="00BB7861">
            <w:pPr>
              <w:pStyle w:val="TableContents"/>
            </w:pPr>
          </w:p>
        </w:tc>
        <w:tc>
          <w:tcPr>
            <w:tcW w:w="3249" w:type="dxa"/>
            <w:tcBorders>
              <w:left w:val="single" w:sz="4" w:space="0" w:color="000000"/>
              <w:bottom w:val="single" w:sz="4" w:space="0" w:color="000000"/>
            </w:tcBorders>
          </w:tcPr>
          <w:p w14:paraId="03A7113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tc>
          <w:tcPr>
            <w:tcW w:w="3248" w:type="dxa"/>
            <w:tcBorders>
              <w:left w:val="single" w:sz="4" w:space="0" w:color="000000"/>
              <w:bottom w:val="single" w:sz="4" w:space="0" w:color="000000"/>
            </w:tcBorders>
          </w:tcPr>
          <w:p w14:paraId="394521E0" w14:textId="77777777" w:rsidR="00BB7861" w:rsidRDefault="00BB7861">
            <w:pPr>
              <w:pStyle w:val="TableContents"/>
            </w:pPr>
          </w:p>
        </w:tc>
        <w:tc>
          <w:tcPr>
            <w:tcW w:w="3249" w:type="dxa"/>
            <w:tcBorders>
              <w:left w:val="single" w:sz="4" w:space="0" w:color="000000"/>
              <w:bottom w:val="single" w:sz="4" w:space="0" w:color="000000"/>
            </w:tcBorders>
          </w:tcPr>
          <w:p w14:paraId="2C31612C"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D69A3CE" w14:textId="77777777" w:rsidR="00BB7861" w:rsidRDefault="00BB7861">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Most Stereotypes in DAF have a distrinct shape, that is coded using ShapeScript</w:t>
      </w:r>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77757" w14:textId="77777777" w:rsidR="00652D01" w:rsidRDefault="00652D01">
      <w:r>
        <w:separator/>
      </w:r>
    </w:p>
  </w:endnote>
  <w:endnote w:type="continuationSeparator" w:id="0">
    <w:p w14:paraId="25E2E608" w14:textId="77777777" w:rsidR="00652D01" w:rsidRDefault="00652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4E0BB"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8D175" w14:textId="77777777" w:rsidR="00652D01" w:rsidRDefault="00652D01">
      <w:r>
        <w:separator/>
      </w:r>
    </w:p>
  </w:footnote>
  <w:footnote w:type="continuationSeparator" w:id="0">
    <w:p w14:paraId="453080DB" w14:textId="77777777" w:rsidR="00652D01" w:rsidRDefault="00652D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048AF"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562624CE" w14:textId="77777777" w:rsidR="00BB7861" w:rsidRDefault="00BB7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412548"/>
    <w:rsid w:val="00652D01"/>
    <w:rsid w:val="0073596B"/>
    <w:rsid w:val="00B71774"/>
    <w:rsid w:val="00BB7861"/>
    <w:rsid w:val="00D238E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18020</TotalTime>
  <Pages>47</Pages>
  <Words>7016</Words>
  <Characters>38592</Characters>
  <Application>Microsoft Office Word</Application>
  <DocSecurity>0</DocSecurity>
  <Lines>321</Lines>
  <Paragraphs>91</Paragraphs>
  <ScaleCrop>false</ScaleCrop>
  <Company/>
  <LinksUpToDate>false</LinksUpToDate>
  <CharactersWithSpaces>45517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56</cp:revision>
  <cp:lastPrinted>2021-01-25T15:26:00Z</cp:lastPrinted>
  <dcterms:created xsi:type="dcterms:W3CDTF">2019-04-19T17:06:00Z</dcterms:created>
  <dcterms:modified xsi:type="dcterms:W3CDTF">2024-12-03T19:25:00Z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