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D54" w:rsidRDefault="00790E38" w:rsidP="003E540C">
      <w:pPr>
        <w:pStyle w:val="a5"/>
        <w:rPr>
          <w:rFonts w:hint="eastAsia"/>
          <w:lang w:eastAsia="zh-CN"/>
        </w:rPr>
      </w:pPr>
      <w:r w:rsidRPr="00790E38">
        <w:rPr>
          <w:rFonts w:hint="eastAsia"/>
        </w:rPr>
        <w:t>Cloudera 5.3.x</w:t>
      </w:r>
      <w:r w:rsidRPr="00790E38">
        <w:rPr>
          <w:rFonts w:hint="eastAsia"/>
        </w:rPr>
        <w:t>文档学习笔记</w:t>
      </w:r>
    </w:p>
    <w:p w:rsidR="003E540C" w:rsidRDefault="003E540C" w:rsidP="003E540C"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harli</w:t>
      </w:r>
    </w:p>
    <w:p w:rsidR="003E540C" w:rsidRDefault="003E540C" w:rsidP="003E540C">
      <w:pPr>
        <w:jc w:val="center"/>
        <w:rPr>
          <w:rFonts w:hint="eastAsia"/>
          <w:lang w:eastAsia="zh-CN"/>
        </w:rPr>
      </w:pPr>
      <w:r>
        <w:rPr>
          <w:lang w:eastAsia="zh-CN"/>
        </w:rPr>
        <w:t>2015/2/4</w:t>
      </w:r>
    </w:p>
    <w:p w:rsidR="008D53D8" w:rsidRDefault="008D53D8" w:rsidP="003E540C">
      <w:pPr>
        <w:jc w:val="center"/>
        <w:rPr>
          <w:rFonts w:hint="eastAsia"/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hanghai-pd</w:t>
      </w:r>
    </w:p>
    <w:p w:rsidR="008D53D8" w:rsidRDefault="008D53D8" w:rsidP="003E540C">
      <w:pPr>
        <w:jc w:val="center"/>
        <w:rPr>
          <w:rFonts w:hint="eastAsia"/>
          <w:lang w:eastAsia="zh-CN"/>
        </w:rPr>
      </w:pPr>
    </w:p>
    <w:p w:rsidR="008D53D8" w:rsidRDefault="00265BF4" w:rsidP="00265BF4">
      <w:pPr>
        <w:pStyle w:val="1"/>
        <w:rPr>
          <w:rFonts w:hint="eastAsia"/>
          <w:shd w:val="clear" w:color="auto" w:fill="FEFAEE"/>
          <w:lang w:eastAsia="zh-CN"/>
        </w:rPr>
      </w:pPr>
      <w:r>
        <w:rPr>
          <w:shd w:val="clear" w:color="auto" w:fill="FEFAEE"/>
        </w:rPr>
        <w:t>Cloudera</w:t>
      </w:r>
      <w:r>
        <w:rPr>
          <w:rFonts w:hint="eastAsia"/>
          <w:shd w:val="clear" w:color="auto" w:fill="FEFAEE"/>
          <w:lang w:eastAsia="zh-CN"/>
        </w:rPr>
        <w:t>介绍</w:t>
      </w:r>
    </w:p>
    <w:p w:rsidR="0026280A" w:rsidRDefault="008305E7" w:rsidP="0026280A">
      <w:pPr>
        <w:rPr>
          <w:rFonts w:hint="eastAsia"/>
          <w:lang w:eastAsia="zh-CN"/>
        </w:rPr>
      </w:pPr>
      <w:hyperlink r:id="rId7" w:history="1">
        <w:r w:rsidRPr="00097857">
          <w:rPr>
            <w:rStyle w:val="af5"/>
            <w:lang w:eastAsia="zh-CN"/>
          </w:rPr>
          <w:t>http://www.cloudera.com/content/cloudera/en/documentation/core/latest/topics/introduction.html</w:t>
        </w:r>
      </w:hyperlink>
    </w:p>
    <w:p w:rsidR="00265BF4" w:rsidRDefault="0026280A" w:rsidP="0026280A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CDH</w:t>
      </w:r>
    </w:p>
    <w:p w:rsidR="007D1D59" w:rsidRDefault="00C81721" w:rsidP="00C817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CDH</w:t>
      </w:r>
      <w:r w:rsidR="00964511">
        <w:t>是</w:t>
      </w:r>
      <w:r w:rsidR="00B0322C">
        <w:t>Apache Hadoop</w:t>
      </w:r>
      <w:r w:rsidR="00B0322C">
        <w:rPr>
          <w:rFonts w:hint="eastAsia"/>
          <w:lang w:eastAsia="zh-CN"/>
        </w:rPr>
        <w:t>及其相关项目的</w:t>
      </w:r>
      <w:r w:rsidR="00964511">
        <w:t>最完整</w:t>
      </w:r>
      <w:r w:rsidR="007D1D59">
        <w:rPr>
          <w:rFonts w:hint="eastAsia"/>
          <w:lang w:eastAsia="zh-CN"/>
        </w:rPr>
        <w:t>的</w:t>
      </w:r>
      <w:r w:rsidR="00964511">
        <w:t>,</w:t>
      </w:r>
      <w:r w:rsidR="002A08B7">
        <w:rPr>
          <w:rFonts w:hint="eastAsia"/>
          <w:lang w:eastAsia="zh-CN"/>
        </w:rPr>
        <w:t>经</w:t>
      </w:r>
      <w:r>
        <w:rPr>
          <w:rFonts w:hint="eastAsia"/>
          <w:lang w:eastAsia="zh-CN"/>
        </w:rPr>
        <w:t>过</w:t>
      </w:r>
      <w:r w:rsidR="00964511">
        <w:t>测试</w:t>
      </w:r>
      <w:r w:rsidR="002A08B7">
        <w:rPr>
          <w:rFonts w:hint="eastAsia"/>
          <w:lang w:eastAsia="zh-CN"/>
        </w:rPr>
        <w:t>的</w:t>
      </w:r>
      <w:r w:rsidR="00964511">
        <w:t>流行</w:t>
      </w:r>
      <w:r w:rsidR="00B0322C">
        <w:rPr>
          <w:rFonts w:hint="eastAsia"/>
          <w:lang w:eastAsia="zh-CN"/>
        </w:rPr>
        <w:t>发布版本。</w:t>
      </w:r>
      <w:r w:rsidR="007D1D59">
        <w:rPr>
          <w:rFonts w:hint="eastAsia"/>
          <w:lang w:eastAsia="zh-CN"/>
        </w:rPr>
        <w:t>CDH</w:t>
      </w:r>
      <w:r w:rsidR="007D1D59">
        <w:rPr>
          <w:rFonts w:hint="eastAsia"/>
          <w:lang w:eastAsia="zh-CN"/>
        </w:rPr>
        <w:t>提供</w:t>
      </w:r>
      <w:r w:rsidR="007D1D59" w:rsidRPr="00366875">
        <w:rPr>
          <w:rFonts w:hint="eastAsia"/>
        </w:rPr>
        <w:t>了</w:t>
      </w:r>
      <w:r w:rsidR="007D1D59" w:rsidRPr="00366875">
        <w:rPr>
          <w:rFonts w:hint="eastAsia"/>
        </w:rPr>
        <w:t>Hadoop</w:t>
      </w:r>
      <w:r w:rsidR="007D1D59" w:rsidRPr="00366875">
        <w:rPr>
          <w:rFonts w:hint="eastAsia"/>
        </w:rPr>
        <w:t>最核心的部分</w:t>
      </w:r>
      <w:r w:rsidR="007D1D59" w:rsidRPr="00366875">
        <w:rPr>
          <w:rFonts w:hint="eastAsia"/>
        </w:rPr>
        <w:t xml:space="preserve"> </w:t>
      </w:r>
      <w:r w:rsidR="007D1D59" w:rsidRPr="00366875">
        <w:rPr>
          <w:rFonts w:hint="eastAsia"/>
        </w:rPr>
        <w:t>——</w:t>
      </w:r>
      <w:r w:rsidR="007D1D59" w:rsidRPr="00366875">
        <w:rPr>
          <w:rFonts w:hint="eastAsia"/>
        </w:rPr>
        <w:t xml:space="preserve"> </w:t>
      </w:r>
      <w:r w:rsidR="007D1D59" w:rsidRPr="00366875">
        <w:rPr>
          <w:rFonts w:hint="eastAsia"/>
        </w:rPr>
        <w:t>可扩展的存储以及分布式计算</w:t>
      </w:r>
      <w:r w:rsidR="007D1D59" w:rsidRPr="00366875">
        <w:rPr>
          <w:rFonts w:hint="eastAsia"/>
        </w:rPr>
        <w:t xml:space="preserve"> </w:t>
      </w:r>
      <w:r w:rsidR="007D1D59" w:rsidRPr="00366875">
        <w:rPr>
          <w:rFonts w:hint="eastAsia"/>
        </w:rPr>
        <w:t>——</w:t>
      </w:r>
      <w:r w:rsidR="003A6594" w:rsidRPr="00366875">
        <w:rPr>
          <w:rFonts w:hint="eastAsia"/>
        </w:rPr>
        <w:t>并带有</w:t>
      </w:r>
      <w:r w:rsidR="00366875" w:rsidRPr="00366875">
        <w:rPr>
          <w:lang w:eastAsia="zh-CN"/>
        </w:rPr>
        <w:t>一个基于</w:t>
      </w:r>
      <w:r w:rsidR="00366875" w:rsidRPr="00FF6050">
        <w:rPr>
          <w:lang w:eastAsia="zh-CN"/>
        </w:rPr>
        <w:t>web</w:t>
      </w:r>
      <w:r w:rsidR="00366875" w:rsidRPr="00FF6050">
        <w:rPr>
          <w:lang w:eastAsia="zh-CN"/>
        </w:rPr>
        <w:t>的用户界面和至关重要的企业功能</w:t>
      </w:r>
      <w:r w:rsidR="00366875" w:rsidRPr="00FF6050">
        <w:rPr>
          <w:rFonts w:hint="eastAsia"/>
        </w:rPr>
        <w:t>。</w:t>
      </w:r>
      <w:r w:rsidR="00DC7651" w:rsidRPr="00FF6050">
        <w:rPr>
          <w:rFonts w:hint="eastAsia"/>
        </w:rPr>
        <w:t>CDH</w:t>
      </w:r>
      <w:r w:rsidR="00366875" w:rsidRPr="00FF6050">
        <w:rPr>
          <w:rFonts w:hint="eastAsia"/>
        </w:rPr>
        <w:t>是</w:t>
      </w:r>
      <w:r w:rsidR="00FF6050" w:rsidRPr="00FF6050">
        <w:t>apache</w:t>
      </w:r>
      <w:r w:rsidR="00FF6050" w:rsidRPr="00FF6050">
        <w:t>许可开源</w:t>
      </w:r>
      <w:r w:rsidR="00FF6050" w:rsidRPr="00FF6050">
        <w:rPr>
          <w:rFonts w:hint="eastAsia"/>
        </w:rPr>
        <w:t>的</w:t>
      </w:r>
      <w:r w:rsidR="00FF6050">
        <w:rPr>
          <w:rFonts w:hint="eastAsia"/>
          <w:lang w:eastAsia="zh-CN"/>
        </w:rPr>
        <w:t>，并且是</w:t>
      </w:r>
      <w:r w:rsidR="00366875" w:rsidRPr="00FF6050">
        <w:rPr>
          <w:rFonts w:hint="eastAsia"/>
        </w:rPr>
        <w:t>唯一一个提供了统一</w:t>
      </w:r>
      <w:r w:rsidR="00366875">
        <w:rPr>
          <w:rFonts w:hint="eastAsia"/>
          <w:lang w:eastAsia="zh-CN"/>
        </w:rPr>
        <w:t>的批处理、交互式</w:t>
      </w:r>
      <w:r w:rsidR="00366875">
        <w:rPr>
          <w:rFonts w:hint="eastAsia"/>
          <w:lang w:eastAsia="zh-CN"/>
        </w:rPr>
        <w:t>SQL</w:t>
      </w:r>
      <w:r w:rsidR="00366875">
        <w:rPr>
          <w:rFonts w:hint="eastAsia"/>
          <w:lang w:eastAsia="zh-CN"/>
        </w:rPr>
        <w:t>和交互式</w:t>
      </w:r>
      <w:r w:rsidR="00366875">
        <w:rPr>
          <w:rFonts w:hint="eastAsia"/>
          <w:lang w:eastAsia="zh-CN"/>
        </w:rPr>
        <w:t>search</w:t>
      </w:r>
      <w:r w:rsidR="00366875">
        <w:rPr>
          <w:rFonts w:hint="eastAsia"/>
          <w:lang w:eastAsia="zh-CN"/>
        </w:rPr>
        <w:t>，以及基于角色（</w:t>
      </w:r>
      <w:r w:rsidR="00366875">
        <w:rPr>
          <w:rFonts w:hint="eastAsia"/>
          <w:lang w:eastAsia="zh-CN"/>
        </w:rPr>
        <w:t>role</w:t>
      </w:r>
      <w:r w:rsidR="00366875">
        <w:rPr>
          <w:rFonts w:hint="eastAsia"/>
          <w:lang w:eastAsia="zh-CN"/>
        </w:rPr>
        <w:t>）的访问控制的</w:t>
      </w:r>
      <w:r w:rsidR="00366875">
        <w:rPr>
          <w:rFonts w:hint="eastAsia"/>
          <w:lang w:eastAsia="zh-CN"/>
        </w:rPr>
        <w:t>Hadoop</w:t>
      </w:r>
      <w:r w:rsidR="00366875">
        <w:rPr>
          <w:rFonts w:hint="eastAsia"/>
          <w:lang w:eastAsia="zh-CN"/>
        </w:rPr>
        <w:t>解决方案。</w:t>
      </w:r>
    </w:p>
    <w:p w:rsidR="005623C1" w:rsidRDefault="005623C1" w:rsidP="00C817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CDH</w:t>
      </w:r>
      <w:r>
        <w:rPr>
          <w:rFonts w:hint="eastAsia"/>
          <w:lang w:eastAsia="zh-CN"/>
        </w:rPr>
        <w:t>提供了：</w:t>
      </w:r>
    </w:p>
    <w:p w:rsidR="00242C74" w:rsidRDefault="00242C74" w:rsidP="007C6268">
      <w:pPr>
        <w:pStyle w:val="ac"/>
        <w:numPr>
          <w:ilvl w:val="0"/>
          <w:numId w:val="4"/>
        </w:numPr>
        <w:rPr>
          <w:rFonts w:hint="eastAsia"/>
          <w:lang w:eastAsia="zh-CN"/>
        </w:rPr>
      </w:pPr>
      <w:r>
        <w:rPr>
          <w:lang w:eastAsia="zh-CN"/>
        </w:rPr>
        <w:t>灵活性</w:t>
      </w:r>
      <w:r>
        <w:rPr>
          <w:lang w:eastAsia="zh-CN"/>
        </w:rPr>
        <w:t>——</w:t>
      </w:r>
      <w:r>
        <w:rPr>
          <w:lang w:eastAsia="zh-CN"/>
        </w:rPr>
        <w:t>存储任何类型的数据</w:t>
      </w:r>
      <w:r>
        <w:rPr>
          <w:rFonts w:hint="eastAsia"/>
          <w:lang w:eastAsia="zh-CN"/>
        </w:rPr>
        <w:t>，</w:t>
      </w:r>
      <w:r w:rsidR="005F2BD9">
        <w:rPr>
          <w:rFonts w:hint="eastAsia"/>
          <w:lang w:eastAsia="zh-CN"/>
        </w:rPr>
        <w:t>并且可以</w:t>
      </w:r>
      <w:r>
        <w:rPr>
          <w:rFonts w:hint="eastAsia"/>
          <w:lang w:eastAsia="zh-CN"/>
        </w:rPr>
        <w:t>通过</w:t>
      </w:r>
      <w:r>
        <w:rPr>
          <w:lang w:eastAsia="zh-CN"/>
        </w:rPr>
        <w:t>各种不同的计算框架</w:t>
      </w:r>
      <w:r w:rsidR="007C6268">
        <w:rPr>
          <w:rFonts w:hint="eastAsia"/>
          <w:lang w:eastAsia="zh-CN"/>
        </w:rPr>
        <w:t>，</w:t>
      </w:r>
      <w:r>
        <w:rPr>
          <w:lang w:eastAsia="zh-CN"/>
        </w:rPr>
        <w:t>包括批处理、交互式</w:t>
      </w:r>
      <w:r>
        <w:rPr>
          <w:lang w:eastAsia="zh-CN"/>
        </w:rPr>
        <w:t>SQL,</w:t>
      </w:r>
      <w:r>
        <w:rPr>
          <w:lang w:eastAsia="zh-CN"/>
        </w:rPr>
        <w:t>免费的文本搜索</w:t>
      </w:r>
      <w:r>
        <w:rPr>
          <w:lang w:eastAsia="zh-CN"/>
        </w:rPr>
        <w:t>,</w:t>
      </w:r>
      <w:r>
        <w:rPr>
          <w:lang w:eastAsia="zh-CN"/>
        </w:rPr>
        <w:t>机器学习和统计计算</w:t>
      </w:r>
      <w:r>
        <w:rPr>
          <w:rFonts w:hint="eastAsia"/>
          <w:lang w:eastAsia="zh-CN"/>
        </w:rPr>
        <w:t>等对数据进行操作</w:t>
      </w:r>
      <w:r>
        <w:rPr>
          <w:lang w:eastAsia="zh-CN"/>
        </w:rPr>
        <w:t>。</w:t>
      </w:r>
    </w:p>
    <w:p w:rsidR="007C6268" w:rsidRDefault="007C6268" w:rsidP="007C6268">
      <w:pPr>
        <w:pStyle w:val="ac"/>
        <w:numPr>
          <w:ilvl w:val="0"/>
          <w:numId w:val="4"/>
        </w:numPr>
        <w:rPr>
          <w:rFonts w:hint="eastAsia"/>
          <w:lang w:eastAsia="zh-CN"/>
        </w:rPr>
      </w:pPr>
      <w:r w:rsidRPr="007C6268">
        <w:rPr>
          <w:lang w:eastAsia="zh-CN"/>
        </w:rPr>
        <w:t>集成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—</w:t>
      </w:r>
      <w:r>
        <w:rPr>
          <w:rFonts w:hint="eastAsia"/>
          <w:lang w:eastAsia="zh-CN"/>
        </w:rPr>
        <w:t xml:space="preserve"> </w:t>
      </w:r>
      <w:r w:rsidRPr="007C6268">
        <w:rPr>
          <w:lang w:eastAsia="zh-CN"/>
        </w:rPr>
        <w:t>快速启动和运行一个完整的</w:t>
      </w:r>
      <w:r w:rsidRPr="007C6268">
        <w:rPr>
          <w:rFonts w:hint="eastAsia"/>
          <w:lang w:eastAsia="zh-CN"/>
        </w:rPr>
        <w:t>Hadoop</w:t>
      </w:r>
      <w:r w:rsidRPr="007C6268">
        <w:rPr>
          <w:lang w:eastAsia="zh-CN"/>
        </w:rPr>
        <w:t>平台</w:t>
      </w:r>
      <w:r w:rsidRPr="007C6268">
        <w:rPr>
          <w:lang w:eastAsia="zh-CN"/>
        </w:rPr>
        <w:t>,</w:t>
      </w:r>
      <w:r w:rsidRPr="007C6268">
        <w:rPr>
          <w:lang w:eastAsia="zh-CN"/>
        </w:rPr>
        <w:t>适用于广泛的硬件和软件解决方案。</w:t>
      </w:r>
    </w:p>
    <w:p w:rsidR="007C6268" w:rsidRDefault="007C6268" w:rsidP="007C6268">
      <w:pPr>
        <w:pStyle w:val="ac"/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安全性：</w:t>
      </w:r>
      <w:r w:rsidR="00DF0CA8">
        <w:rPr>
          <w:rFonts w:hint="eastAsia"/>
          <w:lang w:eastAsia="zh-CN"/>
        </w:rPr>
        <w:t>处理和控制敏感数据。</w:t>
      </w:r>
    </w:p>
    <w:p w:rsidR="00DF0CA8" w:rsidRPr="007C6268" w:rsidRDefault="00DF0CA8" w:rsidP="007C6268">
      <w:pPr>
        <w:pStyle w:val="ac"/>
        <w:numPr>
          <w:ilvl w:val="0"/>
          <w:numId w:val="4"/>
        </w:numPr>
        <w:rPr>
          <w:rFonts w:hint="eastAsia"/>
          <w:lang w:eastAsia="zh-CN"/>
        </w:rPr>
      </w:pPr>
      <w:r w:rsidRPr="0077170A">
        <w:rPr>
          <w:lang w:eastAsia="zh-CN"/>
        </w:rPr>
        <w:lastRenderedPageBreak/>
        <w:t>可</w:t>
      </w:r>
      <w:r w:rsidR="0077170A">
        <w:rPr>
          <w:rFonts w:hint="eastAsia"/>
          <w:lang w:eastAsia="zh-CN"/>
        </w:rPr>
        <w:t>扩展</w:t>
      </w:r>
      <w:r w:rsidRPr="0077170A">
        <w:rPr>
          <w:lang w:eastAsia="zh-CN"/>
        </w:rPr>
        <w:t>性</w:t>
      </w:r>
      <w:r w:rsidRPr="0077170A">
        <w:rPr>
          <w:lang w:eastAsia="zh-CN"/>
        </w:rPr>
        <w:t>——</w:t>
      </w:r>
      <w:r w:rsidRPr="0077170A">
        <w:rPr>
          <w:lang w:eastAsia="zh-CN"/>
        </w:rPr>
        <w:t>允许广泛的应用和规模</w:t>
      </w:r>
      <w:r w:rsidR="0077170A">
        <w:rPr>
          <w:rFonts w:hint="eastAsia"/>
          <w:lang w:eastAsia="zh-CN"/>
        </w:rPr>
        <w:t>，</w:t>
      </w:r>
      <w:r w:rsidR="00C02E9C">
        <w:rPr>
          <w:rFonts w:hint="eastAsia"/>
          <w:lang w:eastAsia="zh-CN"/>
        </w:rPr>
        <w:t>通过</w:t>
      </w:r>
      <w:r w:rsidRPr="0077170A">
        <w:rPr>
          <w:lang w:eastAsia="zh-CN"/>
        </w:rPr>
        <w:t>扩展来满足您的需求。</w:t>
      </w:r>
    </w:p>
    <w:p w:rsidR="007C6268" w:rsidRDefault="00C301DA" w:rsidP="006615DC">
      <w:pPr>
        <w:pStyle w:val="ac"/>
        <w:numPr>
          <w:ilvl w:val="0"/>
          <w:numId w:val="4"/>
        </w:numPr>
        <w:rPr>
          <w:rFonts w:hint="eastAsia"/>
          <w:lang w:eastAsia="zh-CN"/>
        </w:rPr>
      </w:pPr>
      <w:r w:rsidRPr="006615DC">
        <w:rPr>
          <w:lang w:eastAsia="zh-CN"/>
        </w:rPr>
        <w:t>高可用性</w:t>
      </w:r>
      <w:r w:rsidRPr="006615DC">
        <w:rPr>
          <w:lang w:eastAsia="zh-CN"/>
        </w:rPr>
        <w:t>——</w:t>
      </w:r>
      <w:r w:rsidRPr="006615DC">
        <w:rPr>
          <w:lang w:eastAsia="zh-CN"/>
        </w:rPr>
        <w:t>关键</w:t>
      </w:r>
      <w:r w:rsidR="00D82557" w:rsidRPr="006615DC">
        <w:rPr>
          <w:rFonts w:hint="eastAsia"/>
          <w:lang w:eastAsia="zh-CN"/>
        </w:rPr>
        <w:t>的</w:t>
      </w:r>
      <w:r w:rsidR="00D82557" w:rsidRPr="006615DC">
        <w:rPr>
          <w:lang w:eastAsia="zh-CN"/>
        </w:rPr>
        <w:t>业务</w:t>
      </w:r>
      <w:r w:rsidRPr="006615DC">
        <w:rPr>
          <w:lang w:eastAsia="zh-CN"/>
        </w:rPr>
        <w:t>任务</w:t>
      </w:r>
      <w:r w:rsidRPr="006615DC">
        <w:rPr>
          <w:rFonts w:hint="eastAsia"/>
          <w:lang w:eastAsia="zh-CN"/>
        </w:rPr>
        <w:t>的执行</w:t>
      </w:r>
      <w:r w:rsidR="007924B1" w:rsidRPr="006615DC">
        <w:rPr>
          <w:rFonts w:hint="eastAsia"/>
          <w:lang w:eastAsia="zh-CN"/>
        </w:rPr>
        <w:t>是</w:t>
      </w:r>
      <w:r w:rsidRPr="006615DC">
        <w:rPr>
          <w:rFonts w:hint="eastAsia"/>
          <w:lang w:eastAsia="zh-CN"/>
        </w:rPr>
        <w:t>可信任</w:t>
      </w:r>
      <w:r w:rsidR="006615DC" w:rsidRPr="006615DC">
        <w:rPr>
          <w:rFonts w:hint="eastAsia"/>
          <w:lang w:eastAsia="zh-CN"/>
        </w:rPr>
        <w:t>的</w:t>
      </w:r>
      <w:r w:rsidRPr="006615DC">
        <w:rPr>
          <w:lang w:eastAsia="zh-CN"/>
        </w:rPr>
        <w:t>。</w:t>
      </w:r>
    </w:p>
    <w:p w:rsidR="00B0322C" w:rsidRDefault="006615DC" w:rsidP="004F5B9F">
      <w:pPr>
        <w:pStyle w:val="ac"/>
        <w:numPr>
          <w:ilvl w:val="0"/>
          <w:numId w:val="4"/>
        </w:numPr>
        <w:rPr>
          <w:rFonts w:hint="eastAsia"/>
          <w:lang w:eastAsia="zh-CN"/>
        </w:rPr>
      </w:pPr>
      <w:r w:rsidRPr="006615DC">
        <w:rPr>
          <w:lang w:eastAsia="zh-CN"/>
        </w:rPr>
        <w:t>兼容性</w:t>
      </w:r>
      <w:r w:rsidRPr="006615DC">
        <w:rPr>
          <w:lang w:eastAsia="zh-CN"/>
        </w:rPr>
        <w:t>——</w:t>
      </w:r>
      <w:r>
        <w:rPr>
          <w:rFonts w:hint="eastAsia"/>
          <w:lang w:eastAsia="zh-CN"/>
        </w:rPr>
        <w:t>可以</w:t>
      </w:r>
      <w:r w:rsidRPr="006615DC">
        <w:rPr>
          <w:lang w:eastAsia="zh-CN"/>
        </w:rPr>
        <w:t>利用你现有的</w:t>
      </w:r>
      <w:r w:rsidRPr="006615DC">
        <w:rPr>
          <w:lang w:eastAsia="zh-CN"/>
        </w:rPr>
        <w:t>IT</w:t>
      </w:r>
      <w:r w:rsidRPr="006615DC">
        <w:rPr>
          <w:lang w:eastAsia="zh-CN"/>
        </w:rPr>
        <w:t>基础设施和投</w:t>
      </w:r>
      <w:r w:rsidR="004F5B9F">
        <w:rPr>
          <w:rFonts w:hint="eastAsia"/>
          <w:lang w:eastAsia="zh-CN"/>
        </w:rPr>
        <w:t>入</w:t>
      </w:r>
      <w:r w:rsidRPr="006615DC">
        <w:rPr>
          <w:lang w:eastAsia="zh-CN"/>
        </w:rPr>
        <w:t>。</w:t>
      </w:r>
    </w:p>
    <w:p w:rsidR="0026280A" w:rsidRDefault="004E460A" w:rsidP="005264C7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CDH</w:t>
      </w:r>
      <w:r>
        <w:rPr>
          <w:rFonts w:hint="eastAsia"/>
          <w:lang w:eastAsia="zh-CN"/>
        </w:rPr>
        <w:t>的架构</w:t>
      </w:r>
    </w:p>
    <w:p w:rsidR="004F5B9F" w:rsidRDefault="005264C7" w:rsidP="00C81721">
      <w:pPr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328648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6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B9F" w:rsidRDefault="004F5B9F" w:rsidP="00C81721">
      <w:pPr>
        <w:rPr>
          <w:rFonts w:hint="eastAsia"/>
          <w:lang w:eastAsia="zh-CN"/>
        </w:rPr>
      </w:pPr>
    </w:p>
    <w:p w:rsidR="00134294" w:rsidRDefault="00134294" w:rsidP="0029481B">
      <w:pPr>
        <w:pStyle w:val="2"/>
      </w:pPr>
      <w:r>
        <w:rPr>
          <w:rStyle w:val="ph"/>
          <w:rFonts w:ascii="Arial" w:hAnsi="Arial" w:cs="Arial"/>
          <w:color w:val="000000"/>
          <w:sz w:val="33"/>
          <w:szCs w:val="33"/>
        </w:rPr>
        <w:t>Cloudera Impala</w:t>
      </w:r>
    </w:p>
    <w:p w:rsidR="004F5B9F" w:rsidRDefault="002911EB" w:rsidP="00C817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Cloudera Impala</w:t>
      </w:r>
      <w:r>
        <w:rPr>
          <w:rFonts w:hint="eastAsia"/>
          <w:lang w:eastAsia="zh-CN"/>
        </w:rPr>
        <w:t>提供了</w:t>
      </w:r>
      <w:r w:rsidR="0079328B">
        <w:rPr>
          <w:rFonts w:hint="eastAsia"/>
          <w:lang w:eastAsia="zh-CN"/>
        </w:rPr>
        <w:t>直接针</w:t>
      </w:r>
      <w:r>
        <w:rPr>
          <w:rFonts w:hint="eastAsia"/>
          <w:lang w:eastAsia="zh-CN"/>
        </w:rPr>
        <w:t>对存储在</w:t>
      </w:r>
      <w:r>
        <w:rPr>
          <w:rFonts w:hint="eastAsia"/>
          <w:lang w:eastAsia="zh-CN"/>
        </w:rPr>
        <w:t>HDFS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HBase</w:t>
      </w:r>
      <w:r>
        <w:rPr>
          <w:rFonts w:hint="eastAsia"/>
          <w:lang w:eastAsia="zh-CN"/>
        </w:rPr>
        <w:t>上的</w:t>
      </w:r>
      <w:r>
        <w:rPr>
          <w:rFonts w:hint="eastAsia"/>
          <w:lang w:eastAsia="zh-CN"/>
        </w:rPr>
        <w:t>Apache Hadoop</w:t>
      </w:r>
      <w:r>
        <w:rPr>
          <w:rFonts w:hint="eastAsia"/>
          <w:lang w:eastAsia="zh-CN"/>
        </w:rPr>
        <w:t>数据</w:t>
      </w:r>
      <w:r w:rsidR="0079328B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快速的、交互式的</w:t>
      </w:r>
      <w:r>
        <w:rPr>
          <w:rFonts w:hint="eastAsia"/>
          <w:lang w:eastAsia="zh-CN"/>
        </w:rPr>
        <w:t>SQL</w:t>
      </w:r>
      <w:r>
        <w:rPr>
          <w:rFonts w:hint="eastAsia"/>
          <w:lang w:eastAsia="zh-CN"/>
        </w:rPr>
        <w:t>查询</w:t>
      </w:r>
      <w:r w:rsidR="0079328B">
        <w:rPr>
          <w:rFonts w:hint="eastAsia"/>
          <w:lang w:eastAsia="zh-CN"/>
        </w:rPr>
        <w:t>。除了使用统一的存储平台，</w:t>
      </w:r>
      <w:r w:rsidR="0079328B">
        <w:rPr>
          <w:rFonts w:hint="eastAsia"/>
          <w:lang w:eastAsia="zh-CN"/>
        </w:rPr>
        <w:t>Impala</w:t>
      </w:r>
      <w:r w:rsidR="0079328B">
        <w:rPr>
          <w:rFonts w:hint="eastAsia"/>
          <w:lang w:eastAsia="zh-CN"/>
        </w:rPr>
        <w:t>也使用了相同的</w:t>
      </w:r>
      <w:r w:rsidR="0079328B">
        <w:rPr>
          <w:rFonts w:hint="eastAsia"/>
          <w:lang w:eastAsia="zh-CN"/>
        </w:rPr>
        <w:t>metadata</w:t>
      </w:r>
      <w:r w:rsidR="0079328B">
        <w:rPr>
          <w:rFonts w:hint="eastAsia"/>
          <w:lang w:eastAsia="zh-CN"/>
        </w:rPr>
        <w:t>，</w:t>
      </w:r>
      <w:r w:rsidR="0079328B">
        <w:rPr>
          <w:rFonts w:hint="eastAsia"/>
          <w:lang w:eastAsia="zh-CN"/>
        </w:rPr>
        <w:t>SQL</w:t>
      </w:r>
      <w:r w:rsidR="0079328B">
        <w:rPr>
          <w:rFonts w:hint="eastAsia"/>
          <w:lang w:eastAsia="zh-CN"/>
        </w:rPr>
        <w:t>语法（</w:t>
      </w:r>
      <w:r w:rsidR="0079328B">
        <w:rPr>
          <w:rFonts w:hint="eastAsia"/>
          <w:lang w:eastAsia="zh-CN"/>
        </w:rPr>
        <w:t>Hive SQL</w:t>
      </w:r>
      <w:r w:rsidR="0079328B">
        <w:rPr>
          <w:rFonts w:hint="eastAsia"/>
          <w:lang w:eastAsia="zh-CN"/>
        </w:rPr>
        <w:t>），</w:t>
      </w:r>
      <w:r w:rsidR="0079328B">
        <w:rPr>
          <w:rFonts w:hint="eastAsia"/>
          <w:lang w:eastAsia="zh-CN"/>
        </w:rPr>
        <w:t>ODBC driver</w:t>
      </w:r>
      <w:r w:rsidR="0079328B">
        <w:rPr>
          <w:rFonts w:hint="eastAsia"/>
          <w:lang w:eastAsia="zh-CN"/>
        </w:rPr>
        <w:t>，以及</w:t>
      </w:r>
      <w:r w:rsidR="001E5620">
        <w:rPr>
          <w:rFonts w:hint="eastAsia"/>
          <w:lang w:eastAsia="zh-CN"/>
        </w:rPr>
        <w:t>和</w:t>
      </w:r>
      <w:r w:rsidR="001E5620">
        <w:rPr>
          <w:rFonts w:hint="eastAsia"/>
          <w:lang w:eastAsia="zh-CN"/>
        </w:rPr>
        <w:t>Apache Hive</w:t>
      </w:r>
      <w:r w:rsidR="001E5620">
        <w:rPr>
          <w:rFonts w:hint="eastAsia"/>
          <w:lang w:eastAsia="zh-CN"/>
        </w:rPr>
        <w:t>一样的</w:t>
      </w:r>
      <w:r w:rsidR="0079328B">
        <w:rPr>
          <w:rFonts w:hint="eastAsia"/>
          <w:lang w:eastAsia="zh-CN"/>
        </w:rPr>
        <w:t>用户界面</w:t>
      </w:r>
      <w:r w:rsidR="001E5620">
        <w:rPr>
          <w:rFonts w:hint="eastAsia"/>
          <w:lang w:eastAsia="zh-CN"/>
        </w:rPr>
        <w:t>。提供了一个用于实时或面向批处理的查询的常见又统一的平台</w:t>
      </w:r>
      <w:r w:rsidR="00746B86">
        <w:rPr>
          <w:rFonts w:hint="eastAsia"/>
          <w:lang w:eastAsia="zh-CN"/>
        </w:rPr>
        <w:t>。</w:t>
      </w:r>
    </w:p>
    <w:p w:rsidR="00746B86" w:rsidRDefault="008A728F" w:rsidP="003C6C7F">
      <w:pPr>
        <w:rPr>
          <w:rFonts w:hint="eastAsia"/>
          <w:lang w:eastAsia="zh-CN"/>
        </w:rPr>
      </w:pPr>
      <w:r w:rsidRPr="003C6C7F">
        <w:rPr>
          <w:lang w:eastAsia="zh-CN"/>
        </w:rPr>
        <w:lastRenderedPageBreak/>
        <w:t>Cloudera</w:t>
      </w:r>
      <w:r w:rsidRPr="003C6C7F">
        <w:rPr>
          <w:rFonts w:hint="eastAsia"/>
        </w:rPr>
        <w:t>Impala</w:t>
      </w:r>
      <w:r w:rsidRPr="003C6C7F">
        <w:rPr>
          <w:lang w:eastAsia="zh-CN"/>
        </w:rPr>
        <w:t>是</w:t>
      </w:r>
      <w:r w:rsidR="00F1766F">
        <w:rPr>
          <w:rFonts w:hint="eastAsia"/>
          <w:lang w:eastAsia="zh-CN"/>
        </w:rPr>
        <w:t>另外</w:t>
      </w:r>
      <w:r w:rsidR="00BE1476">
        <w:rPr>
          <w:rFonts w:hint="eastAsia"/>
          <w:lang w:eastAsia="zh-CN"/>
        </w:rPr>
        <w:t>一</w:t>
      </w:r>
      <w:r w:rsidRPr="003C6C7F">
        <w:rPr>
          <w:rFonts w:hint="eastAsia"/>
        </w:rPr>
        <w:t>个提供</w:t>
      </w:r>
      <w:r w:rsidRPr="003C6C7F">
        <w:rPr>
          <w:lang w:eastAsia="zh-CN"/>
        </w:rPr>
        <w:t>大数据查询</w:t>
      </w:r>
      <w:r w:rsidRPr="003C6C7F">
        <w:rPr>
          <w:rFonts w:hint="eastAsia"/>
        </w:rPr>
        <w:t>的可用工具</w:t>
      </w:r>
      <w:r w:rsidRPr="003C6C7F">
        <w:rPr>
          <w:lang w:eastAsia="zh-CN"/>
        </w:rPr>
        <w:t>。</w:t>
      </w:r>
      <w:r w:rsidRPr="003C6C7F">
        <w:rPr>
          <w:rFonts w:hint="eastAsia"/>
        </w:rPr>
        <w:t>Impala</w:t>
      </w:r>
      <w:r w:rsidRPr="003C6C7F">
        <w:rPr>
          <w:lang w:eastAsia="zh-CN"/>
        </w:rPr>
        <w:t>不能替代建立在</w:t>
      </w:r>
      <w:r w:rsidRPr="003C6C7F">
        <w:rPr>
          <w:lang w:eastAsia="zh-CN"/>
        </w:rPr>
        <w:t>MapReduce</w:t>
      </w:r>
      <w:r w:rsidRPr="003C6C7F">
        <w:rPr>
          <w:rFonts w:hint="eastAsia"/>
        </w:rPr>
        <w:t>基础上的</w:t>
      </w:r>
      <w:r w:rsidRPr="003C6C7F">
        <w:rPr>
          <w:lang w:eastAsia="zh-CN"/>
        </w:rPr>
        <w:t>批处理框架</w:t>
      </w:r>
      <w:r w:rsidRPr="003C6C7F">
        <w:rPr>
          <w:rFonts w:hint="eastAsia"/>
        </w:rPr>
        <w:t>，</w:t>
      </w:r>
      <w:r w:rsidRPr="003C6C7F">
        <w:rPr>
          <w:lang w:eastAsia="zh-CN"/>
        </w:rPr>
        <w:t>如</w:t>
      </w:r>
      <w:r w:rsidRPr="003C6C7F">
        <w:rPr>
          <w:rFonts w:hint="eastAsia"/>
        </w:rPr>
        <w:t>Hive</w:t>
      </w:r>
      <w:r w:rsidRPr="003C6C7F">
        <w:rPr>
          <w:lang w:eastAsia="zh-CN"/>
        </w:rPr>
        <w:t>。</w:t>
      </w:r>
      <w:r w:rsidRPr="003C6C7F">
        <w:rPr>
          <w:rFonts w:hint="eastAsia"/>
        </w:rPr>
        <w:t>Hive</w:t>
      </w:r>
      <w:r w:rsidRPr="003C6C7F">
        <w:t>和其他建立在</w:t>
      </w:r>
      <w:r w:rsidRPr="003C6C7F">
        <w:t>MapReduce</w:t>
      </w:r>
      <w:r w:rsidRPr="003C6C7F">
        <w:rPr>
          <w:rFonts w:hint="eastAsia"/>
        </w:rPr>
        <w:t>基础上的</w:t>
      </w:r>
      <w:r w:rsidRPr="003C6C7F">
        <w:t>框架最适合</w:t>
      </w:r>
      <w:r w:rsidRPr="003C6C7F">
        <w:rPr>
          <w:rFonts w:hint="eastAsia"/>
        </w:rPr>
        <w:t>用</w:t>
      </w:r>
      <w:r w:rsidRPr="003C6C7F">
        <w:t>于长时间运行的批处理作业</w:t>
      </w:r>
      <w:r w:rsidRPr="003C6C7F">
        <w:t>,</w:t>
      </w:r>
      <w:r w:rsidRPr="003C6C7F">
        <w:t>如涉及到提取</w:t>
      </w:r>
      <w:r w:rsidRPr="003C6C7F">
        <w:rPr>
          <w:rFonts w:hint="eastAsia"/>
        </w:rPr>
        <w:t>，</w:t>
      </w:r>
      <w:r w:rsidRPr="003C6C7F">
        <w:t>转换和加载</w:t>
      </w:r>
      <w:r w:rsidRPr="003C6C7F">
        <w:t>(ETL)</w:t>
      </w:r>
      <w:r w:rsidRPr="003C6C7F">
        <w:t>类型的</w:t>
      </w:r>
      <w:r w:rsidR="000D23E8" w:rsidRPr="003C6C7F">
        <w:t>批处理</w:t>
      </w:r>
      <w:r w:rsidRPr="003C6C7F">
        <w:t>工作。</w:t>
      </w:r>
    </w:p>
    <w:p w:rsidR="00CE38C2" w:rsidRDefault="00CE38C2" w:rsidP="00CE38C2">
      <w:pPr>
        <w:pStyle w:val="3"/>
      </w:pPr>
      <w:r>
        <w:t xml:space="preserve">Impala </w:t>
      </w:r>
      <w:r>
        <w:rPr>
          <w:rFonts w:hint="eastAsia"/>
          <w:lang w:eastAsia="zh-CN"/>
        </w:rPr>
        <w:t>的优点</w:t>
      </w:r>
    </w:p>
    <w:p w:rsidR="0010656B" w:rsidRPr="00D7241B" w:rsidRDefault="00CE38C2" w:rsidP="0010656B">
      <w:pPr>
        <w:shd w:val="clear" w:color="auto" w:fill="FFFFFF"/>
        <w:spacing w:after="163" w:line="235" w:lineRule="atLeast"/>
        <w:rPr>
          <w:rFonts w:hint="eastAsia"/>
          <w:lang w:eastAsia="zh-CN"/>
        </w:rPr>
      </w:pPr>
      <w:r w:rsidRPr="00CE38C2">
        <w:rPr>
          <w:lang w:eastAsia="zh-CN"/>
        </w:rPr>
        <w:t xml:space="preserve">Impala </w:t>
      </w:r>
      <w:r w:rsidR="0010656B" w:rsidRPr="00D7241B">
        <w:rPr>
          <w:rFonts w:hint="eastAsia"/>
          <w:lang w:eastAsia="zh-CN"/>
        </w:rPr>
        <w:t>提供了</w:t>
      </w:r>
      <w:r w:rsidRPr="00CE38C2">
        <w:rPr>
          <w:lang w:eastAsia="zh-CN"/>
        </w:rPr>
        <w:t>:</w:t>
      </w:r>
    </w:p>
    <w:p w:rsidR="0010656B" w:rsidRPr="00D7241B" w:rsidRDefault="0010656B" w:rsidP="00D7241B">
      <w:pPr>
        <w:pStyle w:val="ac"/>
        <w:numPr>
          <w:ilvl w:val="0"/>
          <w:numId w:val="6"/>
        </w:numPr>
        <w:shd w:val="clear" w:color="auto" w:fill="FFFFFF"/>
        <w:spacing w:after="163" w:line="235" w:lineRule="atLeast"/>
        <w:rPr>
          <w:rFonts w:hint="eastAsia"/>
          <w:lang w:eastAsia="zh-CN"/>
        </w:rPr>
      </w:pPr>
      <w:r w:rsidRPr="00D7241B">
        <w:rPr>
          <w:lang w:eastAsia="zh-CN"/>
        </w:rPr>
        <w:t>数据科学家和分析师已经</w:t>
      </w:r>
      <w:r w:rsidRPr="00D7241B">
        <w:rPr>
          <w:rFonts w:hint="eastAsia"/>
          <w:lang w:eastAsia="zh-CN"/>
        </w:rPr>
        <w:t>知道</w:t>
      </w:r>
      <w:r w:rsidRPr="00D7241B">
        <w:rPr>
          <w:lang w:eastAsia="zh-CN"/>
        </w:rPr>
        <w:t>熟悉的</w:t>
      </w:r>
      <w:r w:rsidRPr="00D7241B">
        <w:rPr>
          <w:lang w:eastAsia="zh-CN"/>
        </w:rPr>
        <w:t>SQL</w:t>
      </w:r>
      <w:r w:rsidRPr="00D7241B">
        <w:rPr>
          <w:lang w:eastAsia="zh-CN"/>
        </w:rPr>
        <w:t>接口</w:t>
      </w:r>
      <w:r w:rsidRPr="00D7241B">
        <w:rPr>
          <w:rFonts w:hint="eastAsia"/>
          <w:lang w:eastAsia="zh-CN"/>
        </w:rPr>
        <w:t>；</w:t>
      </w:r>
    </w:p>
    <w:p w:rsidR="0010656B" w:rsidRPr="00D7241B" w:rsidRDefault="0010656B" w:rsidP="00D7241B">
      <w:pPr>
        <w:pStyle w:val="ac"/>
        <w:numPr>
          <w:ilvl w:val="0"/>
          <w:numId w:val="6"/>
        </w:numPr>
        <w:shd w:val="clear" w:color="auto" w:fill="FFFFFF"/>
        <w:spacing w:after="163" w:line="235" w:lineRule="atLeast"/>
        <w:rPr>
          <w:rFonts w:hint="eastAsia"/>
          <w:lang w:eastAsia="zh-CN"/>
        </w:rPr>
      </w:pPr>
      <w:r w:rsidRPr="00D7241B">
        <w:rPr>
          <w:lang w:eastAsia="zh-CN"/>
        </w:rPr>
        <w:t>在</w:t>
      </w:r>
      <w:r w:rsidRPr="00D7241B">
        <w:rPr>
          <w:lang w:eastAsia="zh-CN"/>
        </w:rPr>
        <w:t>Apache Hadoop</w:t>
      </w:r>
      <w:r w:rsidRPr="00D7241B">
        <w:rPr>
          <w:lang w:eastAsia="zh-CN"/>
        </w:rPr>
        <w:t>大数据</w:t>
      </w:r>
      <w:r w:rsidRPr="00D7241B">
        <w:rPr>
          <w:rFonts w:hint="eastAsia"/>
          <w:lang w:eastAsia="zh-CN"/>
        </w:rPr>
        <w:t>上的</w:t>
      </w:r>
      <w:r w:rsidR="00D7241B" w:rsidRPr="00D7241B">
        <w:rPr>
          <w:lang w:eastAsia="zh-CN"/>
        </w:rPr>
        <w:t>交互式查询</w:t>
      </w:r>
      <w:r w:rsidRPr="00D7241B">
        <w:rPr>
          <w:lang w:eastAsia="zh-CN"/>
        </w:rPr>
        <w:t>能力</w:t>
      </w:r>
      <w:r w:rsidR="00D7241B" w:rsidRPr="00D7241B">
        <w:rPr>
          <w:rFonts w:hint="eastAsia"/>
          <w:lang w:eastAsia="zh-CN"/>
        </w:rPr>
        <w:t>；</w:t>
      </w:r>
    </w:p>
    <w:p w:rsidR="00D7241B" w:rsidRPr="00D7241B" w:rsidRDefault="00D7241B" w:rsidP="00D7241B">
      <w:pPr>
        <w:pStyle w:val="ac"/>
        <w:numPr>
          <w:ilvl w:val="0"/>
          <w:numId w:val="6"/>
        </w:numPr>
        <w:shd w:val="clear" w:color="auto" w:fill="FFFFFF"/>
        <w:spacing w:after="163" w:line="235" w:lineRule="atLeast"/>
        <w:rPr>
          <w:rFonts w:hint="eastAsia"/>
          <w:lang w:eastAsia="zh-CN"/>
        </w:rPr>
      </w:pPr>
      <w:r w:rsidRPr="00D7241B">
        <w:rPr>
          <w:lang w:eastAsia="zh-CN"/>
        </w:rPr>
        <w:t>在集群环境中</w:t>
      </w:r>
      <w:r w:rsidRPr="00D7241B">
        <w:rPr>
          <w:rFonts w:hint="eastAsia"/>
          <w:lang w:eastAsia="zh-CN"/>
        </w:rPr>
        <w:t>进行</w:t>
      </w:r>
      <w:r w:rsidRPr="00D7241B">
        <w:rPr>
          <w:lang w:eastAsia="zh-CN"/>
        </w:rPr>
        <w:t>分布式查询</w:t>
      </w:r>
      <w:r w:rsidRPr="00D7241B">
        <w:rPr>
          <w:lang w:eastAsia="zh-CN"/>
        </w:rPr>
        <w:t>,</w:t>
      </w:r>
      <w:r w:rsidRPr="00D7241B">
        <w:rPr>
          <w:lang w:eastAsia="zh-CN"/>
        </w:rPr>
        <w:t>方便扩展</w:t>
      </w:r>
      <w:r w:rsidRPr="00D7241B">
        <w:rPr>
          <w:rFonts w:hint="eastAsia"/>
          <w:lang w:eastAsia="zh-CN"/>
        </w:rPr>
        <w:t>，并且可以使用廉价的商用硬件；</w:t>
      </w:r>
    </w:p>
    <w:p w:rsidR="00D7241B" w:rsidRPr="00D7241B" w:rsidRDefault="00D7241B" w:rsidP="00D7241B">
      <w:pPr>
        <w:pStyle w:val="ac"/>
        <w:numPr>
          <w:ilvl w:val="0"/>
          <w:numId w:val="6"/>
        </w:numPr>
        <w:shd w:val="clear" w:color="auto" w:fill="FFFFFF"/>
        <w:spacing w:after="163" w:line="235" w:lineRule="atLeast"/>
        <w:rPr>
          <w:rFonts w:hint="eastAsia"/>
          <w:lang w:eastAsia="zh-CN"/>
        </w:rPr>
      </w:pPr>
      <w:r w:rsidRPr="00D7241B">
        <w:rPr>
          <w:rFonts w:hint="eastAsia"/>
          <w:lang w:eastAsia="zh-CN"/>
        </w:rPr>
        <w:t>不需要通过拷贝或导出</w:t>
      </w:r>
      <w:r w:rsidRPr="00D7241B">
        <w:rPr>
          <w:rFonts w:hint="eastAsia"/>
          <w:lang w:eastAsia="zh-CN"/>
        </w:rPr>
        <w:t>/</w:t>
      </w:r>
      <w:r w:rsidRPr="00D7241B">
        <w:rPr>
          <w:rFonts w:hint="eastAsia"/>
          <w:lang w:eastAsia="zh-CN"/>
        </w:rPr>
        <w:t>导入等步骤就可以在不同组件之间共享数据文件的能力；比如，可以使用</w:t>
      </w:r>
      <w:r w:rsidRPr="00D7241B">
        <w:rPr>
          <w:rFonts w:hint="eastAsia"/>
          <w:lang w:eastAsia="zh-CN"/>
        </w:rPr>
        <w:t>Pig</w:t>
      </w:r>
      <w:r w:rsidRPr="00D7241B">
        <w:rPr>
          <w:rFonts w:hint="eastAsia"/>
          <w:lang w:eastAsia="zh-CN"/>
        </w:rPr>
        <w:t>写数据，并用</w:t>
      </w:r>
      <w:r w:rsidRPr="00D7241B">
        <w:rPr>
          <w:rFonts w:hint="eastAsia"/>
          <w:lang w:eastAsia="zh-CN"/>
        </w:rPr>
        <w:t>Impala</w:t>
      </w:r>
      <w:r w:rsidRPr="00D7241B">
        <w:rPr>
          <w:rFonts w:hint="eastAsia"/>
          <w:lang w:eastAsia="zh-CN"/>
        </w:rPr>
        <w:t>读取数据，或者使用</w:t>
      </w:r>
      <w:r w:rsidRPr="00D7241B">
        <w:rPr>
          <w:rFonts w:hint="eastAsia"/>
          <w:lang w:eastAsia="zh-CN"/>
        </w:rPr>
        <w:t>Impala</w:t>
      </w:r>
      <w:r w:rsidRPr="00D7241B">
        <w:rPr>
          <w:rFonts w:hint="eastAsia"/>
          <w:lang w:eastAsia="zh-CN"/>
        </w:rPr>
        <w:t>写数据，然后使用</w:t>
      </w:r>
      <w:r w:rsidRPr="00D7241B">
        <w:rPr>
          <w:rFonts w:hint="eastAsia"/>
          <w:lang w:eastAsia="zh-CN"/>
        </w:rPr>
        <w:t>Hive</w:t>
      </w:r>
      <w:r w:rsidRPr="00D7241B">
        <w:rPr>
          <w:rFonts w:hint="eastAsia"/>
          <w:lang w:eastAsia="zh-CN"/>
        </w:rPr>
        <w:t>读取。</w:t>
      </w:r>
    </w:p>
    <w:p w:rsidR="00D7241B" w:rsidRDefault="00D7241B" w:rsidP="00D7241B">
      <w:pPr>
        <w:pStyle w:val="ac"/>
        <w:numPr>
          <w:ilvl w:val="0"/>
          <w:numId w:val="6"/>
        </w:numPr>
        <w:shd w:val="clear" w:color="auto" w:fill="FFFFFF"/>
        <w:spacing w:after="163" w:line="235" w:lineRule="atLeast"/>
        <w:rPr>
          <w:rFonts w:hint="eastAsia"/>
          <w:lang w:eastAsia="zh-CN"/>
        </w:rPr>
      </w:pPr>
      <w:r w:rsidRPr="00D7241B">
        <w:rPr>
          <w:rFonts w:hint="eastAsia"/>
          <w:lang w:eastAsia="zh-CN"/>
        </w:rPr>
        <w:t>在单个系统上进行</w:t>
      </w:r>
      <w:r w:rsidRPr="00D7241B">
        <w:rPr>
          <w:lang w:eastAsia="zh-CN"/>
        </w:rPr>
        <w:t>大数据处理和分析</w:t>
      </w:r>
      <w:r w:rsidRPr="00D7241B">
        <w:rPr>
          <w:rFonts w:hint="eastAsia"/>
          <w:lang w:eastAsia="zh-CN"/>
        </w:rPr>
        <w:t>，</w:t>
      </w:r>
      <w:r w:rsidR="00712DC5">
        <w:rPr>
          <w:rFonts w:hint="eastAsia"/>
          <w:lang w:eastAsia="zh-CN"/>
        </w:rPr>
        <w:t>使</w:t>
      </w:r>
      <w:r w:rsidRPr="00D7241B">
        <w:rPr>
          <w:rFonts w:hint="eastAsia"/>
          <w:lang w:eastAsia="zh-CN"/>
        </w:rPr>
        <w:t>顾客避免仅仅为了数据分析而进行的</w:t>
      </w:r>
      <w:r w:rsidRPr="00D7241B">
        <w:rPr>
          <w:lang w:eastAsia="zh-CN"/>
        </w:rPr>
        <w:t>昂贵的建模和</w:t>
      </w:r>
      <w:r w:rsidRPr="00D7241B">
        <w:rPr>
          <w:lang w:eastAsia="zh-CN"/>
        </w:rPr>
        <w:t>ETL</w:t>
      </w:r>
      <w:r w:rsidRPr="00D7241B">
        <w:rPr>
          <w:rFonts w:hint="eastAsia"/>
          <w:lang w:eastAsia="zh-CN"/>
        </w:rPr>
        <w:t>。</w:t>
      </w:r>
    </w:p>
    <w:p w:rsidR="00855DBB" w:rsidRDefault="00855DBB" w:rsidP="001F2839">
      <w:pPr>
        <w:pStyle w:val="3"/>
        <w:rPr>
          <w:rFonts w:hint="eastAsia"/>
          <w:lang w:eastAsia="zh-CN"/>
        </w:rPr>
      </w:pPr>
      <w:r>
        <w:t xml:space="preserve">Cloudera Impala </w:t>
      </w:r>
      <w:r w:rsidR="00873919">
        <w:rPr>
          <w:rFonts w:hint="eastAsia"/>
          <w:lang w:eastAsia="zh-CN"/>
        </w:rPr>
        <w:t>如何工作在</w:t>
      </w:r>
      <w:r>
        <w:t>CDH</w:t>
      </w:r>
      <w:r w:rsidR="00873919">
        <w:rPr>
          <w:rFonts w:hint="eastAsia"/>
          <w:lang w:eastAsia="zh-CN"/>
        </w:rPr>
        <w:t>上</w:t>
      </w:r>
    </w:p>
    <w:p w:rsidR="002454B7" w:rsidRDefault="00853E4C" w:rsidP="002454B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下图描述了</w:t>
      </w:r>
      <w:r>
        <w:rPr>
          <w:rFonts w:hint="eastAsia"/>
          <w:lang w:eastAsia="zh-CN"/>
        </w:rPr>
        <w:t>Impala</w:t>
      </w:r>
      <w:r w:rsidR="006F428D">
        <w:rPr>
          <w:rFonts w:hint="eastAsia"/>
          <w:lang w:eastAsia="zh-CN"/>
        </w:rPr>
        <w:t>如何部署</w:t>
      </w:r>
      <w:r>
        <w:rPr>
          <w:rFonts w:hint="eastAsia"/>
          <w:lang w:eastAsia="zh-CN"/>
        </w:rPr>
        <w:t>在大规模的</w:t>
      </w:r>
      <w:r>
        <w:rPr>
          <w:rFonts w:hint="eastAsia"/>
          <w:lang w:eastAsia="zh-CN"/>
        </w:rPr>
        <w:t>Cloudera</w:t>
      </w:r>
      <w:r>
        <w:rPr>
          <w:rFonts w:hint="eastAsia"/>
          <w:lang w:eastAsia="zh-CN"/>
        </w:rPr>
        <w:t>环境中</w:t>
      </w:r>
      <w:r w:rsidR="00095358">
        <w:rPr>
          <w:rFonts w:hint="eastAsia"/>
          <w:lang w:eastAsia="zh-CN"/>
        </w:rPr>
        <w:t>：</w:t>
      </w:r>
    </w:p>
    <w:p w:rsidR="00095358" w:rsidRPr="002454B7" w:rsidRDefault="00095358" w:rsidP="002454B7">
      <w:pPr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3907790" cy="235521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05E" w:rsidRDefault="003E3241" w:rsidP="003E324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Impala</w:t>
      </w:r>
      <w:r w:rsidR="00844C81" w:rsidRPr="003E3241">
        <w:rPr>
          <w:lang w:eastAsia="zh-CN"/>
        </w:rPr>
        <w:t>解决方案由以下组件</w:t>
      </w:r>
      <w:r>
        <w:rPr>
          <w:rFonts w:hint="eastAsia"/>
          <w:lang w:eastAsia="zh-CN"/>
        </w:rPr>
        <w:t>组成</w:t>
      </w:r>
      <w:r w:rsidR="0078405E">
        <w:rPr>
          <w:rFonts w:hint="eastAsia"/>
          <w:lang w:eastAsia="zh-CN"/>
        </w:rPr>
        <w:t>：</w:t>
      </w:r>
    </w:p>
    <w:p w:rsidR="0078405E" w:rsidRDefault="00844C81" w:rsidP="0078405E">
      <w:pPr>
        <w:pStyle w:val="ac"/>
        <w:numPr>
          <w:ilvl w:val="0"/>
          <w:numId w:val="7"/>
        </w:numPr>
        <w:rPr>
          <w:rFonts w:hint="eastAsia"/>
          <w:lang w:eastAsia="zh-CN"/>
        </w:rPr>
      </w:pPr>
      <w:r w:rsidRPr="003E3241">
        <w:rPr>
          <w:lang w:eastAsia="zh-CN"/>
        </w:rPr>
        <w:t>客户</w:t>
      </w:r>
      <w:r w:rsidR="0031400A">
        <w:rPr>
          <w:rFonts w:hint="eastAsia"/>
          <w:lang w:eastAsia="zh-CN"/>
        </w:rPr>
        <w:t>端</w:t>
      </w:r>
      <w:r w:rsidRPr="003E3241">
        <w:rPr>
          <w:lang w:eastAsia="zh-CN"/>
        </w:rPr>
        <w:t>——</w:t>
      </w:r>
      <w:r w:rsidRPr="003E3241">
        <w:rPr>
          <w:lang w:eastAsia="zh-CN"/>
        </w:rPr>
        <w:t>包括</w:t>
      </w:r>
      <w:r w:rsidR="0031400A">
        <w:rPr>
          <w:rFonts w:hint="eastAsia"/>
          <w:lang w:eastAsia="zh-CN"/>
        </w:rPr>
        <w:t>Hue</w:t>
      </w:r>
      <w:r w:rsidRPr="003E3241">
        <w:rPr>
          <w:lang w:eastAsia="zh-CN"/>
        </w:rPr>
        <w:t>、</w:t>
      </w:r>
      <w:r w:rsidRPr="003E3241">
        <w:rPr>
          <w:lang w:eastAsia="zh-CN"/>
        </w:rPr>
        <w:t>ODBC</w:t>
      </w:r>
      <w:r w:rsidRPr="003E3241">
        <w:rPr>
          <w:lang w:eastAsia="zh-CN"/>
        </w:rPr>
        <w:t>客户端</w:t>
      </w:r>
      <w:r w:rsidRPr="003E3241">
        <w:rPr>
          <w:lang w:eastAsia="zh-CN"/>
        </w:rPr>
        <w:t>,JDBC</w:t>
      </w:r>
      <w:r w:rsidRPr="003E3241">
        <w:rPr>
          <w:lang w:eastAsia="zh-CN"/>
        </w:rPr>
        <w:t>客户机和</w:t>
      </w:r>
      <w:r w:rsidR="0031400A">
        <w:rPr>
          <w:rFonts w:hint="eastAsia"/>
          <w:lang w:eastAsia="zh-CN"/>
        </w:rPr>
        <w:t>Impala Shell</w:t>
      </w:r>
      <w:r w:rsidR="0031400A">
        <w:rPr>
          <w:rFonts w:hint="eastAsia"/>
          <w:lang w:eastAsia="zh-CN"/>
        </w:rPr>
        <w:t>这些实体，</w:t>
      </w:r>
      <w:r w:rsidRPr="003E3241">
        <w:rPr>
          <w:lang w:eastAsia="zh-CN"/>
        </w:rPr>
        <w:t>都可以与</w:t>
      </w:r>
      <w:r w:rsidR="0031400A">
        <w:rPr>
          <w:rFonts w:hint="eastAsia"/>
          <w:lang w:eastAsia="zh-CN"/>
        </w:rPr>
        <w:t>Impala</w:t>
      </w:r>
      <w:r w:rsidR="0031400A">
        <w:rPr>
          <w:rFonts w:hint="eastAsia"/>
          <w:lang w:eastAsia="zh-CN"/>
        </w:rPr>
        <w:t>进行交互</w:t>
      </w:r>
      <w:r w:rsidRPr="003E3241">
        <w:rPr>
          <w:lang w:eastAsia="zh-CN"/>
        </w:rPr>
        <w:t>。这些接口通常用于问题查询或</w:t>
      </w:r>
      <w:r w:rsidR="00763E5C">
        <w:rPr>
          <w:rFonts w:hint="eastAsia"/>
          <w:lang w:eastAsia="zh-CN"/>
        </w:rPr>
        <w:t>完成连接</w:t>
      </w:r>
      <w:r w:rsidR="00763E5C">
        <w:rPr>
          <w:rFonts w:hint="eastAsia"/>
          <w:lang w:eastAsia="zh-CN"/>
        </w:rPr>
        <w:t>Impala</w:t>
      </w:r>
      <w:r w:rsidR="00763E5C">
        <w:rPr>
          <w:rFonts w:hint="eastAsia"/>
          <w:lang w:eastAsia="zh-CN"/>
        </w:rPr>
        <w:t>的</w:t>
      </w:r>
      <w:r w:rsidRPr="003E3241">
        <w:rPr>
          <w:lang w:eastAsia="zh-CN"/>
        </w:rPr>
        <w:t>管理任务。</w:t>
      </w:r>
    </w:p>
    <w:p w:rsidR="00FB0070" w:rsidRDefault="00243633" w:rsidP="0078405E">
      <w:pPr>
        <w:pStyle w:val="ac"/>
        <w:numPr>
          <w:ilvl w:val="0"/>
          <w:numId w:val="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Hive </w:t>
      </w:r>
      <w:r w:rsidR="00844C81" w:rsidRPr="003E3241">
        <w:t>Metastore——</w:t>
      </w:r>
      <w:r w:rsidR="00844C81" w:rsidRPr="003E3241">
        <w:t>存储</w:t>
      </w:r>
      <w:r>
        <w:rPr>
          <w:rFonts w:hint="eastAsia"/>
          <w:lang w:eastAsia="zh-CN"/>
        </w:rPr>
        <w:t>Impala</w:t>
      </w:r>
      <w:r>
        <w:rPr>
          <w:rFonts w:hint="eastAsia"/>
          <w:lang w:eastAsia="zh-CN"/>
        </w:rPr>
        <w:t>可用数据的信息</w:t>
      </w:r>
      <w:r w:rsidR="00844C81" w:rsidRPr="003E3241">
        <w:t>。例如</w:t>
      </w:r>
      <w:r w:rsidR="00844C81" w:rsidRPr="003E3241">
        <w:t>,metastore</w:t>
      </w:r>
      <w:r>
        <w:rPr>
          <w:rFonts w:hint="eastAsia"/>
          <w:lang w:eastAsia="zh-CN"/>
        </w:rPr>
        <w:t>可以让</w:t>
      </w:r>
      <w:r>
        <w:rPr>
          <w:rFonts w:hint="eastAsia"/>
          <w:lang w:eastAsia="zh-CN"/>
        </w:rPr>
        <w:t>Impala</w:t>
      </w:r>
      <w:r>
        <w:rPr>
          <w:rFonts w:hint="eastAsia"/>
          <w:lang w:eastAsia="zh-CN"/>
        </w:rPr>
        <w:t>知道哪些数据库是可用的，以及这些</w:t>
      </w:r>
      <w:r w:rsidR="00844C81" w:rsidRPr="003E3241">
        <w:t>数据库的结构是什么。</w:t>
      </w:r>
      <w:r w:rsidR="00844C81" w:rsidRPr="003E3241">
        <w:rPr>
          <w:lang w:eastAsia="zh-CN"/>
        </w:rPr>
        <w:t>当你</w:t>
      </w: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Impala SQL</w:t>
      </w:r>
      <w:r>
        <w:rPr>
          <w:rFonts w:hint="eastAsia"/>
          <w:lang w:eastAsia="zh-CN"/>
        </w:rPr>
        <w:t>语句</w:t>
      </w:r>
      <w:r w:rsidR="00844C81" w:rsidRPr="003E3241">
        <w:rPr>
          <w:lang w:eastAsia="zh-CN"/>
        </w:rPr>
        <w:t>创建、删除和修改</w:t>
      </w:r>
      <w:r>
        <w:rPr>
          <w:rFonts w:hint="eastAsia"/>
          <w:lang w:eastAsia="zh-CN"/>
        </w:rPr>
        <w:t>Schema</w:t>
      </w:r>
      <w:r w:rsidR="00844C81" w:rsidRPr="003E3241">
        <w:rPr>
          <w:lang w:eastAsia="zh-CN"/>
        </w:rPr>
        <w:t>对象</w:t>
      </w:r>
      <w:r w:rsidR="00844C81" w:rsidRPr="003E3241">
        <w:rPr>
          <w:lang w:eastAsia="zh-CN"/>
        </w:rPr>
        <w:t>,</w:t>
      </w:r>
      <w:r w:rsidRPr="00243633">
        <w:rPr>
          <w:lang w:eastAsia="zh-CN"/>
        </w:rPr>
        <w:t xml:space="preserve"> </w:t>
      </w:r>
      <w:r w:rsidRPr="003E3241">
        <w:rPr>
          <w:lang w:eastAsia="zh-CN"/>
        </w:rPr>
        <w:t>加载</w:t>
      </w:r>
      <w:r w:rsidR="00844C81" w:rsidRPr="003E3241">
        <w:rPr>
          <w:lang w:eastAsia="zh-CN"/>
        </w:rPr>
        <w:t>数据</w:t>
      </w:r>
      <w:r>
        <w:rPr>
          <w:lang w:eastAsia="zh-CN"/>
        </w:rPr>
        <w:t>到</w:t>
      </w:r>
      <w:r>
        <w:rPr>
          <w:rFonts w:hint="eastAsia"/>
          <w:lang w:eastAsia="zh-CN"/>
        </w:rPr>
        <w:t>tables</w:t>
      </w:r>
      <w:r>
        <w:rPr>
          <w:rFonts w:hint="eastAsia"/>
          <w:lang w:eastAsia="zh-CN"/>
        </w:rPr>
        <w:t>中</w:t>
      </w:r>
      <w:r w:rsidR="00844C81" w:rsidRPr="003E3241">
        <w:rPr>
          <w:lang w:eastAsia="zh-CN"/>
        </w:rPr>
        <w:t>等等</w:t>
      </w:r>
      <w:r w:rsidR="00844C81" w:rsidRPr="003E3241">
        <w:rPr>
          <w:lang w:eastAsia="zh-CN"/>
        </w:rPr>
        <w:t>,</w:t>
      </w:r>
      <w:r w:rsidR="00844C81" w:rsidRPr="003E3241">
        <w:rPr>
          <w:lang w:eastAsia="zh-CN"/>
        </w:rPr>
        <w:t>相关的元数据</w:t>
      </w:r>
      <w:r>
        <w:rPr>
          <w:rFonts w:hint="eastAsia"/>
          <w:lang w:eastAsia="zh-CN"/>
        </w:rPr>
        <w:t>修改就会通过专门的，在</w:t>
      </w:r>
      <w:r>
        <w:rPr>
          <w:rFonts w:hint="eastAsia"/>
          <w:lang w:eastAsia="zh-CN"/>
        </w:rPr>
        <w:t xml:space="preserve">Impala 1.2 </w:t>
      </w:r>
      <w:r>
        <w:rPr>
          <w:rFonts w:hint="eastAsia"/>
          <w:lang w:eastAsia="zh-CN"/>
        </w:rPr>
        <w:t>中引入的</w:t>
      </w:r>
      <w:r w:rsidRPr="0078405E">
        <w:rPr>
          <w:lang w:eastAsia="zh-CN"/>
        </w:rPr>
        <w:t>catalog</w:t>
      </w:r>
      <w:r w:rsidRPr="0078405E">
        <w:rPr>
          <w:rFonts w:hint="eastAsia"/>
          <w:lang w:eastAsia="zh-CN"/>
        </w:rPr>
        <w:t>服务，</w:t>
      </w:r>
      <w:r>
        <w:rPr>
          <w:lang w:eastAsia="zh-CN"/>
        </w:rPr>
        <w:t>自动广播</w:t>
      </w:r>
      <w:r>
        <w:rPr>
          <w:rFonts w:hint="eastAsia"/>
          <w:lang w:eastAsia="zh-CN"/>
        </w:rPr>
        <w:t>到</w:t>
      </w:r>
      <w:r w:rsidR="00844C81" w:rsidRPr="003E3241">
        <w:rPr>
          <w:lang w:eastAsia="zh-CN"/>
        </w:rPr>
        <w:t>所有</w:t>
      </w:r>
      <w:r>
        <w:rPr>
          <w:rFonts w:hint="eastAsia"/>
          <w:lang w:eastAsia="zh-CN"/>
        </w:rPr>
        <w:t>Impala</w:t>
      </w:r>
      <w:r w:rsidR="00844C81" w:rsidRPr="003E3241">
        <w:rPr>
          <w:lang w:eastAsia="zh-CN"/>
        </w:rPr>
        <w:t>节点。</w:t>
      </w:r>
    </w:p>
    <w:p w:rsidR="00253B71" w:rsidRDefault="00844C81" w:rsidP="0078405E">
      <w:pPr>
        <w:pStyle w:val="ac"/>
        <w:numPr>
          <w:ilvl w:val="0"/>
          <w:numId w:val="7"/>
        </w:numPr>
        <w:rPr>
          <w:rFonts w:hint="eastAsia"/>
          <w:lang w:eastAsia="zh-CN"/>
        </w:rPr>
      </w:pPr>
      <w:r w:rsidRPr="003E3241">
        <w:rPr>
          <w:lang w:eastAsia="zh-CN"/>
        </w:rPr>
        <w:t>Cloudera</w:t>
      </w:r>
      <w:r w:rsidR="00FB0070">
        <w:rPr>
          <w:rFonts w:hint="eastAsia"/>
          <w:lang w:eastAsia="zh-CN"/>
        </w:rPr>
        <w:t xml:space="preserve"> Impala </w:t>
      </w:r>
      <w:r w:rsidR="00FB0070">
        <w:rPr>
          <w:rFonts w:hint="eastAsia"/>
          <w:lang w:eastAsia="zh-CN"/>
        </w:rPr>
        <w:t>——</w:t>
      </w:r>
      <w:r w:rsidR="00FB0070">
        <w:rPr>
          <w:rFonts w:hint="eastAsia"/>
          <w:lang w:eastAsia="zh-CN"/>
        </w:rPr>
        <w:t xml:space="preserve"> </w:t>
      </w:r>
      <w:r w:rsidR="00FB0070" w:rsidRPr="003E3241">
        <w:rPr>
          <w:lang w:eastAsia="zh-CN"/>
        </w:rPr>
        <w:t>运行</w:t>
      </w:r>
      <w:r w:rsidR="00FB0070">
        <w:rPr>
          <w:rFonts w:hint="eastAsia"/>
          <w:lang w:eastAsia="zh-CN"/>
        </w:rPr>
        <w:t>在</w:t>
      </w:r>
      <w:r w:rsidRPr="003E3241">
        <w:rPr>
          <w:lang w:eastAsia="zh-CN"/>
        </w:rPr>
        <w:t>datanode</w:t>
      </w:r>
      <w:r w:rsidRPr="003E3241">
        <w:rPr>
          <w:lang w:eastAsia="zh-CN"/>
        </w:rPr>
        <w:t>上</w:t>
      </w:r>
      <w:r w:rsidR="00FB0070">
        <w:rPr>
          <w:rFonts w:hint="eastAsia"/>
          <w:lang w:eastAsia="zh-CN"/>
        </w:rPr>
        <w:t>的进程</w:t>
      </w:r>
      <w:r w:rsidRPr="003E3241">
        <w:rPr>
          <w:lang w:eastAsia="zh-CN"/>
        </w:rPr>
        <w:t>,</w:t>
      </w:r>
      <w:r w:rsidR="00FB0070">
        <w:rPr>
          <w:rFonts w:hint="eastAsia"/>
          <w:lang w:eastAsia="zh-CN"/>
        </w:rPr>
        <w:t>会</w:t>
      </w:r>
      <w:r w:rsidRPr="003E3241">
        <w:rPr>
          <w:lang w:eastAsia="zh-CN"/>
        </w:rPr>
        <w:t>协调和执行查询。</w:t>
      </w:r>
      <w:r w:rsidR="00A027EA">
        <w:rPr>
          <w:rFonts w:hint="eastAsia"/>
          <w:lang w:eastAsia="zh-CN"/>
        </w:rPr>
        <w:t>每一个</w:t>
      </w:r>
      <w:r w:rsidR="00A027EA">
        <w:rPr>
          <w:rFonts w:hint="eastAsia"/>
          <w:lang w:eastAsia="zh-CN"/>
        </w:rPr>
        <w:t>Impala</w:t>
      </w:r>
      <w:r w:rsidR="00A027EA">
        <w:rPr>
          <w:rFonts w:hint="eastAsia"/>
          <w:lang w:eastAsia="zh-CN"/>
        </w:rPr>
        <w:t>示例可以</w:t>
      </w:r>
      <w:r w:rsidRPr="003E3241">
        <w:rPr>
          <w:lang w:eastAsia="zh-CN"/>
        </w:rPr>
        <w:t>可以接收、计划和协调</w:t>
      </w:r>
      <w:r w:rsidR="00A027EA">
        <w:rPr>
          <w:rFonts w:hint="eastAsia"/>
          <w:lang w:eastAsia="zh-CN"/>
        </w:rPr>
        <w:t>来自</w:t>
      </w:r>
      <w:r w:rsidR="00A027EA">
        <w:rPr>
          <w:rFonts w:hint="eastAsia"/>
          <w:lang w:eastAsia="zh-CN"/>
        </w:rPr>
        <w:t>Impala</w:t>
      </w:r>
      <w:r w:rsidRPr="003E3241">
        <w:rPr>
          <w:lang w:eastAsia="zh-CN"/>
        </w:rPr>
        <w:t>客户</w:t>
      </w:r>
      <w:r w:rsidR="00A027EA">
        <w:rPr>
          <w:rFonts w:hint="eastAsia"/>
          <w:lang w:eastAsia="zh-CN"/>
        </w:rPr>
        <w:t>端的</w:t>
      </w:r>
      <w:r w:rsidRPr="003E3241">
        <w:rPr>
          <w:lang w:eastAsia="zh-CN"/>
        </w:rPr>
        <w:t>查询。查询</w:t>
      </w:r>
      <w:r w:rsidR="003D59EC">
        <w:rPr>
          <w:rFonts w:hint="eastAsia"/>
          <w:lang w:eastAsia="zh-CN"/>
        </w:rPr>
        <w:t>会被</w:t>
      </w:r>
      <w:r w:rsidRPr="003E3241">
        <w:rPr>
          <w:lang w:eastAsia="zh-CN"/>
        </w:rPr>
        <w:t>分布</w:t>
      </w:r>
      <w:r w:rsidR="003D59EC">
        <w:rPr>
          <w:rFonts w:hint="eastAsia"/>
          <w:lang w:eastAsia="zh-CN"/>
        </w:rPr>
        <w:t>到</w:t>
      </w:r>
      <w:r w:rsidR="003D59EC">
        <w:rPr>
          <w:rFonts w:hint="eastAsia"/>
          <w:lang w:eastAsia="zh-CN"/>
        </w:rPr>
        <w:t>Impala</w:t>
      </w:r>
      <w:r w:rsidR="003D59EC">
        <w:rPr>
          <w:rFonts w:hint="eastAsia"/>
          <w:lang w:eastAsia="zh-CN"/>
        </w:rPr>
        <w:t>的各个节点上</w:t>
      </w:r>
      <w:r w:rsidRPr="003E3241">
        <w:rPr>
          <w:lang w:eastAsia="zh-CN"/>
        </w:rPr>
        <w:t>,</w:t>
      </w:r>
      <w:r w:rsidR="003D59EC">
        <w:rPr>
          <w:rFonts w:hint="eastAsia"/>
          <w:lang w:eastAsia="zh-CN"/>
        </w:rPr>
        <w:t>然后</w:t>
      </w:r>
      <w:r w:rsidRPr="003E3241">
        <w:rPr>
          <w:lang w:eastAsia="zh-CN"/>
        </w:rPr>
        <w:t>这些节点作为</w:t>
      </w:r>
      <w:r w:rsidR="003D59EC">
        <w:rPr>
          <w:rFonts w:hint="eastAsia"/>
          <w:lang w:eastAsia="zh-CN"/>
        </w:rPr>
        <w:t>Workers</w:t>
      </w:r>
      <w:r w:rsidRPr="003E3241">
        <w:rPr>
          <w:lang w:eastAsia="zh-CN"/>
        </w:rPr>
        <w:t>,</w:t>
      </w:r>
      <w:r w:rsidR="00B4638C">
        <w:rPr>
          <w:rFonts w:hint="eastAsia"/>
          <w:lang w:eastAsia="zh-CN"/>
        </w:rPr>
        <w:t>去</w:t>
      </w:r>
      <w:r w:rsidRPr="003E3241">
        <w:rPr>
          <w:lang w:eastAsia="zh-CN"/>
        </w:rPr>
        <w:t>执行</w:t>
      </w:r>
      <w:r w:rsidR="00F47E4D" w:rsidRPr="003E3241">
        <w:rPr>
          <w:lang w:eastAsia="zh-CN"/>
        </w:rPr>
        <w:t>并行</w:t>
      </w:r>
      <w:r w:rsidR="00F47E4D">
        <w:rPr>
          <w:rFonts w:hint="eastAsia"/>
          <w:lang w:eastAsia="zh-CN"/>
        </w:rPr>
        <w:t>的</w:t>
      </w:r>
      <w:r w:rsidRPr="003E3241">
        <w:rPr>
          <w:lang w:eastAsia="zh-CN"/>
        </w:rPr>
        <w:t>查询片段</w:t>
      </w:r>
      <w:r w:rsidR="00F47E4D">
        <w:rPr>
          <w:rFonts w:hint="eastAsia"/>
          <w:lang w:eastAsia="zh-CN"/>
        </w:rPr>
        <w:t>（</w:t>
      </w:r>
      <w:r w:rsidR="00F47E4D">
        <w:rPr>
          <w:rFonts w:hint="eastAsia"/>
          <w:lang w:eastAsia="zh-CN"/>
        </w:rPr>
        <w:t>fragments</w:t>
      </w:r>
      <w:r w:rsidR="00F47E4D">
        <w:rPr>
          <w:rFonts w:hint="eastAsia"/>
          <w:lang w:eastAsia="zh-CN"/>
        </w:rPr>
        <w:t>）</w:t>
      </w:r>
      <w:r w:rsidRPr="003E3241">
        <w:rPr>
          <w:lang w:eastAsia="zh-CN"/>
        </w:rPr>
        <w:t>。</w:t>
      </w:r>
    </w:p>
    <w:p w:rsidR="00E51332" w:rsidRDefault="00844C81" w:rsidP="0078405E">
      <w:pPr>
        <w:pStyle w:val="ac"/>
        <w:numPr>
          <w:ilvl w:val="0"/>
          <w:numId w:val="7"/>
        </w:numPr>
        <w:rPr>
          <w:rFonts w:hint="eastAsia"/>
          <w:lang w:eastAsia="zh-CN"/>
        </w:rPr>
      </w:pPr>
      <w:r w:rsidRPr="003E3241">
        <w:rPr>
          <w:lang w:eastAsia="zh-CN"/>
        </w:rPr>
        <w:t>HBase</w:t>
      </w:r>
      <w:r w:rsidRPr="003E3241">
        <w:rPr>
          <w:lang w:eastAsia="zh-CN"/>
        </w:rPr>
        <w:t>和</w:t>
      </w:r>
      <w:r w:rsidRPr="003E3241">
        <w:rPr>
          <w:lang w:eastAsia="zh-CN"/>
        </w:rPr>
        <w:t>HDFS -</w:t>
      </w:r>
      <w:r w:rsidRPr="003E3241">
        <w:rPr>
          <w:lang w:eastAsia="zh-CN"/>
        </w:rPr>
        <w:t>存储</w:t>
      </w:r>
      <w:r w:rsidR="00253B71">
        <w:rPr>
          <w:rFonts w:hint="eastAsia"/>
          <w:lang w:eastAsia="zh-CN"/>
        </w:rPr>
        <w:t>用于查询的</w:t>
      </w:r>
      <w:r w:rsidRPr="003E3241">
        <w:rPr>
          <w:lang w:eastAsia="zh-CN"/>
        </w:rPr>
        <w:t>数据。</w:t>
      </w:r>
    </w:p>
    <w:p w:rsidR="00E51332" w:rsidRDefault="00E51332" w:rsidP="00E51332">
      <w:pPr>
        <w:pStyle w:val="ac"/>
        <w:ind w:left="420"/>
        <w:rPr>
          <w:rFonts w:hint="eastAsia"/>
          <w:lang w:eastAsia="zh-CN"/>
        </w:rPr>
      </w:pPr>
    </w:p>
    <w:p w:rsidR="005C6C42" w:rsidRDefault="00844C81" w:rsidP="005C6C42">
      <w:pPr>
        <w:rPr>
          <w:rFonts w:hint="eastAsia"/>
          <w:lang w:eastAsia="zh-CN"/>
        </w:rPr>
      </w:pPr>
      <w:r w:rsidRPr="003E3241">
        <w:rPr>
          <w:lang w:eastAsia="zh-CN"/>
        </w:rPr>
        <w:t>使用</w:t>
      </w:r>
      <w:r w:rsidR="00E51332">
        <w:rPr>
          <w:rFonts w:hint="eastAsia"/>
          <w:lang w:eastAsia="zh-CN"/>
        </w:rPr>
        <w:t>Impala</w:t>
      </w:r>
      <w:r w:rsidRPr="003E3241">
        <w:rPr>
          <w:lang w:eastAsia="zh-CN"/>
        </w:rPr>
        <w:t>执行</w:t>
      </w:r>
      <w:r w:rsidR="00E51332">
        <w:rPr>
          <w:rFonts w:hint="eastAsia"/>
          <w:lang w:eastAsia="zh-CN"/>
        </w:rPr>
        <w:t>的</w:t>
      </w:r>
      <w:r w:rsidR="00E51332" w:rsidRPr="003E3241">
        <w:rPr>
          <w:lang w:eastAsia="zh-CN"/>
        </w:rPr>
        <w:t>查询</w:t>
      </w:r>
      <w:r w:rsidR="00E51332">
        <w:rPr>
          <w:rFonts w:hint="eastAsia"/>
          <w:lang w:eastAsia="zh-CN"/>
        </w:rPr>
        <w:t>，其处理步骤</w:t>
      </w:r>
      <w:r w:rsidRPr="003E3241">
        <w:rPr>
          <w:lang w:eastAsia="zh-CN"/>
        </w:rPr>
        <w:t>如下</w:t>
      </w:r>
      <w:r w:rsidR="00B30CE3">
        <w:rPr>
          <w:rFonts w:hint="eastAsia"/>
          <w:lang w:eastAsia="zh-CN"/>
        </w:rPr>
        <w:t>：</w:t>
      </w:r>
    </w:p>
    <w:p w:rsidR="005C6C42" w:rsidRDefault="00844C81" w:rsidP="00A3360F">
      <w:pPr>
        <w:pStyle w:val="ac"/>
        <w:numPr>
          <w:ilvl w:val="0"/>
          <w:numId w:val="8"/>
        </w:numPr>
        <w:rPr>
          <w:rFonts w:hint="eastAsia"/>
          <w:lang w:eastAsia="zh-CN"/>
        </w:rPr>
      </w:pPr>
      <w:r w:rsidRPr="003E3241">
        <w:rPr>
          <w:lang w:eastAsia="zh-CN"/>
        </w:rPr>
        <w:t>用户应用程序通过</w:t>
      </w:r>
      <w:r w:rsidR="00C57E5A" w:rsidRPr="003E3241">
        <w:rPr>
          <w:lang w:eastAsia="zh-CN"/>
        </w:rPr>
        <w:t>提供标准化查询接口</w:t>
      </w:r>
      <w:r w:rsidR="00C57E5A">
        <w:rPr>
          <w:rFonts w:hint="eastAsia"/>
          <w:lang w:eastAsia="zh-CN"/>
        </w:rPr>
        <w:t>的</w:t>
      </w:r>
      <w:r w:rsidRPr="003E3241">
        <w:rPr>
          <w:lang w:eastAsia="zh-CN"/>
        </w:rPr>
        <w:t>ODBC</w:t>
      </w:r>
      <w:r w:rsidRPr="003E3241">
        <w:rPr>
          <w:lang w:eastAsia="zh-CN"/>
        </w:rPr>
        <w:t>、</w:t>
      </w:r>
      <w:r w:rsidRPr="003E3241">
        <w:rPr>
          <w:lang w:eastAsia="zh-CN"/>
        </w:rPr>
        <w:t>JDBC</w:t>
      </w:r>
      <w:r w:rsidR="00C57E5A">
        <w:rPr>
          <w:rFonts w:hint="eastAsia"/>
          <w:lang w:eastAsia="zh-CN"/>
        </w:rPr>
        <w:t>，</w:t>
      </w:r>
      <w:r w:rsidR="00051177" w:rsidRPr="003E3241">
        <w:rPr>
          <w:lang w:eastAsia="zh-CN"/>
        </w:rPr>
        <w:t>发送</w:t>
      </w:r>
      <w:r w:rsidR="00051177" w:rsidRPr="003E3241">
        <w:rPr>
          <w:lang w:eastAsia="zh-CN"/>
        </w:rPr>
        <w:t>SQL</w:t>
      </w:r>
      <w:r w:rsidR="00051177" w:rsidRPr="003E3241">
        <w:rPr>
          <w:lang w:eastAsia="zh-CN"/>
        </w:rPr>
        <w:t>查询</w:t>
      </w:r>
      <w:r w:rsidR="00051177">
        <w:rPr>
          <w:rFonts w:hint="eastAsia"/>
          <w:lang w:eastAsia="zh-CN"/>
        </w:rPr>
        <w:t>到</w:t>
      </w:r>
      <w:r w:rsidR="00051177">
        <w:rPr>
          <w:rFonts w:hint="eastAsia"/>
          <w:lang w:eastAsia="zh-CN"/>
        </w:rPr>
        <w:t>Impala</w:t>
      </w:r>
      <w:r w:rsidRPr="003E3241">
        <w:rPr>
          <w:lang w:eastAsia="zh-CN"/>
        </w:rPr>
        <w:t>。用户应用程序可以连接到集群中</w:t>
      </w:r>
      <w:r w:rsidR="00C57E5A">
        <w:rPr>
          <w:rFonts w:hint="eastAsia"/>
          <w:lang w:eastAsia="zh-CN"/>
        </w:rPr>
        <w:t>任何一个</w:t>
      </w:r>
      <w:r w:rsidR="00C57E5A">
        <w:rPr>
          <w:rFonts w:hint="eastAsia"/>
          <w:lang w:eastAsia="zh-CN"/>
        </w:rPr>
        <w:t>impalad</w:t>
      </w:r>
      <w:r w:rsidRPr="003E3241">
        <w:rPr>
          <w:lang w:eastAsia="zh-CN"/>
        </w:rPr>
        <w:t>。这</w:t>
      </w:r>
      <w:r w:rsidR="005C6C42">
        <w:rPr>
          <w:rFonts w:hint="eastAsia"/>
          <w:lang w:eastAsia="zh-CN"/>
        </w:rPr>
        <w:t>个</w:t>
      </w:r>
      <w:r w:rsidRPr="003E3241">
        <w:rPr>
          <w:lang w:eastAsia="zh-CN"/>
        </w:rPr>
        <w:t>impalad</w:t>
      </w:r>
      <w:r w:rsidRPr="003E3241">
        <w:rPr>
          <w:lang w:eastAsia="zh-CN"/>
        </w:rPr>
        <w:t>为</w:t>
      </w:r>
      <w:r w:rsidR="00C57E5A" w:rsidRPr="003E3241">
        <w:rPr>
          <w:lang w:eastAsia="zh-CN"/>
        </w:rPr>
        <w:t>查询</w:t>
      </w:r>
      <w:r w:rsidR="00C57E5A">
        <w:rPr>
          <w:rFonts w:hint="eastAsia"/>
          <w:lang w:eastAsia="zh-CN"/>
        </w:rPr>
        <w:t>的</w:t>
      </w:r>
      <w:r w:rsidRPr="003E3241">
        <w:rPr>
          <w:lang w:eastAsia="zh-CN"/>
        </w:rPr>
        <w:t>协调员。</w:t>
      </w:r>
    </w:p>
    <w:p w:rsidR="00CC60B2" w:rsidRDefault="00C31794" w:rsidP="00A3360F">
      <w:pPr>
        <w:pStyle w:val="ac"/>
        <w:numPr>
          <w:ilvl w:val="0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Impala</w:t>
      </w:r>
      <w:r w:rsidR="00844C81" w:rsidRPr="003E3241">
        <w:rPr>
          <w:lang w:eastAsia="zh-CN"/>
        </w:rPr>
        <w:t>解析查询</w:t>
      </w:r>
      <w:r>
        <w:rPr>
          <w:rFonts w:hint="eastAsia"/>
          <w:lang w:eastAsia="zh-CN"/>
        </w:rPr>
        <w:t>并进行</w:t>
      </w:r>
      <w:r w:rsidR="00844C81" w:rsidRPr="003E3241">
        <w:rPr>
          <w:lang w:eastAsia="zh-CN"/>
        </w:rPr>
        <w:t>分析</w:t>
      </w:r>
      <w:r w:rsidR="00844C81" w:rsidRPr="003E3241">
        <w:rPr>
          <w:lang w:eastAsia="zh-CN"/>
        </w:rPr>
        <w:t>,</w:t>
      </w:r>
      <w:r w:rsidR="00844C81" w:rsidRPr="003E3241">
        <w:rPr>
          <w:lang w:eastAsia="zh-CN"/>
        </w:rPr>
        <w:t>以确定哪些任务</w:t>
      </w:r>
      <w:r>
        <w:rPr>
          <w:rFonts w:hint="eastAsia"/>
          <w:lang w:eastAsia="zh-CN"/>
        </w:rPr>
        <w:t>需要被</w:t>
      </w:r>
      <w:r w:rsidR="00844C81" w:rsidRPr="003E3241">
        <w:rPr>
          <w:lang w:eastAsia="zh-CN"/>
        </w:rPr>
        <w:t>跨集群</w:t>
      </w:r>
      <w:r>
        <w:rPr>
          <w:rFonts w:hint="eastAsia"/>
          <w:lang w:eastAsia="zh-CN"/>
        </w:rPr>
        <w:t>（</w:t>
      </w:r>
      <w:r w:rsidRPr="005C6C42">
        <w:rPr>
          <w:lang w:eastAsia="zh-CN"/>
        </w:rPr>
        <w:t>across the cluster</w:t>
      </w:r>
      <w:r>
        <w:rPr>
          <w:rFonts w:hint="eastAsia"/>
          <w:lang w:eastAsia="zh-CN"/>
        </w:rPr>
        <w:t>）</w:t>
      </w:r>
      <w:r w:rsidR="00844C81" w:rsidRPr="003E3241">
        <w:rPr>
          <w:lang w:eastAsia="zh-CN"/>
        </w:rPr>
        <w:t>impalad</w:t>
      </w:r>
      <w:r w:rsidR="00844C81" w:rsidRPr="003E3241">
        <w:rPr>
          <w:lang w:eastAsia="zh-CN"/>
        </w:rPr>
        <w:t>实例</w:t>
      </w:r>
      <w:r>
        <w:rPr>
          <w:rFonts w:hint="eastAsia"/>
          <w:lang w:eastAsia="zh-CN"/>
        </w:rPr>
        <w:t>优化</w:t>
      </w:r>
      <w:r w:rsidR="00844C81" w:rsidRPr="003E3241">
        <w:rPr>
          <w:lang w:eastAsia="zh-CN"/>
        </w:rPr>
        <w:t>。</w:t>
      </w:r>
      <w:r>
        <w:rPr>
          <w:rFonts w:hint="eastAsia"/>
          <w:lang w:eastAsia="zh-CN"/>
        </w:rPr>
        <w:t>为了实现</w:t>
      </w:r>
      <w:r w:rsidRPr="003E3241">
        <w:rPr>
          <w:lang w:eastAsia="zh-CN"/>
        </w:rPr>
        <w:t>最佳效率</w:t>
      </w:r>
      <w:r>
        <w:rPr>
          <w:rFonts w:hint="eastAsia"/>
          <w:lang w:eastAsia="zh-CN"/>
        </w:rPr>
        <w:t>而</w:t>
      </w:r>
      <w:r w:rsidR="00513499">
        <w:rPr>
          <w:rFonts w:hint="eastAsia"/>
          <w:lang w:eastAsia="zh-CN"/>
        </w:rPr>
        <w:t>对</w:t>
      </w:r>
      <w:r w:rsidR="00513499" w:rsidRPr="003E3241">
        <w:rPr>
          <w:lang w:eastAsia="zh-CN"/>
        </w:rPr>
        <w:t>执行</w:t>
      </w:r>
      <w:r>
        <w:rPr>
          <w:rFonts w:hint="eastAsia"/>
          <w:lang w:eastAsia="zh-CN"/>
        </w:rPr>
        <w:t>进行</w:t>
      </w:r>
      <w:r>
        <w:rPr>
          <w:lang w:eastAsia="zh-CN"/>
        </w:rPr>
        <w:t>计划</w:t>
      </w:r>
      <w:r w:rsidR="00844C81" w:rsidRPr="003E3241">
        <w:rPr>
          <w:lang w:eastAsia="zh-CN"/>
        </w:rPr>
        <w:t>。</w:t>
      </w:r>
    </w:p>
    <w:p w:rsidR="005C6C42" w:rsidRDefault="00CC60B2" w:rsidP="00A3360F">
      <w:pPr>
        <w:pStyle w:val="ac"/>
        <w:numPr>
          <w:ilvl w:val="0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像</w:t>
      </w:r>
      <w:r w:rsidR="00844C81" w:rsidRPr="003E3241">
        <w:rPr>
          <w:lang w:eastAsia="zh-CN"/>
        </w:rPr>
        <w:t>HDFS</w:t>
      </w:r>
      <w:r w:rsidR="00844C81" w:rsidRPr="003E3241">
        <w:rPr>
          <w:lang w:eastAsia="zh-CN"/>
        </w:rPr>
        <w:t>和</w:t>
      </w:r>
      <w:r w:rsidR="00844C81" w:rsidRPr="003E3241">
        <w:rPr>
          <w:lang w:eastAsia="zh-CN"/>
        </w:rPr>
        <w:t>HBase</w:t>
      </w:r>
      <w:r>
        <w:rPr>
          <w:rFonts w:hint="eastAsia"/>
          <w:lang w:eastAsia="zh-CN"/>
        </w:rPr>
        <w:t>这些</w:t>
      </w:r>
      <w:r w:rsidRPr="003E3241">
        <w:rPr>
          <w:lang w:eastAsia="zh-CN"/>
        </w:rPr>
        <w:t>服务</w:t>
      </w:r>
      <w:r>
        <w:rPr>
          <w:rFonts w:hint="eastAsia"/>
          <w:lang w:eastAsia="zh-CN"/>
        </w:rPr>
        <w:t>，</w:t>
      </w:r>
      <w:r w:rsidR="00844C81" w:rsidRPr="003E3241">
        <w:rPr>
          <w:lang w:eastAsia="zh-CN"/>
        </w:rPr>
        <w:t>由</w:t>
      </w:r>
      <w:r>
        <w:rPr>
          <w:rFonts w:hint="eastAsia"/>
          <w:lang w:eastAsia="zh-CN"/>
        </w:rPr>
        <w:t>本地</w:t>
      </w:r>
      <w:r w:rsidR="00844C81" w:rsidRPr="003E3241">
        <w:rPr>
          <w:lang w:eastAsia="zh-CN"/>
        </w:rPr>
        <w:t>impalad</w:t>
      </w:r>
      <w:r w:rsidR="00844C81" w:rsidRPr="003E3241">
        <w:rPr>
          <w:lang w:eastAsia="zh-CN"/>
        </w:rPr>
        <w:t>实例</w:t>
      </w:r>
      <w:r>
        <w:rPr>
          <w:rFonts w:hint="eastAsia"/>
          <w:lang w:eastAsia="zh-CN"/>
        </w:rPr>
        <w:t>进行访问，来</w:t>
      </w:r>
      <w:r w:rsidR="00844C81" w:rsidRPr="003E3241">
        <w:rPr>
          <w:lang w:eastAsia="zh-CN"/>
        </w:rPr>
        <w:t>提供数据。</w:t>
      </w:r>
    </w:p>
    <w:p w:rsidR="00D00A4F" w:rsidRDefault="00D00A4F" w:rsidP="00A3360F">
      <w:pPr>
        <w:pStyle w:val="ac"/>
        <w:numPr>
          <w:ilvl w:val="0"/>
          <w:numId w:val="8"/>
        </w:numPr>
        <w:rPr>
          <w:rFonts w:hint="eastAsia"/>
          <w:lang w:eastAsia="zh-CN"/>
        </w:rPr>
      </w:pPr>
      <w:r w:rsidRPr="003E3241">
        <w:rPr>
          <w:lang w:eastAsia="zh-CN"/>
        </w:rPr>
        <w:t>每个</w:t>
      </w:r>
      <w:r w:rsidRPr="003E3241">
        <w:rPr>
          <w:lang w:eastAsia="zh-CN"/>
        </w:rPr>
        <w:t>impalad</w:t>
      </w:r>
      <w:r>
        <w:rPr>
          <w:rFonts w:hint="eastAsia"/>
          <w:lang w:eastAsia="zh-CN"/>
        </w:rPr>
        <w:t>将</w:t>
      </w:r>
      <w:r w:rsidRPr="003E3241">
        <w:rPr>
          <w:lang w:eastAsia="zh-CN"/>
        </w:rPr>
        <w:t>返回数据</w:t>
      </w:r>
      <w:r>
        <w:rPr>
          <w:rFonts w:hint="eastAsia"/>
          <w:lang w:eastAsia="zh-CN"/>
        </w:rPr>
        <w:t>到</w:t>
      </w:r>
      <w:r w:rsidR="00844C81" w:rsidRPr="003E3241">
        <w:rPr>
          <w:lang w:eastAsia="zh-CN"/>
        </w:rPr>
        <w:t>协调</w:t>
      </w:r>
      <w:r w:rsidR="00844C81" w:rsidRPr="003E3241">
        <w:rPr>
          <w:lang w:eastAsia="zh-CN"/>
        </w:rPr>
        <w:t>impalad</w:t>
      </w:r>
      <w:r>
        <w:rPr>
          <w:rFonts w:hint="eastAsia"/>
          <w:lang w:eastAsia="zh-CN"/>
        </w:rPr>
        <w:t>，它会将结果发送到客户端。</w:t>
      </w:r>
    </w:p>
    <w:p w:rsidR="002454B7" w:rsidRDefault="004322D6" w:rsidP="002454B7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Impala</w:t>
      </w:r>
      <w:r>
        <w:rPr>
          <w:rFonts w:hint="eastAsia"/>
          <w:lang w:eastAsia="zh-CN"/>
        </w:rPr>
        <w:t>的主要特性</w:t>
      </w:r>
    </w:p>
    <w:p w:rsidR="00FF6C67" w:rsidRDefault="007E497D" w:rsidP="00FF6C6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Impala</w:t>
      </w:r>
      <w:r>
        <w:rPr>
          <w:rFonts w:hint="eastAsia"/>
          <w:lang w:eastAsia="zh-CN"/>
        </w:rPr>
        <w:t>提供的支持：</w:t>
      </w:r>
    </w:p>
    <w:p w:rsidR="00C25459" w:rsidRPr="00552789" w:rsidRDefault="00C25459" w:rsidP="00552789">
      <w:pPr>
        <w:pStyle w:val="ac"/>
        <w:numPr>
          <w:ilvl w:val="0"/>
          <w:numId w:val="13"/>
        </w:numPr>
        <w:rPr>
          <w:rFonts w:hint="eastAsia"/>
          <w:lang w:eastAsia="zh-CN"/>
        </w:rPr>
      </w:pPr>
      <w:r w:rsidRPr="00552789">
        <w:rPr>
          <w:rFonts w:hint="eastAsia"/>
          <w:lang w:eastAsia="zh-CN"/>
        </w:rPr>
        <w:t>Hive</w:t>
      </w:r>
      <w:r w:rsidRPr="00552789">
        <w:rPr>
          <w:lang w:eastAsia="zh-CN"/>
        </w:rPr>
        <w:t>查询语言</w:t>
      </w:r>
      <w:r w:rsidRPr="00552789">
        <w:rPr>
          <w:lang w:eastAsia="zh-CN"/>
        </w:rPr>
        <w:t>(HiveQL)</w:t>
      </w:r>
      <w:r w:rsidRPr="00552789">
        <w:rPr>
          <w:lang w:eastAsia="zh-CN"/>
        </w:rPr>
        <w:t>最</w:t>
      </w:r>
      <w:r w:rsidRPr="00552789">
        <w:rPr>
          <w:rFonts w:hint="eastAsia"/>
          <w:lang w:eastAsia="zh-CN"/>
        </w:rPr>
        <w:t>通用</w:t>
      </w:r>
      <w:r w:rsidRPr="00552789">
        <w:rPr>
          <w:lang w:eastAsia="zh-CN"/>
        </w:rPr>
        <w:t>的</w:t>
      </w:r>
      <w:r w:rsidRPr="00552789">
        <w:rPr>
          <w:lang w:eastAsia="zh-CN"/>
        </w:rPr>
        <w:t>sql - 92</w:t>
      </w:r>
      <w:r w:rsidRPr="00552789">
        <w:rPr>
          <w:lang w:eastAsia="zh-CN"/>
        </w:rPr>
        <w:t>的特性</w:t>
      </w:r>
      <w:r w:rsidRPr="00552789">
        <w:rPr>
          <w:rFonts w:hint="eastAsia"/>
          <w:lang w:eastAsia="zh-CN"/>
        </w:rPr>
        <w:t>，</w:t>
      </w:r>
      <w:r w:rsidRPr="00552789">
        <w:rPr>
          <w:lang w:eastAsia="zh-CN"/>
        </w:rPr>
        <w:t>包括</w:t>
      </w:r>
      <w:r w:rsidRPr="00552789">
        <w:rPr>
          <w:rFonts w:hint="eastAsia"/>
          <w:lang w:eastAsia="zh-CN"/>
        </w:rPr>
        <w:t>SELECT</w:t>
      </w:r>
      <w:r w:rsidRPr="00552789">
        <w:rPr>
          <w:rFonts w:hint="eastAsia"/>
          <w:lang w:eastAsia="zh-CN"/>
        </w:rPr>
        <w:t>，</w:t>
      </w:r>
      <w:r w:rsidRPr="00552789">
        <w:rPr>
          <w:rFonts w:hint="eastAsia"/>
          <w:lang w:eastAsia="zh-CN"/>
        </w:rPr>
        <w:t>joins</w:t>
      </w:r>
      <w:r w:rsidRPr="00552789">
        <w:rPr>
          <w:rFonts w:hint="eastAsia"/>
          <w:lang w:eastAsia="zh-CN"/>
        </w:rPr>
        <w:t>，和</w:t>
      </w:r>
      <w:r w:rsidRPr="00552789">
        <w:rPr>
          <w:rFonts w:hint="eastAsia"/>
          <w:lang w:eastAsia="zh-CN"/>
        </w:rPr>
        <w:t>aggregate</w:t>
      </w:r>
      <w:r w:rsidRPr="00552789">
        <w:rPr>
          <w:rFonts w:hint="eastAsia"/>
          <w:lang w:eastAsia="zh-CN"/>
        </w:rPr>
        <w:t>函数。</w:t>
      </w:r>
    </w:p>
    <w:p w:rsidR="00D7241B" w:rsidRPr="00552789" w:rsidRDefault="00FD3A76" w:rsidP="00552789">
      <w:pPr>
        <w:pStyle w:val="ac"/>
        <w:numPr>
          <w:ilvl w:val="0"/>
          <w:numId w:val="13"/>
        </w:numPr>
        <w:rPr>
          <w:rFonts w:hint="eastAsia"/>
          <w:lang w:eastAsia="zh-CN"/>
        </w:rPr>
      </w:pPr>
      <w:r w:rsidRPr="00552789">
        <w:rPr>
          <w:lang w:eastAsia="zh-CN"/>
        </w:rPr>
        <w:t>HDFS</w:t>
      </w:r>
      <w:r w:rsidRPr="00552789">
        <w:rPr>
          <w:lang w:eastAsia="zh-CN"/>
        </w:rPr>
        <w:t>和</w:t>
      </w:r>
      <w:r w:rsidRPr="00552789">
        <w:rPr>
          <w:lang w:eastAsia="zh-CN"/>
        </w:rPr>
        <w:t>HBase</w:t>
      </w:r>
      <w:r w:rsidRPr="00552789">
        <w:rPr>
          <w:lang w:eastAsia="zh-CN"/>
        </w:rPr>
        <w:t>存储</w:t>
      </w:r>
      <w:r w:rsidRPr="00552789">
        <w:rPr>
          <w:lang w:eastAsia="zh-CN"/>
        </w:rPr>
        <w:t>,</w:t>
      </w:r>
      <w:r w:rsidRPr="00552789">
        <w:rPr>
          <w:lang w:eastAsia="zh-CN"/>
        </w:rPr>
        <w:t>包括</w:t>
      </w:r>
      <w:r w:rsidRPr="00552789">
        <w:rPr>
          <w:lang w:eastAsia="zh-CN"/>
        </w:rPr>
        <w:t>:</w:t>
      </w:r>
    </w:p>
    <w:p w:rsidR="00062185" w:rsidRPr="00552789" w:rsidRDefault="00E53D56" w:rsidP="00552789">
      <w:pPr>
        <w:pStyle w:val="ac"/>
        <w:numPr>
          <w:ilvl w:val="0"/>
          <w:numId w:val="14"/>
        </w:numPr>
        <w:rPr>
          <w:rFonts w:hint="eastAsia"/>
        </w:rPr>
      </w:pPr>
      <w:hyperlink r:id="rId10" w:anchor="file_formats" w:history="1">
        <w:r w:rsidRPr="00552789">
          <w:rPr>
            <w:rStyle w:val="af5"/>
            <w:rFonts w:ascii="Arial" w:hAnsi="Arial" w:cs="Arial"/>
            <w:b/>
            <w:bCs/>
            <w:color w:val="0392B2"/>
            <w:sz w:val="18"/>
            <w:szCs w:val="18"/>
          </w:rPr>
          <w:t xml:space="preserve">HDFS </w:t>
        </w:r>
        <w:r w:rsidRPr="00552789">
          <w:rPr>
            <w:rStyle w:val="af5"/>
            <w:rFonts w:ascii="Arial" w:hAnsi="Arial" w:cs="Arial" w:hint="eastAsia"/>
            <w:b/>
            <w:bCs/>
            <w:color w:val="0392B2"/>
            <w:sz w:val="18"/>
            <w:szCs w:val="18"/>
            <w:lang w:eastAsia="zh-CN"/>
          </w:rPr>
          <w:t>文件格式</w:t>
        </w:r>
      </w:hyperlink>
      <w:r w:rsidR="00062185" w:rsidRPr="00552789">
        <w:t>:</w:t>
      </w:r>
      <w:r w:rsidR="00062185" w:rsidRPr="00552789">
        <w:t>文本文件、</w:t>
      </w:r>
      <w:r w:rsidR="00062185" w:rsidRPr="00552789">
        <w:t>SequenceFile RCFile,Avro</w:t>
      </w:r>
      <w:r w:rsidR="00062185" w:rsidRPr="00552789">
        <w:t>文件</w:t>
      </w:r>
      <w:r w:rsidR="00062185" w:rsidRPr="00552789">
        <w:t>, Parquet</w:t>
      </w:r>
      <w:r w:rsidR="00062185" w:rsidRPr="00552789">
        <w:t>。</w:t>
      </w:r>
    </w:p>
    <w:p w:rsidR="00B349CC" w:rsidRDefault="00B349CC" w:rsidP="00552789">
      <w:pPr>
        <w:pStyle w:val="ac"/>
        <w:numPr>
          <w:ilvl w:val="0"/>
          <w:numId w:val="14"/>
        </w:numPr>
      </w:pPr>
      <w:r>
        <w:t>Compression codecs: Snappy, GZIP, Deflate, BZIP.</w:t>
      </w:r>
    </w:p>
    <w:p w:rsidR="00BD3A24" w:rsidRPr="00552789" w:rsidRDefault="00BD3A24" w:rsidP="00552789">
      <w:pPr>
        <w:pStyle w:val="ac"/>
        <w:numPr>
          <w:ilvl w:val="0"/>
          <w:numId w:val="13"/>
        </w:numPr>
        <w:rPr>
          <w:rFonts w:hint="eastAsia"/>
          <w:lang w:eastAsia="zh-CN"/>
        </w:rPr>
      </w:pPr>
      <w:r w:rsidRPr="00552789">
        <w:rPr>
          <w:lang w:eastAsia="zh-CN"/>
        </w:rPr>
        <w:t>常见的</w:t>
      </w:r>
      <w:r w:rsidRPr="00552789">
        <w:rPr>
          <w:rFonts w:hint="eastAsia"/>
          <w:lang w:eastAsia="zh-CN"/>
        </w:rPr>
        <w:t>Hive</w:t>
      </w:r>
      <w:r w:rsidRPr="00552789">
        <w:rPr>
          <w:lang w:eastAsia="zh-CN"/>
        </w:rPr>
        <w:t>的接口包括</w:t>
      </w:r>
    </w:p>
    <w:p w:rsidR="00BD3A24" w:rsidRDefault="00BD3A24" w:rsidP="00552789">
      <w:pPr>
        <w:pStyle w:val="ac"/>
        <w:numPr>
          <w:ilvl w:val="0"/>
          <w:numId w:val="15"/>
        </w:numPr>
      </w:pPr>
      <w:hyperlink r:id="rId11" w:anchor="impala_jdbc" w:history="1">
        <w:r w:rsidRPr="00552789">
          <w:rPr>
            <w:rStyle w:val="af5"/>
            <w:rFonts w:ascii="Arial" w:hAnsi="Arial" w:cs="Arial"/>
            <w:b/>
            <w:bCs/>
            <w:color w:val="0392B2"/>
            <w:sz w:val="18"/>
            <w:szCs w:val="18"/>
          </w:rPr>
          <w:t>JDBC driver</w:t>
        </w:r>
      </w:hyperlink>
      <w:r>
        <w:t>.</w:t>
      </w:r>
    </w:p>
    <w:p w:rsidR="00BD3A24" w:rsidRDefault="00BD3A24" w:rsidP="00552789">
      <w:pPr>
        <w:pStyle w:val="ac"/>
        <w:numPr>
          <w:ilvl w:val="0"/>
          <w:numId w:val="15"/>
        </w:numPr>
      </w:pPr>
      <w:hyperlink r:id="rId12" w:anchor="impala_odbc" w:history="1">
        <w:r w:rsidRPr="00552789">
          <w:rPr>
            <w:rStyle w:val="af5"/>
            <w:rFonts w:ascii="Arial" w:hAnsi="Arial" w:cs="Arial"/>
            <w:b/>
            <w:bCs/>
            <w:color w:val="0392B2"/>
            <w:sz w:val="18"/>
            <w:szCs w:val="18"/>
          </w:rPr>
          <w:t>ODBC driver</w:t>
        </w:r>
      </w:hyperlink>
      <w:r>
        <w:t>.</w:t>
      </w:r>
    </w:p>
    <w:p w:rsidR="00BD3A24" w:rsidRDefault="00BD3A24" w:rsidP="00552789">
      <w:pPr>
        <w:pStyle w:val="ac"/>
        <w:numPr>
          <w:ilvl w:val="0"/>
          <w:numId w:val="15"/>
        </w:numPr>
      </w:pPr>
      <w:r>
        <w:t xml:space="preserve">Hue Beeswax </w:t>
      </w:r>
      <w:r>
        <w:rPr>
          <w:rFonts w:hint="eastAsia"/>
          <w:lang w:eastAsia="zh-CN"/>
        </w:rPr>
        <w:t>和新的</w:t>
      </w:r>
      <w:r>
        <w:t xml:space="preserve">Cloudera Impala </w:t>
      </w:r>
      <w:r>
        <w:rPr>
          <w:rFonts w:hint="eastAsia"/>
          <w:lang w:eastAsia="zh-CN"/>
        </w:rPr>
        <w:t>查询界面</w:t>
      </w:r>
    </w:p>
    <w:p w:rsidR="00BD3A24" w:rsidRDefault="00BD3A24" w:rsidP="00552789">
      <w:pPr>
        <w:pStyle w:val="ac"/>
        <w:numPr>
          <w:ilvl w:val="0"/>
          <w:numId w:val="13"/>
        </w:numPr>
      </w:pPr>
      <w:r>
        <w:t>Impala</w:t>
      </w:r>
      <w:r w:rsidRPr="00552789">
        <w:rPr>
          <w:rStyle w:val="apple-converted-space"/>
          <w:rFonts w:ascii="Arial" w:hAnsi="Arial" w:cs="Arial"/>
          <w:color w:val="666666"/>
          <w:sz w:val="18"/>
          <w:szCs w:val="18"/>
        </w:rPr>
        <w:t> </w:t>
      </w:r>
      <w:hyperlink r:id="rId13" w:anchor="impala_shell" w:history="1">
        <w:r w:rsidRPr="00552789">
          <w:rPr>
            <w:rStyle w:val="af5"/>
            <w:rFonts w:ascii="Arial" w:hAnsi="Arial" w:cs="Arial" w:hint="eastAsia"/>
            <w:b/>
            <w:bCs/>
            <w:color w:val="0392B2"/>
            <w:lang w:eastAsia="zh-CN"/>
          </w:rPr>
          <w:t>命令行接口</w:t>
        </w:r>
      </w:hyperlink>
      <w:r>
        <w:t>.</w:t>
      </w:r>
    </w:p>
    <w:p w:rsidR="00BD3A24" w:rsidRDefault="00BD3A24" w:rsidP="00552789">
      <w:pPr>
        <w:pStyle w:val="ac"/>
        <w:numPr>
          <w:ilvl w:val="0"/>
          <w:numId w:val="17"/>
        </w:numPr>
      </w:pPr>
      <w:hyperlink r:id="rId14" w:anchor="security" w:history="1">
        <w:r w:rsidRPr="00552789">
          <w:rPr>
            <w:rStyle w:val="af5"/>
            <w:rFonts w:ascii="Arial" w:hAnsi="Arial" w:cs="Arial"/>
            <w:b/>
            <w:bCs/>
            <w:color w:val="0392B2"/>
            <w:sz w:val="18"/>
            <w:szCs w:val="18"/>
          </w:rPr>
          <w:t>Kerberos authentication</w:t>
        </w:r>
      </w:hyperlink>
      <w:r>
        <w:t>.</w:t>
      </w:r>
    </w:p>
    <w:p w:rsidR="00B349CC" w:rsidRPr="00B349CC" w:rsidRDefault="00B349CC" w:rsidP="00FD3A76">
      <w:pPr>
        <w:rPr>
          <w:rFonts w:ascii="Tahoma" w:hAnsi="Tahoma" w:cs="Tahoma" w:hint="eastAsia"/>
          <w:color w:val="666666"/>
          <w:sz w:val="16"/>
          <w:szCs w:val="16"/>
          <w:lang w:eastAsia="zh-CN"/>
        </w:rPr>
      </w:pPr>
    </w:p>
    <w:p w:rsidR="00062185" w:rsidRPr="00062185" w:rsidRDefault="00062185" w:rsidP="00FD3A76">
      <w:pPr>
        <w:rPr>
          <w:rFonts w:hint="eastAsia"/>
          <w:lang w:eastAsia="zh-CN"/>
        </w:rPr>
      </w:pPr>
    </w:p>
    <w:p w:rsidR="00077896" w:rsidRDefault="00077896" w:rsidP="00077896">
      <w:pPr>
        <w:pStyle w:val="2"/>
      </w:pPr>
      <w:r>
        <w:t>Cloudera Search</w:t>
      </w:r>
    </w:p>
    <w:p w:rsidR="00D7241B" w:rsidRDefault="00D7241B" w:rsidP="009446EC">
      <w:pPr>
        <w:pStyle w:val="2"/>
        <w:rPr>
          <w:rFonts w:hint="eastAsia"/>
          <w:lang w:eastAsia="zh-CN"/>
        </w:rPr>
      </w:pPr>
    </w:p>
    <w:p w:rsidR="00D7241B" w:rsidRDefault="00D7241B" w:rsidP="009446EC">
      <w:pPr>
        <w:pStyle w:val="2"/>
        <w:rPr>
          <w:rFonts w:hint="eastAsia"/>
          <w:lang w:eastAsia="zh-CN"/>
        </w:rPr>
      </w:pPr>
    </w:p>
    <w:p w:rsidR="00D7241B" w:rsidRDefault="00D7241B" w:rsidP="009446EC">
      <w:pPr>
        <w:pStyle w:val="2"/>
        <w:rPr>
          <w:rFonts w:hint="eastAsia"/>
          <w:lang w:eastAsia="zh-CN"/>
        </w:rPr>
      </w:pPr>
    </w:p>
    <w:p w:rsidR="00D7241B" w:rsidRDefault="00D7241B" w:rsidP="009446EC">
      <w:pPr>
        <w:pStyle w:val="2"/>
        <w:rPr>
          <w:rFonts w:hint="eastAsia"/>
          <w:lang w:eastAsia="zh-CN"/>
        </w:rPr>
      </w:pPr>
    </w:p>
    <w:p w:rsidR="0029481B" w:rsidRDefault="0029481B" w:rsidP="009446EC">
      <w:pPr>
        <w:pStyle w:val="2"/>
      </w:pPr>
      <w:r>
        <w:t>Cloudera Search</w:t>
      </w:r>
    </w:p>
    <w:p w:rsidR="004F5B9F" w:rsidRDefault="004F5B9F" w:rsidP="00C81721">
      <w:pPr>
        <w:rPr>
          <w:rFonts w:hint="eastAsia"/>
          <w:lang w:eastAsia="zh-CN"/>
        </w:rPr>
      </w:pPr>
    </w:p>
    <w:p w:rsidR="004F5B9F" w:rsidRPr="0026280A" w:rsidRDefault="004F5B9F" w:rsidP="00C81721">
      <w:pPr>
        <w:rPr>
          <w:rFonts w:hint="eastAsia"/>
          <w:lang w:eastAsia="zh-CN"/>
        </w:rPr>
      </w:pPr>
    </w:p>
    <w:sectPr w:rsidR="004F5B9F" w:rsidRPr="0026280A" w:rsidSect="00BD6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25BC" w:rsidRDefault="00B725BC" w:rsidP="00790E38">
      <w:pPr>
        <w:spacing w:after="0" w:line="240" w:lineRule="auto"/>
      </w:pPr>
      <w:r>
        <w:separator/>
      </w:r>
    </w:p>
  </w:endnote>
  <w:endnote w:type="continuationSeparator" w:id="0">
    <w:p w:rsidR="00B725BC" w:rsidRDefault="00B725BC" w:rsidP="00790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25BC" w:rsidRDefault="00B725BC" w:rsidP="00790E38">
      <w:pPr>
        <w:spacing w:after="0" w:line="240" w:lineRule="auto"/>
      </w:pPr>
      <w:r>
        <w:separator/>
      </w:r>
    </w:p>
  </w:footnote>
  <w:footnote w:type="continuationSeparator" w:id="0">
    <w:p w:rsidR="00B725BC" w:rsidRDefault="00B725BC" w:rsidP="00790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12AEA"/>
    <w:multiLevelType w:val="multilevel"/>
    <w:tmpl w:val="F7F0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6C3DC6"/>
    <w:multiLevelType w:val="hybridMultilevel"/>
    <w:tmpl w:val="4BA687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0D4394"/>
    <w:multiLevelType w:val="hybridMultilevel"/>
    <w:tmpl w:val="8110AA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466E4A"/>
    <w:multiLevelType w:val="hybridMultilevel"/>
    <w:tmpl w:val="BB6467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AF6119"/>
    <w:multiLevelType w:val="multilevel"/>
    <w:tmpl w:val="92B0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865380"/>
    <w:multiLevelType w:val="hybridMultilevel"/>
    <w:tmpl w:val="28F4946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8901C42"/>
    <w:multiLevelType w:val="hybridMultilevel"/>
    <w:tmpl w:val="6C661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B2798D"/>
    <w:multiLevelType w:val="hybridMultilevel"/>
    <w:tmpl w:val="E5AEF1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02390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40083FD0"/>
    <w:multiLevelType w:val="hybridMultilevel"/>
    <w:tmpl w:val="AC56F3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193FB9"/>
    <w:multiLevelType w:val="hybridMultilevel"/>
    <w:tmpl w:val="975C24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0E23B0E"/>
    <w:multiLevelType w:val="multilevel"/>
    <w:tmpl w:val="6A6E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606884"/>
    <w:multiLevelType w:val="multilevel"/>
    <w:tmpl w:val="A0B0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864FA8"/>
    <w:multiLevelType w:val="hybridMultilevel"/>
    <w:tmpl w:val="5AA6142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3BA6BBF"/>
    <w:multiLevelType w:val="hybridMultilevel"/>
    <w:tmpl w:val="B002CC2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54537C5"/>
    <w:multiLevelType w:val="multilevel"/>
    <w:tmpl w:val="8348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F913FDE"/>
    <w:multiLevelType w:val="multilevel"/>
    <w:tmpl w:val="C110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9"/>
  </w:num>
  <w:num w:numId="8">
    <w:abstractNumId w:val="10"/>
  </w:num>
  <w:num w:numId="9">
    <w:abstractNumId w:val="16"/>
  </w:num>
  <w:num w:numId="10">
    <w:abstractNumId w:val="12"/>
  </w:num>
  <w:num w:numId="11">
    <w:abstractNumId w:val="0"/>
  </w:num>
  <w:num w:numId="12">
    <w:abstractNumId w:val="15"/>
  </w:num>
  <w:num w:numId="13">
    <w:abstractNumId w:val="3"/>
  </w:num>
  <w:num w:numId="14">
    <w:abstractNumId w:val="13"/>
  </w:num>
  <w:num w:numId="15">
    <w:abstractNumId w:val="5"/>
  </w:num>
  <w:num w:numId="16">
    <w:abstractNumId w:val="7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0E38"/>
    <w:rsid w:val="00051177"/>
    <w:rsid w:val="00062185"/>
    <w:rsid w:val="00077896"/>
    <w:rsid w:val="00095358"/>
    <w:rsid w:val="000D23E8"/>
    <w:rsid w:val="0010656B"/>
    <w:rsid w:val="00134294"/>
    <w:rsid w:val="001E5620"/>
    <w:rsid w:val="001F2839"/>
    <w:rsid w:val="001F4481"/>
    <w:rsid w:val="00242C74"/>
    <w:rsid w:val="00243633"/>
    <w:rsid w:val="002454B7"/>
    <w:rsid w:val="00253B71"/>
    <w:rsid w:val="00253D7E"/>
    <w:rsid w:val="0026280A"/>
    <w:rsid w:val="00265BF4"/>
    <w:rsid w:val="002911EB"/>
    <w:rsid w:val="0029481B"/>
    <w:rsid w:val="002A08B7"/>
    <w:rsid w:val="0031400A"/>
    <w:rsid w:val="00366875"/>
    <w:rsid w:val="003A4195"/>
    <w:rsid w:val="003A6594"/>
    <w:rsid w:val="003C6C7F"/>
    <w:rsid w:val="003D59EC"/>
    <w:rsid w:val="003E3241"/>
    <w:rsid w:val="003E540C"/>
    <w:rsid w:val="004322D6"/>
    <w:rsid w:val="004E460A"/>
    <w:rsid w:val="004F5B9F"/>
    <w:rsid w:val="00513499"/>
    <w:rsid w:val="005264C7"/>
    <w:rsid w:val="00552789"/>
    <w:rsid w:val="005623C1"/>
    <w:rsid w:val="005B52E1"/>
    <w:rsid w:val="005C6C42"/>
    <w:rsid w:val="005F2BD9"/>
    <w:rsid w:val="006615DC"/>
    <w:rsid w:val="006B03AE"/>
    <w:rsid w:val="006D26B9"/>
    <w:rsid w:val="006F428D"/>
    <w:rsid w:val="00712DC5"/>
    <w:rsid w:val="00746B86"/>
    <w:rsid w:val="00763E5C"/>
    <w:rsid w:val="0077170A"/>
    <w:rsid w:val="0078405E"/>
    <w:rsid w:val="00790E38"/>
    <w:rsid w:val="007924B1"/>
    <w:rsid w:val="0079328B"/>
    <w:rsid w:val="00794B24"/>
    <w:rsid w:val="007A5265"/>
    <w:rsid w:val="007C6268"/>
    <w:rsid w:val="007D1D59"/>
    <w:rsid w:val="007E497D"/>
    <w:rsid w:val="008305E7"/>
    <w:rsid w:val="00844C81"/>
    <w:rsid w:val="00853E4C"/>
    <w:rsid w:val="00855DBB"/>
    <w:rsid w:val="00873919"/>
    <w:rsid w:val="008A728F"/>
    <w:rsid w:val="008D53D8"/>
    <w:rsid w:val="009446EC"/>
    <w:rsid w:val="00964511"/>
    <w:rsid w:val="00996E71"/>
    <w:rsid w:val="00A027EA"/>
    <w:rsid w:val="00A3360F"/>
    <w:rsid w:val="00B0322C"/>
    <w:rsid w:val="00B30CE3"/>
    <w:rsid w:val="00B349CC"/>
    <w:rsid w:val="00B4638C"/>
    <w:rsid w:val="00B725BC"/>
    <w:rsid w:val="00BD3A24"/>
    <w:rsid w:val="00BD6D54"/>
    <w:rsid w:val="00BE1476"/>
    <w:rsid w:val="00C02E9C"/>
    <w:rsid w:val="00C25459"/>
    <w:rsid w:val="00C301DA"/>
    <w:rsid w:val="00C31794"/>
    <w:rsid w:val="00C57E5A"/>
    <w:rsid w:val="00C81721"/>
    <w:rsid w:val="00CC60B2"/>
    <w:rsid w:val="00CE38C2"/>
    <w:rsid w:val="00CF656B"/>
    <w:rsid w:val="00D00A4F"/>
    <w:rsid w:val="00D7241B"/>
    <w:rsid w:val="00D82557"/>
    <w:rsid w:val="00DC7651"/>
    <w:rsid w:val="00DF0CA8"/>
    <w:rsid w:val="00E51332"/>
    <w:rsid w:val="00E53D56"/>
    <w:rsid w:val="00E83CD6"/>
    <w:rsid w:val="00F1766F"/>
    <w:rsid w:val="00F37189"/>
    <w:rsid w:val="00F47E4D"/>
    <w:rsid w:val="00FB0070"/>
    <w:rsid w:val="00FB4AD1"/>
    <w:rsid w:val="00FD3A76"/>
    <w:rsid w:val="00FF6050"/>
    <w:rsid w:val="00FF6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40C"/>
  </w:style>
  <w:style w:type="paragraph" w:styleId="1">
    <w:name w:val="heading 1"/>
    <w:basedOn w:val="a"/>
    <w:next w:val="a"/>
    <w:link w:val="1Char"/>
    <w:uiPriority w:val="9"/>
    <w:qFormat/>
    <w:rsid w:val="003E540C"/>
    <w:pPr>
      <w:numPr>
        <w:numId w:val="1"/>
      </w:numPr>
      <w:pBdr>
        <w:bottom w:val="thinThickSmallGap" w:sz="12" w:space="1" w:color="1C654D" w:themeColor="accent2" w:themeShade="BF"/>
      </w:pBdr>
      <w:spacing w:before="400"/>
      <w:jc w:val="center"/>
      <w:outlineLvl w:val="0"/>
    </w:pPr>
    <w:rPr>
      <w:caps/>
      <w:color w:val="134434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540C"/>
    <w:pPr>
      <w:numPr>
        <w:ilvl w:val="1"/>
        <w:numId w:val="1"/>
      </w:numPr>
      <w:pBdr>
        <w:bottom w:val="single" w:sz="4" w:space="1" w:color="134333" w:themeColor="accent2" w:themeShade="7F"/>
      </w:pBdr>
      <w:spacing w:before="400"/>
      <w:jc w:val="center"/>
      <w:outlineLvl w:val="1"/>
    </w:pPr>
    <w:rPr>
      <w:caps/>
      <w:color w:val="134434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540C"/>
    <w:pPr>
      <w:numPr>
        <w:ilvl w:val="2"/>
        <w:numId w:val="1"/>
      </w:numPr>
      <w:pBdr>
        <w:top w:val="dotted" w:sz="4" w:space="1" w:color="134333" w:themeColor="accent2" w:themeShade="7F"/>
        <w:bottom w:val="dotted" w:sz="4" w:space="1" w:color="134333" w:themeColor="accent2" w:themeShade="7F"/>
      </w:pBdr>
      <w:spacing w:before="300"/>
      <w:jc w:val="center"/>
      <w:outlineLvl w:val="2"/>
    </w:pPr>
    <w:rPr>
      <w:caps/>
      <w:color w:val="13433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E540C"/>
    <w:pPr>
      <w:numPr>
        <w:ilvl w:val="3"/>
        <w:numId w:val="1"/>
      </w:numPr>
      <w:pBdr>
        <w:bottom w:val="dotted" w:sz="4" w:space="1" w:color="1C654D" w:themeColor="accent2" w:themeShade="BF"/>
      </w:pBdr>
      <w:spacing w:after="120"/>
      <w:jc w:val="center"/>
      <w:outlineLvl w:val="3"/>
    </w:pPr>
    <w:rPr>
      <w:caps/>
      <w:color w:val="13433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E540C"/>
    <w:pPr>
      <w:numPr>
        <w:ilvl w:val="4"/>
        <w:numId w:val="1"/>
      </w:numPr>
      <w:spacing w:before="320" w:after="120"/>
      <w:jc w:val="center"/>
      <w:outlineLvl w:val="4"/>
    </w:pPr>
    <w:rPr>
      <w:caps/>
      <w:color w:val="13433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540C"/>
    <w:pPr>
      <w:numPr>
        <w:ilvl w:val="5"/>
        <w:numId w:val="1"/>
      </w:numPr>
      <w:spacing w:after="120"/>
      <w:jc w:val="center"/>
      <w:outlineLvl w:val="5"/>
    </w:pPr>
    <w:rPr>
      <w:caps/>
      <w:color w:val="1C654D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540C"/>
    <w:pPr>
      <w:numPr>
        <w:ilvl w:val="6"/>
        <w:numId w:val="1"/>
      </w:numPr>
      <w:spacing w:after="120"/>
      <w:jc w:val="center"/>
      <w:outlineLvl w:val="6"/>
    </w:pPr>
    <w:rPr>
      <w:i/>
      <w:iCs/>
      <w:caps/>
      <w:color w:val="1C654D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540C"/>
    <w:pPr>
      <w:numPr>
        <w:ilvl w:val="7"/>
        <w:numId w:val="1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540C"/>
    <w:pPr>
      <w:numPr>
        <w:ilvl w:val="8"/>
        <w:numId w:val="1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0E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0E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0E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0E3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E540C"/>
    <w:pPr>
      <w:pBdr>
        <w:top w:val="dotted" w:sz="2" w:space="1" w:color="134434" w:themeColor="accent2" w:themeShade="80"/>
        <w:bottom w:val="dotted" w:sz="2" w:space="6" w:color="134434" w:themeColor="accent2" w:themeShade="80"/>
      </w:pBdr>
      <w:spacing w:before="500" w:after="300" w:line="240" w:lineRule="auto"/>
      <w:jc w:val="center"/>
    </w:pPr>
    <w:rPr>
      <w:caps/>
      <w:color w:val="134434" w:themeColor="accent2" w:themeShade="80"/>
      <w:spacing w:val="50"/>
      <w:sz w:val="44"/>
      <w:szCs w:val="44"/>
    </w:rPr>
  </w:style>
  <w:style w:type="character" w:customStyle="1" w:styleId="Char1">
    <w:name w:val="标题 Char"/>
    <w:basedOn w:val="a0"/>
    <w:link w:val="a5"/>
    <w:uiPriority w:val="10"/>
    <w:rsid w:val="003E540C"/>
    <w:rPr>
      <w:rFonts w:eastAsiaTheme="majorEastAsia" w:cstheme="majorBidi"/>
      <w:caps/>
      <w:color w:val="134434" w:themeColor="accent2" w:themeShade="80"/>
      <w:spacing w:val="50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3E540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3E540C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E540C"/>
    <w:rPr>
      <w:caps/>
      <w:color w:val="134434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E540C"/>
    <w:rPr>
      <w:caps/>
      <w:color w:val="134434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E540C"/>
    <w:rPr>
      <w:caps/>
      <w:color w:val="13433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3E540C"/>
    <w:rPr>
      <w:caps/>
      <w:color w:val="13433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3E540C"/>
    <w:rPr>
      <w:caps/>
      <w:color w:val="13433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3E540C"/>
    <w:rPr>
      <w:caps/>
      <w:color w:val="1C654D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3E540C"/>
    <w:rPr>
      <w:i/>
      <w:iCs/>
      <w:caps/>
      <w:color w:val="1C654D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3E540C"/>
    <w:rPr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E540C"/>
    <w:rPr>
      <w:i/>
      <w:iCs/>
      <w:caps/>
      <w:spacing w:val="10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3E540C"/>
    <w:rPr>
      <w:caps/>
      <w:spacing w:val="10"/>
      <w:sz w:val="18"/>
      <w:szCs w:val="18"/>
    </w:rPr>
  </w:style>
  <w:style w:type="paragraph" w:styleId="a8">
    <w:name w:val="Subtitle"/>
    <w:basedOn w:val="a"/>
    <w:next w:val="a"/>
    <w:link w:val="Char3"/>
    <w:uiPriority w:val="11"/>
    <w:qFormat/>
    <w:rsid w:val="003E540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3">
    <w:name w:val="副标题 Char"/>
    <w:basedOn w:val="a0"/>
    <w:link w:val="a8"/>
    <w:uiPriority w:val="11"/>
    <w:rsid w:val="003E540C"/>
    <w:rPr>
      <w:rFonts w:eastAsiaTheme="majorEastAsia" w:cstheme="majorBidi"/>
      <w:caps/>
      <w:spacing w:val="20"/>
      <w:sz w:val="18"/>
      <w:szCs w:val="18"/>
    </w:rPr>
  </w:style>
  <w:style w:type="character" w:styleId="a9">
    <w:name w:val="Strong"/>
    <w:uiPriority w:val="22"/>
    <w:qFormat/>
    <w:rsid w:val="003E540C"/>
    <w:rPr>
      <w:b/>
      <w:bCs/>
      <w:color w:val="1C654D" w:themeColor="accent2" w:themeShade="BF"/>
      <w:spacing w:val="5"/>
    </w:rPr>
  </w:style>
  <w:style w:type="character" w:styleId="aa">
    <w:name w:val="Emphasis"/>
    <w:uiPriority w:val="20"/>
    <w:qFormat/>
    <w:rsid w:val="003E540C"/>
    <w:rPr>
      <w:caps/>
      <w:spacing w:val="5"/>
      <w:sz w:val="20"/>
      <w:szCs w:val="20"/>
    </w:rPr>
  </w:style>
  <w:style w:type="paragraph" w:styleId="ab">
    <w:name w:val="No Spacing"/>
    <w:basedOn w:val="a"/>
    <w:link w:val="Char4"/>
    <w:uiPriority w:val="1"/>
    <w:qFormat/>
    <w:rsid w:val="003E540C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3E540C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3E540C"/>
    <w:rPr>
      <w:i/>
      <w:iCs/>
    </w:rPr>
  </w:style>
  <w:style w:type="character" w:customStyle="1" w:styleId="Char5">
    <w:name w:val="引用 Char"/>
    <w:basedOn w:val="a0"/>
    <w:link w:val="ad"/>
    <w:uiPriority w:val="29"/>
    <w:rsid w:val="003E540C"/>
    <w:rPr>
      <w:rFonts w:eastAsiaTheme="majorEastAsia" w:cstheme="majorBidi"/>
      <w:i/>
      <w:iCs/>
    </w:rPr>
  </w:style>
  <w:style w:type="paragraph" w:styleId="ae">
    <w:name w:val="Intense Quote"/>
    <w:basedOn w:val="a"/>
    <w:next w:val="a"/>
    <w:link w:val="Char6"/>
    <w:uiPriority w:val="30"/>
    <w:qFormat/>
    <w:rsid w:val="003E540C"/>
    <w:pPr>
      <w:pBdr>
        <w:top w:val="dotted" w:sz="2" w:space="10" w:color="134434" w:themeColor="accent2" w:themeShade="80"/>
        <w:bottom w:val="dotted" w:sz="2" w:space="4" w:color="134434" w:themeColor="accent2" w:themeShade="80"/>
      </w:pBdr>
      <w:spacing w:before="160" w:line="300" w:lineRule="auto"/>
      <w:ind w:left="1440" w:right="1440"/>
    </w:pPr>
    <w:rPr>
      <w:caps/>
      <w:color w:val="134333" w:themeColor="accent2" w:themeShade="7F"/>
      <w:spacing w:val="5"/>
      <w:sz w:val="20"/>
      <w:szCs w:val="20"/>
    </w:rPr>
  </w:style>
  <w:style w:type="character" w:customStyle="1" w:styleId="Char6">
    <w:name w:val="明显引用 Char"/>
    <w:basedOn w:val="a0"/>
    <w:link w:val="ae"/>
    <w:uiPriority w:val="30"/>
    <w:rsid w:val="003E540C"/>
    <w:rPr>
      <w:rFonts w:eastAsiaTheme="majorEastAsia" w:cstheme="majorBidi"/>
      <w:caps/>
      <w:color w:val="134333" w:themeColor="accent2" w:themeShade="7F"/>
      <w:spacing w:val="5"/>
      <w:sz w:val="20"/>
      <w:szCs w:val="20"/>
    </w:rPr>
  </w:style>
  <w:style w:type="character" w:styleId="af">
    <w:name w:val="Subtle Emphasis"/>
    <w:uiPriority w:val="19"/>
    <w:qFormat/>
    <w:rsid w:val="003E540C"/>
    <w:rPr>
      <w:i/>
      <w:iCs/>
    </w:rPr>
  </w:style>
  <w:style w:type="character" w:styleId="af0">
    <w:name w:val="Intense Emphasis"/>
    <w:uiPriority w:val="21"/>
    <w:qFormat/>
    <w:rsid w:val="003E540C"/>
    <w:rPr>
      <w:i/>
      <w:iCs/>
      <w:caps/>
      <w:spacing w:val="10"/>
      <w:sz w:val="20"/>
      <w:szCs w:val="20"/>
    </w:rPr>
  </w:style>
  <w:style w:type="character" w:styleId="af1">
    <w:name w:val="Subtle Reference"/>
    <w:basedOn w:val="a0"/>
    <w:uiPriority w:val="31"/>
    <w:qFormat/>
    <w:rsid w:val="003E540C"/>
    <w:rPr>
      <w:rFonts w:asciiTheme="minorHAnsi" w:eastAsiaTheme="minorEastAsia" w:hAnsiTheme="minorHAnsi" w:cstheme="minorBidi"/>
      <w:i/>
      <w:iCs/>
      <w:color w:val="134333" w:themeColor="accent2" w:themeShade="7F"/>
    </w:rPr>
  </w:style>
  <w:style w:type="character" w:styleId="af2">
    <w:name w:val="Intense Reference"/>
    <w:uiPriority w:val="32"/>
    <w:qFormat/>
    <w:rsid w:val="003E540C"/>
    <w:rPr>
      <w:rFonts w:asciiTheme="minorHAnsi" w:eastAsiaTheme="minorEastAsia" w:hAnsiTheme="minorHAnsi" w:cstheme="minorBidi"/>
      <w:b/>
      <w:bCs/>
      <w:i/>
      <w:iCs/>
      <w:color w:val="134333" w:themeColor="accent2" w:themeShade="7F"/>
    </w:rPr>
  </w:style>
  <w:style w:type="character" w:styleId="af3">
    <w:name w:val="Book Title"/>
    <w:uiPriority w:val="33"/>
    <w:qFormat/>
    <w:rsid w:val="003E540C"/>
    <w:rPr>
      <w:caps/>
      <w:color w:val="134333" w:themeColor="accent2" w:themeShade="7F"/>
      <w:spacing w:val="5"/>
      <w:u w:color="13433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3E540C"/>
    <w:pPr>
      <w:outlineLvl w:val="9"/>
    </w:pPr>
  </w:style>
  <w:style w:type="character" w:customStyle="1" w:styleId="Char4">
    <w:name w:val="无间隔 Char"/>
    <w:basedOn w:val="a0"/>
    <w:link w:val="ab"/>
    <w:uiPriority w:val="1"/>
    <w:rsid w:val="003E540C"/>
  </w:style>
  <w:style w:type="paragraph" w:styleId="af4">
    <w:name w:val="Date"/>
    <w:basedOn w:val="a"/>
    <w:next w:val="a"/>
    <w:link w:val="Char7"/>
    <w:uiPriority w:val="99"/>
    <w:semiHidden/>
    <w:unhideWhenUsed/>
    <w:rsid w:val="008D53D8"/>
    <w:pPr>
      <w:ind w:leftChars="2500" w:left="100"/>
    </w:pPr>
  </w:style>
  <w:style w:type="character" w:customStyle="1" w:styleId="Char7">
    <w:name w:val="日期 Char"/>
    <w:basedOn w:val="a0"/>
    <w:link w:val="af4"/>
    <w:uiPriority w:val="99"/>
    <w:semiHidden/>
    <w:rsid w:val="008D53D8"/>
  </w:style>
  <w:style w:type="character" w:styleId="af5">
    <w:name w:val="Hyperlink"/>
    <w:basedOn w:val="a0"/>
    <w:uiPriority w:val="99"/>
    <w:unhideWhenUsed/>
    <w:rsid w:val="008305E7"/>
    <w:rPr>
      <w:color w:val="D9BE02" w:themeColor="hyperlink"/>
      <w:u w:val="single"/>
    </w:rPr>
  </w:style>
  <w:style w:type="character" w:customStyle="1" w:styleId="copied">
    <w:name w:val="copied"/>
    <w:basedOn w:val="a0"/>
    <w:rsid w:val="007C6268"/>
  </w:style>
  <w:style w:type="paragraph" w:styleId="af6">
    <w:name w:val="Balloon Text"/>
    <w:basedOn w:val="a"/>
    <w:link w:val="Char8"/>
    <w:uiPriority w:val="99"/>
    <w:semiHidden/>
    <w:unhideWhenUsed/>
    <w:rsid w:val="005264C7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basedOn w:val="a0"/>
    <w:link w:val="af6"/>
    <w:uiPriority w:val="99"/>
    <w:semiHidden/>
    <w:rsid w:val="005264C7"/>
    <w:rPr>
      <w:sz w:val="18"/>
      <w:szCs w:val="18"/>
    </w:rPr>
  </w:style>
  <w:style w:type="character" w:customStyle="1" w:styleId="ph">
    <w:name w:val="ph"/>
    <w:basedOn w:val="a0"/>
    <w:rsid w:val="00134294"/>
  </w:style>
  <w:style w:type="paragraph" w:customStyle="1" w:styleId="p">
    <w:name w:val="p"/>
    <w:basedOn w:val="a"/>
    <w:rsid w:val="00CE38C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apple-converted-space">
    <w:name w:val="apple-converted-space"/>
    <w:basedOn w:val="a0"/>
    <w:rsid w:val="00BD3A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0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loudera.com/content/cloudera/en/documentation/core/latest/topics/impala_impala_shel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loudera.com/content/cloudera/en/documentation/core/latest/topics/introduction.html" TargetMode="External"/><Relationship Id="rId12" Type="http://schemas.openxmlformats.org/officeDocument/2006/relationships/hyperlink" Target="http://www.cloudera.com/content/cloudera/en/documentation/core/latest/topics/impala_odbc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loudera.com/content/cloudera/en/documentation/core/latest/topics/impala_jdbc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cloudera.com/content/cloudera/en/documentation/core/latest/topics/impala_file_format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cloudera.com/content/cloudera/en/documentation/core/latest/topics/impala_security.html" TargetMode="External"/></Relationships>
</file>

<file path=word/theme/theme1.xml><?xml version="1.0" encoding="utf-8"?>
<a:theme xmlns:a="http://schemas.openxmlformats.org/drawingml/2006/main" name="Office 主题">
  <a:themeElements>
    <a:clrScheme name="凤舞九天">
      <a:dk1>
        <a:sysClr val="windowText" lastClr="000000"/>
      </a:dk1>
      <a:lt1>
        <a:sysClr val="window" lastClr="FFFFFF"/>
      </a:lt1>
      <a:dk2>
        <a:srgbClr val="004646"/>
      </a:dk2>
      <a:lt2>
        <a:srgbClr val="E1F0FF"/>
      </a:lt2>
      <a:accent1>
        <a:srgbClr val="50742F"/>
      </a:accent1>
      <a:accent2>
        <a:srgbClr val="268868"/>
      </a:accent2>
      <a:accent3>
        <a:srgbClr val="33BD56"/>
      </a:accent3>
      <a:accent4>
        <a:srgbClr val="4BC5B9"/>
      </a:accent4>
      <a:accent5>
        <a:srgbClr val="3163CA"/>
      </a:accent5>
      <a:accent6>
        <a:srgbClr val="4B14AA"/>
      </a:accent6>
      <a:hlink>
        <a:srgbClr val="D9BE02"/>
      </a:hlink>
      <a:folHlink>
        <a:srgbClr val="F900F9"/>
      </a:folHlink>
    </a:clrScheme>
    <a:fontScheme name="模块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100</cp:revision>
  <dcterms:created xsi:type="dcterms:W3CDTF">2015-02-03T17:17:00Z</dcterms:created>
  <dcterms:modified xsi:type="dcterms:W3CDTF">2015-02-03T18:37:00Z</dcterms:modified>
</cp:coreProperties>
</file>