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925177C" w14:textId="63847799" w:rsidR="0075428B" w:rsidRDefault="00F3303E" w:rsidP="000679EF">
      <w:pPr>
        <w:pStyle w:val="Default"/>
        <w:jc w:val="center"/>
      </w:pPr>
      <w:r>
        <w:t xml:space="preserve">UNITED STATES </w:t>
      </w:r>
      <w:r w:rsidR="00AB0E40">
        <w:t>F</w:t>
      </w:r>
      <w:r w:rsidR="00B70697">
        <w:t>EDERAL</w:t>
      </w:r>
      <w:r w:rsidR="00A12D9A">
        <w:t xml:space="preserve"> COURT</w:t>
      </w:r>
    </w:p>
    <w:p w14:paraId="4F02D905" w14:textId="35DA6462" w:rsidR="0075428B" w:rsidRDefault="00ED7C7B" w:rsidP="000679EF">
      <w:pPr>
        <w:pStyle w:val="Default"/>
        <w:jc w:val="center"/>
      </w:pPr>
      <w:r>
        <w:t>DISTRICT OF OREGON</w:t>
      </w:r>
    </w:p>
    <w:p w14:paraId="3B4C8103" w14:textId="77777777" w:rsidR="0075428B" w:rsidRDefault="0075428B" w:rsidP="00921421">
      <w:pPr>
        <w:pStyle w:val="Default"/>
      </w:pPr>
    </w:p>
    <w:p w14:paraId="00FE3506" w14:textId="20BDA4D9" w:rsidR="0075428B" w:rsidRDefault="00DB069E" w:rsidP="00E83996">
      <w:pPr>
        <w:pStyle w:val="Default"/>
      </w:pPr>
      <w:r>
        <w:t xml:space="preserve">CHAL MCCOLLOUGH, </w:t>
      </w:r>
      <w:r w:rsidR="00B71818">
        <w:tab/>
      </w:r>
      <w:proofErr w:type="gramStart"/>
      <w:r w:rsidR="00B71818">
        <w:tab/>
        <w:t>)  Civil</w:t>
      </w:r>
      <w:proofErr w:type="gramEnd"/>
      <w:r w:rsidR="00B71818">
        <w:t xml:space="preserve"> Case N</w:t>
      </w:r>
      <w:r w:rsidR="005E667B">
        <w:t>umber</w:t>
      </w:r>
      <w:r w:rsidR="00B71818">
        <w:t>:_________________</w:t>
      </w:r>
      <w:r w:rsidR="00051405">
        <w:t xml:space="preserve"> </w:t>
      </w:r>
    </w:p>
    <w:p w14:paraId="6787EB56" w14:textId="76E1B730" w:rsidR="00E062E1" w:rsidRDefault="00F3303E" w:rsidP="00E062E1">
      <w:pPr>
        <w:pStyle w:val="Default"/>
      </w:pPr>
      <w:r>
        <w:tab/>
      </w:r>
      <w:r>
        <w:tab/>
      </w:r>
      <w:r>
        <w:tab/>
      </w:r>
      <w:r w:rsidR="00921421">
        <w:t>Plaintiff</w:t>
      </w:r>
      <w:r>
        <w:tab/>
      </w:r>
      <w:r w:rsidR="00C75E5A">
        <w:t>)</w:t>
      </w:r>
    </w:p>
    <w:p w14:paraId="719F668F" w14:textId="3D5A2F94" w:rsidR="0075428B" w:rsidRDefault="00F3303E" w:rsidP="00921421">
      <w:pPr>
        <w:pStyle w:val="Default"/>
      </w:pPr>
      <w:r>
        <w:tab/>
        <w:t xml:space="preserve"> </w:t>
      </w:r>
      <w:r>
        <w:tab/>
      </w:r>
      <w:r w:rsidR="00ED7C7B">
        <w:t>v.</w:t>
      </w:r>
      <w:r>
        <w:tab/>
      </w:r>
      <w:r>
        <w:tab/>
      </w:r>
      <w:proofErr w:type="gramStart"/>
      <w:r w:rsidR="00ED7C7B">
        <w:tab/>
      </w:r>
      <w:r>
        <w:t>)</w:t>
      </w:r>
      <w:r w:rsidR="00E83996" w:rsidRPr="005D5D7A">
        <w:t xml:space="preserve"> </w:t>
      </w:r>
      <w:r w:rsidR="00E83996">
        <w:t xml:space="preserve">  </w:t>
      </w:r>
      <w:proofErr w:type="gramEnd"/>
      <w:r w:rsidR="00950322">
        <w:t>PLAINTIFF</w:t>
      </w:r>
      <w:r w:rsidR="00E6353C">
        <w:t>’</w:t>
      </w:r>
      <w:r w:rsidR="00950322">
        <w:t>S DECLARATION IN SUPPORT</w:t>
      </w:r>
    </w:p>
    <w:p w14:paraId="15571BFF" w14:textId="63C8D2A0" w:rsidR="00F55895" w:rsidRDefault="00AB1848" w:rsidP="00F55895">
      <w:pPr>
        <w:pStyle w:val="Default"/>
      </w:pPr>
      <w:r>
        <w:t>PORTLAND STATE</w:t>
      </w:r>
      <w:r w:rsidR="0011531F">
        <w:tab/>
      </w:r>
      <w:r w:rsidR="0011531F">
        <w:tab/>
      </w:r>
      <w:r w:rsidR="0011531F">
        <w:tab/>
      </w:r>
      <w:r w:rsidR="00A81C60">
        <w:t>)</w:t>
      </w:r>
      <w:r w:rsidR="00E83996">
        <w:t xml:space="preserve">   </w:t>
      </w:r>
    </w:p>
    <w:p w14:paraId="44408F3E" w14:textId="26C36B83" w:rsidR="0011531F" w:rsidRDefault="0011531F" w:rsidP="00F55895">
      <w:pPr>
        <w:pStyle w:val="Default"/>
      </w:pPr>
      <w:r>
        <w:t>UNIVERSITY</w:t>
      </w:r>
      <w:r w:rsidR="00BA659F">
        <w:tab/>
      </w:r>
      <w:r w:rsidR="00BA659F">
        <w:tab/>
      </w:r>
      <w:r w:rsidR="00BA659F">
        <w:tab/>
      </w:r>
      <w:r w:rsidR="00BA659F">
        <w:tab/>
        <w:t>)</w:t>
      </w:r>
    </w:p>
    <w:p w14:paraId="70F5CD84" w14:textId="267FAC3E" w:rsidR="00F55895" w:rsidRDefault="00F55895" w:rsidP="0011531F">
      <w:pPr>
        <w:pStyle w:val="Default"/>
        <w:ind w:firstLine="720"/>
      </w:pPr>
      <w:r>
        <w:t xml:space="preserve">c/o </w:t>
      </w:r>
      <w:r w:rsidR="008E03D5">
        <w:t>Stephen Percy</w:t>
      </w:r>
      <w:r w:rsidR="00C75E5A">
        <w:t>,</w:t>
      </w:r>
      <w:r w:rsidR="00A81C60">
        <w:tab/>
      </w:r>
      <w:r w:rsidR="00A81C60">
        <w:tab/>
        <w:t>)</w:t>
      </w:r>
    </w:p>
    <w:p w14:paraId="0859E212" w14:textId="550E1B2B" w:rsidR="008A6C9D" w:rsidRDefault="008E03D5" w:rsidP="008A6C9D">
      <w:pPr>
        <w:pStyle w:val="Default"/>
      </w:pPr>
      <w:r>
        <w:t>E</w:t>
      </w:r>
      <w:r w:rsidR="008A6C9D">
        <w:t xml:space="preserve">RICA GELLER of </w:t>
      </w:r>
      <w:r w:rsidR="008A6C9D">
        <w:tab/>
      </w:r>
      <w:r w:rsidR="008A6C9D">
        <w:tab/>
      </w:r>
      <w:r w:rsidR="008A6C9D">
        <w:tab/>
        <w:t>)</w:t>
      </w:r>
    </w:p>
    <w:p w14:paraId="7B428FD2" w14:textId="2551484D" w:rsidR="008A6C9D" w:rsidRDefault="008A6C9D" w:rsidP="00862597">
      <w:pPr>
        <w:pStyle w:val="Default"/>
        <w:ind w:firstLine="720"/>
      </w:pPr>
      <w:r>
        <w:t>PORTLAND STATE</w:t>
      </w:r>
      <w:r>
        <w:tab/>
      </w:r>
      <w:r>
        <w:tab/>
        <w:t>)</w:t>
      </w:r>
    </w:p>
    <w:p w14:paraId="3149B0AC" w14:textId="6DC2FCA2" w:rsidR="00866F39" w:rsidRDefault="008A6C9D" w:rsidP="00862597">
      <w:pPr>
        <w:pStyle w:val="Default"/>
        <w:ind w:firstLine="720"/>
      </w:pPr>
      <w:r>
        <w:t>UNIVERSITY</w:t>
      </w:r>
      <w:r>
        <w:tab/>
      </w:r>
      <w:r w:rsidR="00866F39">
        <w:t>,</w:t>
      </w:r>
      <w:r w:rsidR="0054549D">
        <w:t xml:space="preserve"> and</w:t>
      </w:r>
      <w:r>
        <w:tab/>
      </w:r>
      <w:r>
        <w:tab/>
        <w:t>)</w:t>
      </w:r>
    </w:p>
    <w:p w14:paraId="6CC97D16" w14:textId="4BAECBE8" w:rsidR="00866F39" w:rsidRDefault="00866F39" w:rsidP="00866F39">
      <w:pPr>
        <w:pStyle w:val="Default"/>
      </w:pPr>
      <w:r>
        <w:t>SUSA</w:t>
      </w:r>
      <w:r w:rsidR="0054549D">
        <w:t>N</w:t>
      </w:r>
      <w:r>
        <w:t xml:space="preserve"> JEFFORDS of</w:t>
      </w:r>
      <w:r>
        <w:tab/>
      </w:r>
      <w:r>
        <w:tab/>
        <w:t>)</w:t>
      </w:r>
    </w:p>
    <w:p w14:paraId="08D09FB2" w14:textId="048701EF" w:rsidR="00866F39" w:rsidRDefault="00866F39" w:rsidP="00862597">
      <w:pPr>
        <w:pStyle w:val="Default"/>
        <w:ind w:firstLine="720"/>
      </w:pPr>
      <w:r>
        <w:t>PORTLAND STATE</w:t>
      </w:r>
      <w:r>
        <w:tab/>
      </w:r>
      <w:r>
        <w:tab/>
        <w:t>)</w:t>
      </w:r>
    </w:p>
    <w:p w14:paraId="468B15F4" w14:textId="4B4F35D8" w:rsidR="00866F39" w:rsidRDefault="00866F39" w:rsidP="00862597">
      <w:pPr>
        <w:pStyle w:val="Default"/>
        <w:ind w:firstLine="720"/>
      </w:pPr>
      <w:r>
        <w:t>UNIVERSITY</w:t>
      </w:r>
      <w:r>
        <w:tab/>
      </w:r>
      <w:r>
        <w:tab/>
      </w:r>
      <w:r>
        <w:tab/>
        <w:t>)</w:t>
      </w:r>
    </w:p>
    <w:p w14:paraId="0E290ACE" w14:textId="12FE380F" w:rsidR="0075428B" w:rsidRDefault="00F3303E" w:rsidP="00DB26BB">
      <w:pPr>
        <w:pStyle w:val="Default"/>
      </w:pPr>
      <w:r>
        <w:t xml:space="preserve">           </w:t>
      </w:r>
      <w:r>
        <w:tab/>
      </w:r>
      <w:r>
        <w:tab/>
      </w:r>
      <w:r>
        <w:tab/>
      </w:r>
      <w:r w:rsidR="00921421">
        <w:t>Defendant</w:t>
      </w:r>
      <w:r w:rsidR="00A22B87">
        <w:t>s</w:t>
      </w:r>
      <w:r>
        <w:t>,</w:t>
      </w:r>
      <w:r w:rsidR="00A22B87">
        <w:tab/>
      </w:r>
      <w:r>
        <w:t xml:space="preserve">)  </w:t>
      </w:r>
    </w:p>
    <w:p w14:paraId="57902AA5" w14:textId="77777777" w:rsidR="0075428B" w:rsidRDefault="0075428B" w:rsidP="00921421">
      <w:pPr>
        <w:pStyle w:val="Default"/>
      </w:pPr>
    </w:p>
    <w:p w14:paraId="7C4202D3" w14:textId="6A7EAFA4" w:rsidR="00D27B28" w:rsidRDefault="00ED7C7B" w:rsidP="00ED7C7B">
      <w:pPr>
        <w:pStyle w:val="Heading1"/>
      </w:pPr>
      <w:r>
        <w:t>Plaintiff’s</w:t>
      </w:r>
      <w:r w:rsidR="00D27B28">
        <w:t xml:space="preserve"> </w:t>
      </w:r>
      <w:r w:rsidR="00950322">
        <w:t>Declaration in Support</w:t>
      </w:r>
    </w:p>
    <w:p w14:paraId="5FDA2C91" w14:textId="05D7945B" w:rsidR="00E6353C" w:rsidRDefault="00950322" w:rsidP="00D27B28">
      <w:pPr>
        <w:pStyle w:val="Default"/>
      </w:pPr>
      <w:r>
        <w:t xml:space="preserve">My name is Chal </w:t>
      </w:r>
      <w:proofErr w:type="gramStart"/>
      <w:r>
        <w:t>McCollough</w:t>
      </w:r>
      <w:proofErr w:type="gramEnd"/>
      <w:r>
        <w:t xml:space="preserve"> and I am Plaintiff in this case</w:t>
      </w:r>
      <w:r w:rsidR="00E6353C">
        <w:t xml:space="preserve">. I declare that everything in my </w:t>
      </w:r>
      <w:r w:rsidR="00E6353C" w:rsidRPr="00E6353C">
        <w:t>FIRST AMENDMENT COMPLAINT AND COMPENSATION DEMAND</w:t>
      </w:r>
      <w:r w:rsidR="00E6353C">
        <w:t xml:space="preserve"> is 100% true and factual to the best of my knowledge</w:t>
      </w:r>
      <w:r>
        <w:t>.</w:t>
      </w:r>
    </w:p>
    <w:p w14:paraId="1C2B1AEA" w14:textId="77777777" w:rsidR="00E6353C" w:rsidRDefault="00E6353C" w:rsidP="00D27B28">
      <w:pPr>
        <w:pStyle w:val="Default"/>
      </w:pPr>
    </w:p>
    <w:p w14:paraId="48A85031" w14:textId="59A7F9E8" w:rsidR="00B57BE8" w:rsidRDefault="00950322" w:rsidP="00D27B28">
      <w:pPr>
        <w:pStyle w:val="Default"/>
      </w:pPr>
      <w:r>
        <w:t xml:space="preserve">PSU unlawfully abridged my free speech by kicking me out over me exercising my right to free speech in a </w:t>
      </w:r>
      <w:proofErr w:type="gramStart"/>
      <w:r>
        <w:t>protest against</w:t>
      </w:r>
      <w:proofErr w:type="gramEnd"/>
      <w:r>
        <w:t xml:space="preserve"> the unlawful PSU vaccine mandate. I am student who suffers from Legal Abuse Syndrome, a form of Complex PTSD caused by repeated exposure to stress from Court and life. </w:t>
      </w:r>
    </w:p>
    <w:p w14:paraId="6C9EC2C9" w14:textId="77777777" w:rsidR="00B57BE8" w:rsidRDefault="00B57BE8" w:rsidP="00D27B28">
      <w:pPr>
        <w:pStyle w:val="Default"/>
      </w:pPr>
    </w:p>
    <w:p w14:paraId="715C9071" w14:textId="573220E6" w:rsidR="001854AF" w:rsidRDefault="00B57BE8" w:rsidP="00D27B28">
      <w:pPr>
        <w:pStyle w:val="Default"/>
      </w:pPr>
      <w:r>
        <w:t xml:space="preserve"> spent many years writing Court papers for a nightmarish third-party custody process that turned into an </w:t>
      </w:r>
      <w:proofErr w:type="gramStart"/>
      <w:r>
        <w:t>8 year</w:t>
      </w:r>
      <w:proofErr w:type="gramEnd"/>
      <w:r>
        <w:t xml:space="preserve"> custody battle that ruined my life and left me disabled with CPSTD. My son’s mother left me and was neglecting our son and partying around </w:t>
      </w:r>
      <w:r w:rsidR="00725B17">
        <w:t>him</w:t>
      </w:r>
      <w:r>
        <w:t xml:space="preserve">, then maternal </w:t>
      </w:r>
      <w:r>
        <w:lastRenderedPageBreak/>
        <w:t xml:space="preserve">grandmother committed Fraud upon the Court and got custody of my </w:t>
      </w:r>
      <w:r w:rsidR="001854AF">
        <w:t>son</w:t>
      </w:r>
      <w:r>
        <w:t xml:space="preserve"> </w:t>
      </w:r>
      <w:r w:rsidR="001854AF">
        <w:t>by l</w:t>
      </w:r>
      <w:r>
        <w:t xml:space="preserve">ying </w:t>
      </w:r>
      <w:r w:rsidR="001854AF">
        <w:t>that she had custody of</w:t>
      </w:r>
      <w:r>
        <w:t xml:space="preserve"> him for 6 months prior to filing for custody under ORS 109.119, which is a </w:t>
      </w:r>
      <w:proofErr w:type="gramStart"/>
      <w:r>
        <w:t>Post-Troxel</w:t>
      </w:r>
      <w:proofErr w:type="gramEnd"/>
      <w:r>
        <w:t xml:space="preserve"> law that </w:t>
      </w:r>
      <w:r w:rsidR="001854AF">
        <w:t xml:space="preserve">unconstitutionally </w:t>
      </w:r>
      <w:r>
        <w:t>gives Psychological parents a Preponderance of the evidence standard if they have had custody of the child for 6 months</w:t>
      </w:r>
      <w:r w:rsidR="001854AF">
        <w:t xml:space="preserve"> unbroken.</w:t>
      </w:r>
      <w:r w:rsidR="001854AF" w:rsidRPr="001854AF">
        <w:t xml:space="preserve"> </w:t>
      </w:r>
      <w:r w:rsidR="001854AF">
        <w:t xml:space="preserve">I made the mistake of representing myself not knowing a Preponderance meant. </w:t>
      </w:r>
    </w:p>
    <w:p w14:paraId="0717BBA8" w14:textId="77777777" w:rsidR="001854AF" w:rsidRDefault="001854AF" w:rsidP="00D27B28">
      <w:pPr>
        <w:pStyle w:val="Default"/>
      </w:pPr>
    </w:p>
    <w:p w14:paraId="2EC787A1" w14:textId="348DF58A" w:rsidR="00B57BE8" w:rsidRDefault="001854AF" w:rsidP="00D27B28">
      <w:pPr>
        <w:pStyle w:val="Default"/>
      </w:pPr>
      <w:r>
        <w:t xml:space="preserve">I had the kid before </w:t>
      </w:r>
      <w:r w:rsidR="00E6353C">
        <w:t>trial,</w:t>
      </w:r>
      <w:r>
        <w:t xml:space="preserve"> so she didn’t have my son for 6 months unbroken but, the Judge in the first Temporary custody hearing didn’t notice. I was incompetent at law and didn’t notice. </w:t>
      </w:r>
      <w:r w:rsidR="00B57BE8">
        <w:t>I thought I had a right to free speech, but because it was a preponderance the Court used my free speech against me and awarded custody to maternal grandmother because I used a baby monitor, I cussed at the grandma in front of my son and told grandma I would stop talking to her. The Court said I wasn’t acing in my son’s best interest and gave custody to maternal grandmother.</w:t>
      </w:r>
    </w:p>
    <w:p w14:paraId="62AAE63D" w14:textId="77777777" w:rsidR="001854AF" w:rsidRDefault="001854AF" w:rsidP="00D27B28">
      <w:pPr>
        <w:pStyle w:val="Default"/>
      </w:pPr>
    </w:p>
    <w:p w14:paraId="0B7356FC" w14:textId="38A37E68" w:rsidR="00D27B28" w:rsidRDefault="001854AF" w:rsidP="00D27B28">
      <w:pPr>
        <w:pStyle w:val="Default"/>
      </w:pPr>
      <w:r>
        <w:t>Maternal</w:t>
      </w:r>
      <w:r w:rsidR="00B57BE8">
        <w:t xml:space="preserve"> grandmother then neglected my</w:t>
      </w:r>
      <w:r>
        <w:t xml:space="preserve"> son, causing extreme emotional and psychological injury to us both, and eventually Oregon Department of Human Services got into her house, which looked like the inside of a dumpster. My son’s bed looked like a dumpster. Because the State chose to unlawfully experiment Post-Troxel with giving a Preponderance to psychological parents, it caused an almost decade long third-party custody nightmare that disabled with CPTSD and caused me to be rude to the people at </w:t>
      </w:r>
      <w:hyperlink r:id="rId7" w:history="1">
        <w:r w:rsidRPr="006A7F28">
          <w:rPr>
            <w:rStyle w:val="Hyperlink"/>
          </w:rPr>
          <w:t>vaccines@pdx.edu</w:t>
        </w:r>
      </w:hyperlink>
      <w:r>
        <w:t xml:space="preserve"> in the alleged PSU Code of Conduct violation</w:t>
      </w:r>
      <w:r w:rsidR="00725B17">
        <w:t xml:space="preserve"> central to this case.</w:t>
      </w:r>
    </w:p>
    <w:p w14:paraId="73352B47" w14:textId="77777777" w:rsidR="00E6353C" w:rsidRDefault="00E6353C" w:rsidP="00D27B28">
      <w:pPr>
        <w:pStyle w:val="Default"/>
      </w:pPr>
    </w:p>
    <w:p w14:paraId="6C492868" w14:textId="0C0E180F" w:rsidR="00725B17" w:rsidRDefault="00725B17" w:rsidP="00D27B28">
      <w:pPr>
        <w:pStyle w:val="Default"/>
      </w:pPr>
      <w:r>
        <w:t xml:space="preserve">It wasn’t until years after the custody nightmare began that I discovered Troxel v Granville, the US Supreme Court ruling that required the State to </w:t>
      </w:r>
      <w:r w:rsidR="00FC5786">
        <w:t>u</w:t>
      </w:r>
      <w:r>
        <w:t xml:space="preserve">se </w:t>
      </w:r>
      <w:r w:rsidR="00FC5786">
        <w:t>c</w:t>
      </w:r>
      <w:r>
        <w:t xml:space="preserve">lear and </w:t>
      </w:r>
      <w:r w:rsidR="00FC5786">
        <w:t>c</w:t>
      </w:r>
      <w:r>
        <w:t>onvincing evidence to deprive citizens of their Federally protected rights in the Bill of Rights. In legal terms Troxel is new. It is a landmark case that is yet to propagate through the entire legal system.</w:t>
      </w:r>
    </w:p>
    <w:p w14:paraId="40C2823E" w14:textId="77777777" w:rsidR="00725B17" w:rsidRDefault="00725B17" w:rsidP="00D27B28">
      <w:pPr>
        <w:pStyle w:val="Default"/>
      </w:pPr>
    </w:p>
    <w:p w14:paraId="7AB9AE86" w14:textId="53C02403" w:rsidR="00725B17" w:rsidRDefault="00725B17" w:rsidP="00D27B28">
      <w:pPr>
        <w:pStyle w:val="Default"/>
      </w:pPr>
      <w:r>
        <w:t xml:space="preserve">Your right to free speech doesn’t end on public property. In fact, when you are on public property, your right to free speech is stronger than when you’re on private property; someone can kick me off their property for my speech but not public property. When PSU deprives </w:t>
      </w:r>
      <w:r>
        <w:lastRenderedPageBreak/>
        <w:t xml:space="preserve">students of their right free speech, </w:t>
      </w:r>
      <w:r w:rsidR="00FC5786">
        <w:t>PSU</w:t>
      </w:r>
      <w:r>
        <w:t xml:space="preserve"> is required to use clear and convincing evidence just like when the State </w:t>
      </w:r>
      <w:r w:rsidR="00FC5786">
        <w:t>is trying</w:t>
      </w:r>
      <w:r>
        <w:t xml:space="preserve"> to take your kid away from you, or a grandparent</w:t>
      </w:r>
      <w:r w:rsidR="00FC5786">
        <w:t>. Parents have a right to the care custody of their children under the First Amendment. Hence abridging free speech is akin to third-party child custody and visitation</w:t>
      </w:r>
      <w:r>
        <w:t xml:space="preserve">. When the State intervenes in people’s </w:t>
      </w:r>
      <w:r w:rsidR="00FC5786">
        <w:t>lives,</w:t>
      </w:r>
      <w:r>
        <w:t xml:space="preserve"> they tend to cause injury</w:t>
      </w:r>
      <w:r w:rsidR="00FC5786">
        <w:t>, as they have in this case,</w:t>
      </w:r>
      <w:r>
        <w:t xml:space="preserve"> and often the intervention </w:t>
      </w:r>
      <w:proofErr w:type="gramStart"/>
      <w:r w:rsidR="00FC5786">
        <w:t>are</w:t>
      </w:r>
      <w:proofErr w:type="gramEnd"/>
      <w:r>
        <w:t xml:space="preserve"> not even needed.</w:t>
      </w:r>
    </w:p>
    <w:p w14:paraId="4341B9AA" w14:textId="77777777" w:rsidR="00725B17" w:rsidRDefault="00725B17" w:rsidP="00D27B28">
      <w:pPr>
        <w:pStyle w:val="Default"/>
      </w:pPr>
    </w:p>
    <w:p w14:paraId="182AF854" w14:textId="0E34E724" w:rsidR="00725B17" w:rsidRDefault="00725B17" w:rsidP="00D27B28">
      <w:pPr>
        <w:pStyle w:val="Default"/>
      </w:pPr>
      <w:r>
        <w:t xml:space="preserve">A Preponderance of the evidence means that the parties have equal right, and Court only needs to show that more than likely </w:t>
      </w:r>
      <w:r w:rsidR="00FC5786">
        <w:t>the winning side’s facts are true</w:t>
      </w:r>
      <w:r>
        <w:t xml:space="preserve">. </w:t>
      </w:r>
      <w:r w:rsidR="00FC5786">
        <w:t>In contract, clear and convincing evidence</w:t>
      </w:r>
      <w:r w:rsidR="00E14D5C">
        <w:t xml:space="preserve"> means that the State is required to show that almost certainly the facts show there </w:t>
      </w:r>
      <w:r w:rsidR="00FC5786">
        <w:t>are</w:t>
      </w:r>
      <w:r w:rsidR="00E14D5C">
        <w:t xml:space="preserve"> detrimental circumstance that </w:t>
      </w:r>
      <w:r w:rsidR="00FC5786">
        <w:t>is a</w:t>
      </w:r>
      <w:r w:rsidR="00E14D5C">
        <w:t xml:space="preserve"> </w:t>
      </w:r>
      <w:r w:rsidR="00FC5786">
        <w:t>c</w:t>
      </w:r>
      <w:r w:rsidR="00E14D5C">
        <w:t>ompelling State interest in intervening in the case to safeguard other’s rights. The detrimental circumstances can’t just be in the past or present, they must exist AFTER the Judge signs the order</w:t>
      </w:r>
      <w:r w:rsidR="00BC641B">
        <w:t>. You can’t just have injured your kid in the past for the State to get custody of your kid, they must show you are almost certainly going to injure the child in the future</w:t>
      </w:r>
      <w:r w:rsidR="00E14D5C">
        <w:t>. The State is required to use the least amount of intervention possible to eliminate the detrimental circumstances.</w:t>
      </w:r>
    </w:p>
    <w:p w14:paraId="3C4EB949" w14:textId="4BF031FF" w:rsidR="00E14D5C" w:rsidRDefault="00E14D5C" w:rsidP="00D27B28">
      <w:pPr>
        <w:pStyle w:val="Default"/>
      </w:pPr>
    </w:p>
    <w:p w14:paraId="57F63340" w14:textId="3E425D42" w:rsidR="00BC641B" w:rsidRDefault="00E14D5C" w:rsidP="00D27B28">
      <w:pPr>
        <w:pStyle w:val="Default"/>
      </w:pPr>
      <w:r>
        <w:t xml:space="preserve">In this case, the vaccine mandate was a one-off. It was </w:t>
      </w:r>
      <w:r w:rsidR="00C17810">
        <w:t>an</w:t>
      </w:r>
      <w:r>
        <w:t xml:space="preserve"> unlawful law created by an unelected </w:t>
      </w:r>
      <w:r w:rsidR="00BC641B">
        <w:t>body</w:t>
      </w:r>
      <w:r>
        <w:t xml:space="preserve">, the PSU Administration, and the PSU Student Health and Counseling (SHAC) was enforcing </w:t>
      </w:r>
      <w:proofErr w:type="gramStart"/>
      <w:r>
        <w:t>a</w:t>
      </w:r>
      <w:proofErr w:type="gramEnd"/>
      <w:r>
        <w:t xml:space="preserve"> unlawful law where the PSU Administration was overstepping their legal authority to force me to get an experimental mRNA vaccine with unknown side effects</w:t>
      </w:r>
      <w:r w:rsidR="00BC641B">
        <w:t>, in violation of the Nuremberg Code</w:t>
      </w:r>
      <w:r>
        <w:t>. The vaccine mandate waiver form was a one-time deal that</w:t>
      </w:r>
      <w:r w:rsidR="00BC641B">
        <w:t xml:space="preserve"> would not happen again in the future and</w:t>
      </w:r>
      <w:r>
        <w:t xml:space="preserve"> the SHAC could have chosen to not </w:t>
      </w:r>
      <w:r w:rsidR="00BC641B">
        <w:t>overreact</w:t>
      </w:r>
      <w:r>
        <w:t xml:space="preserve"> to the vitriolic language and just take waiver</w:t>
      </w:r>
      <w:r w:rsidR="00BC641B">
        <w:t xml:space="preserve">. </w:t>
      </w:r>
      <w:r w:rsidR="00C17810">
        <w:t>Instead,</w:t>
      </w:r>
      <w:r w:rsidR="00BC641B">
        <w:t xml:space="preserve"> they chose to punish me because Democrats have pitted vaccinated vs unvaccinated citizens against each other for demagoguery purposes</w:t>
      </w:r>
      <w:r>
        <w:t xml:space="preserve">. Then I wouldn’t have to deal with </w:t>
      </w:r>
      <w:r w:rsidR="00BC641B">
        <w:t>the SHAQ in the future</w:t>
      </w:r>
      <w:r>
        <w:t>, and there would not be any detrimental circumstances moving forward in the future after the Judge signed the order.</w:t>
      </w:r>
    </w:p>
    <w:p w14:paraId="079374D5" w14:textId="77777777" w:rsidR="00BC641B" w:rsidRDefault="00BC641B" w:rsidP="00D27B28">
      <w:pPr>
        <w:pStyle w:val="Default"/>
      </w:pPr>
    </w:p>
    <w:p w14:paraId="3520161D" w14:textId="01572783" w:rsidR="00C52DCC" w:rsidRDefault="00BC641B" w:rsidP="00D27B28">
      <w:pPr>
        <w:pStyle w:val="Default"/>
      </w:pPr>
      <w:r>
        <w:t xml:space="preserve">Therefor PSU did not have clear and convincing evidence that there was a compelling State interest in abridging my right to free speech in the future to punish for speech that occurred in </w:t>
      </w:r>
      <w:r>
        <w:lastRenderedPageBreak/>
        <w:t xml:space="preserve">the past and almost certainly would not occur the future. </w:t>
      </w:r>
      <w:r w:rsidR="00C52DCC">
        <w:t>The State did not need to impose disciplinary actions on my because it was not almost certain that I would be disrupting the staff in the future. I don’t have a pattern of disrupting the Staff.</w:t>
      </w:r>
    </w:p>
    <w:p w14:paraId="00CF9483" w14:textId="77777777" w:rsidR="00C52DCC" w:rsidRDefault="00C52DCC" w:rsidP="00D27B28">
      <w:pPr>
        <w:pStyle w:val="Default"/>
      </w:pPr>
    </w:p>
    <w:p w14:paraId="58BAE02C" w14:textId="519C2E22" w:rsidR="00E14D5C" w:rsidRDefault="00E14D5C" w:rsidP="00D27B28">
      <w:pPr>
        <w:pStyle w:val="Default"/>
      </w:pPr>
      <w:r>
        <w:t xml:space="preserve">Recent studies have </w:t>
      </w:r>
      <w:proofErr w:type="gramStart"/>
      <w:r>
        <w:t>show</w:t>
      </w:r>
      <w:proofErr w:type="gramEnd"/>
      <w:r>
        <w:t xml:space="preserve"> the mRNA has been high jacking human DNA to produce spike </w:t>
      </w:r>
      <w:r w:rsidR="00C52DCC">
        <w:t>proteins</w:t>
      </w:r>
      <w:r w:rsidR="00BC641B">
        <w:t xml:space="preserve"> in Human cells</w:t>
      </w:r>
      <w:r w:rsidR="00C52DCC">
        <w:t xml:space="preserve"> long</w:t>
      </w:r>
      <w:r w:rsidR="00C52DCC">
        <w:t xml:space="preserve"> after the injection</w:t>
      </w:r>
      <w:r w:rsidR="00C52DCC">
        <w:t xml:space="preserve"> using Human DNA mixed with mRNA</w:t>
      </w:r>
      <w:r>
        <w:t>. This could cause cancer.</w:t>
      </w:r>
      <w:r w:rsidR="00C52DCC">
        <w:t xml:space="preserve"> I am a Christian and the mRNA vaccines were created using aborted baby fetuses. </w:t>
      </w:r>
      <w:r w:rsidR="00486D53">
        <w:t>I’m</w:t>
      </w:r>
      <w:r w:rsidR="00C52DCC">
        <w:t xml:space="preserve"> religiously opposed to abortion.</w:t>
      </w:r>
    </w:p>
    <w:p w14:paraId="01DAA387" w14:textId="7A277E8E" w:rsidR="00C52DCC" w:rsidRDefault="00C52DCC" w:rsidP="00D27B28">
      <w:pPr>
        <w:pStyle w:val="Default"/>
      </w:pPr>
    </w:p>
    <w:p w14:paraId="6B650B60" w14:textId="3BD273CB" w:rsidR="00E6353C" w:rsidRDefault="00C52DCC" w:rsidP="00D27B28">
      <w:pPr>
        <w:pStyle w:val="Default"/>
      </w:pPr>
      <w:r>
        <w:t>The PSU Appeal denial claims I didn’t attend the trial, which contracts the email log that shows that ERICA GELLER allowed me to use email testimony, so I did attend the trial. My grounds for appeal were that it would violate my right to free speech and the State had to use Clea</w:t>
      </w:r>
      <w:r w:rsidR="00486D53">
        <w:t>r</w:t>
      </w:r>
      <w:r>
        <w:t xml:space="preserve"> and </w:t>
      </w:r>
      <w:r w:rsidR="00486D53">
        <w:t>Convincing</w:t>
      </w:r>
      <w:r>
        <w:t xml:space="preserve"> Evidence</w:t>
      </w:r>
      <w:r w:rsidR="00486D53">
        <w:t xml:space="preserve"> to deprive me of my fundamental Federally protect right to free speech on public property</w:t>
      </w:r>
      <w:r>
        <w:t xml:space="preserve">. This is the kind of legal arguments you put in the </w:t>
      </w:r>
      <w:r w:rsidR="00486D53">
        <w:t>appeals,</w:t>
      </w:r>
      <w:r>
        <w:t xml:space="preserve"> but the SUSAN JEFFORDS refused to acknowledge my legal argument</w:t>
      </w:r>
      <w:r w:rsidR="00486D53">
        <w:t>. S</w:t>
      </w:r>
      <w:r>
        <w:t xml:space="preserve">he did not once mention clear and </w:t>
      </w:r>
      <w:r w:rsidR="00E6353C">
        <w:t>convincing</w:t>
      </w:r>
      <w:r>
        <w:t xml:space="preserve"> evidence or</w:t>
      </w:r>
      <w:r w:rsidR="00486D53">
        <w:t xml:space="preserve"> any method of</w:t>
      </w:r>
      <w:r>
        <w:t xml:space="preserve"> my first </w:t>
      </w:r>
      <w:r w:rsidR="00E6353C">
        <w:t>amendment</w:t>
      </w:r>
      <w:r>
        <w:t xml:space="preserve"> rights in the Appeal</w:t>
      </w:r>
      <w:r w:rsidR="00486D53">
        <w:t xml:space="preserve"> Denial</w:t>
      </w:r>
      <w:r>
        <w:t>; she intentionally skirted around my appeal argument</w:t>
      </w:r>
      <w:r w:rsidR="00486D53">
        <w:t xml:space="preserve"> because she knew she would have had to approve my appeal and she denied </w:t>
      </w:r>
      <w:proofErr w:type="gramStart"/>
      <w:r w:rsidR="00486D53">
        <w:t>to punish</w:t>
      </w:r>
      <w:proofErr w:type="gramEnd"/>
      <w:r w:rsidR="00486D53">
        <w:t xml:space="preserve"> me for my political beliefs and wrong think</w:t>
      </w:r>
      <w:r>
        <w:t>.</w:t>
      </w:r>
      <w:r w:rsidR="00486D53">
        <w:t xml:space="preserve"> Had I said the same thing to a student it would not have been a PSU Code of Conduct violation and would not have resulted in me being kicked out PSU.</w:t>
      </w:r>
    </w:p>
    <w:p w14:paraId="28BEEECD" w14:textId="77777777" w:rsidR="00E6353C" w:rsidRDefault="00E6353C" w:rsidP="00D27B28">
      <w:pPr>
        <w:pStyle w:val="Default"/>
      </w:pPr>
    </w:p>
    <w:p w14:paraId="582F14FB" w14:textId="2A7E97E0" w:rsidR="00C52DCC" w:rsidRDefault="00E6353C" w:rsidP="00D27B28">
      <w:pPr>
        <w:pStyle w:val="Default"/>
      </w:pPr>
      <w:r>
        <w:t xml:space="preserve">It also took </w:t>
      </w:r>
      <w:r w:rsidR="00486D53">
        <w:t>PSU and SUSAN JEFFORDS</w:t>
      </w:r>
      <w:r>
        <w:t xml:space="preserve"> over 4 months do the appeal, during which time I’ve been out of school, unable to graduate, and unable to work due to my work gap and lack of degree. This has caused severe depression and anxiety from being kicked out</w:t>
      </w:r>
      <w:r w:rsidR="00486D53">
        <w:t xml:space="preserve"> of PSU</w:t>
      </w:r>
      <w:r>
        <w:t xml:space="preserve"> with limited work opportunities</w:t>
      </w:r>
      <w:r w:rsidR="00486D53">
        <w:t>,</w:t>
      </w:r>
      <w:r>
        <w:t xml:space="preserve"> which has caused great psychological</w:t>
      </w:r>
      <w:r w:rsidR="00486D53">
        <w:t xml:space="preserve">, </w:t>
      </w:r>
      <w:r>
        <w:t>emotional</w:t>
      </w:r>
      <w:r w:rsidR="00486D53">
        <w:t xml:space="preserve">, and </w:t>
      </w:r>
      <w:proofErr w:type="spellStart"/>
      <w:r w:rsidR="00486D53">
        <w:t>finachial</w:t>
      </w:r>
      <w:proofErr w:type="spellEnd"/>
      <w:r>
        <w:t xml:space="preserve"> injury</w:t>
      </w:r>
      <w:r w:rsidR="00486D53">
        <w:t xml:space="preserve"> and $10 MILLION in damages that I’m requesting Defendants compensate me for</w:t>
      </w:r>
      <w:r>
        <w:t>.</w:t>
      </w:r>
    </w:p>
    <w:p w14:paraId="79280AA6" w14:textId="3E847F44" w:rsidR="00383774" w:rsidRDefault="00383774" w:rsidP="00921421">
      <w:pPr>
        <w:pStyle w:val="Default"/>
      </w:pPr>
    </w:p>
    <w:p w14:paraId="7C1323F3" w14:textId="64536485" w:rsidR="00950322" w:rsidRDefault="00950322" w:rsidP="00921421">
      <w:pPr>
        <w:pStyle w:val="Default"/>
      </w:pPr>
    </w:p>
    <w:p w14:paraId="6E442C30" w14:textId="66539E03" w:rsidR="00950322" w:rsidRDefault="00950322" w:rsidP="00921421">
      <w:pPr>
        <w:pStyle w:val="Default"/>
      </w:pPr>
    </w:p>
    <w:p w14:paraId="30E1D09A" w14:textId="43050D66" w:rsidR="00950322" w:rsidRDefault="00950322" w:rsidP="00921421">
      <w:pPr>
        <w:pStyle w:val="Default"/>
      </w:pPr>
    </w:p>
    <w:p w14:paraId="33DFD321" w14:textId="77777777" w:rsidR="00950322" w:rsidRDefault="00950322" w:rsidP="00921421">
      <w:pPr>
        <w:pStyle w:val="Default"/>
      </w:pPr>
    </w:p>
    <w:p w14:paraId="2E999027" w14:textId="6B98402A" w:rsidR="00921421" w:rsidRDefault="00921421" w:rsidP="00921421">
      <w:pPr>
        <w:pStyle w:val="Default"/>
      </w:pPr>
      <w:r>
        <w:t xml:space="preserve">I declare (or certify, verify, or state) under penalty of perjury that the foregoing is true and correct and that this Petition was placed in the _____________________________________ on ____________, </w:t>
      </w:r>
      <w:r w:rsidR="00180193">
        <w:t>2022</w:t>
      </w:r>
      <w:r>
        <w:t>.</w:t>
      </w:r>
    </w:p>
    <w:p w14:paraId="5F0E4F07" w14:textId="77777777" w:rsidR="004D6952" w:rsidRDefault="004D6952" w:rsidP="00921421">
      <w:pPr>
        <w:pStyle w:val="Default"/>
      </w:pPr>
    </w:p>
    <w:p w14:paraId="543BFEB6" w14:textId="6D2D20B8" w:rsidR="00921421" w:rsidRDefault="00921421" w:rsidP="00921421">
      <w:pPr>
        <w:pStyle w:val="Default"/>
      </w:pPr>
      <w:r>
        <w:t xml:space="preserve">Respectfully submitted </w:t>
      </w:r>
      <w:r w:rsidR="3F6801A3">
        <w:t xml:space="preserve">__________________________, </w:t>
      </w:r>
      <w:r w:rsidR="00180193">
        <w:t>2022</w:t>
      </w:r>
      <w:r w:rsidR="3F6801A3">
        <w:t>.</w:t>
      </w:r>
    </w:p>
    <w:p w14:paraId="333F8458" w14:textId="173B2A97" w:rsidR="00921421" w:rsidRDefault="00921421" w:rsidP="009A3B94">
      <w:pPr>
        <w:pStyle w:val="Default"/>
      </w:pPr>
      <w:r>
        <w:br/>
        <w:t xml:space="preserve">Petitioner </w:t>
      </w:r>
      <w:r w:rsidR="009A3B94">
        <w:t>Chal McCollough</w:t>
      </w:r>
      <w:r>
        <w:br/>
        <w:t xml:space="preserve">Date: __________________________, </w:t>
      </w:r>
      <w:r w:rsidR="00180193">
        <w:t>2022</w:t>
      </w:r>
    </w:p>
    <w:p w14:paraId="617936CD" w14:textId="77777777" w:rsidR="00C65B3F" w:rsidRDefault="00C65B3F" w:rsidP="009A3B94">
      <w:pPr>
        <w:pStyle w:val="Default"/>
      </w:pPr>
    </w:p>
    <w:sectPr w:rsidR="00C65B3F">
      <w:footerReference w:type="default" r:id="rId8"/>
      <w:pgSz w:w="12240" w:h="15840"/>
      <w:pgMar w:top="1080" w:right="1495" w:bottom="1138" w:left="1495" w:header="0" w:footer="1080" w:gutter="0"/>
      <w:pgBorders>
        <w:left w:val="single" w:sz="2" w:space="4" w:color="000001"/>
        <w:right w:val="single" w:sz="2" w:space="4" w:color="000001"/>
      </w:pgBorders>
      <w:lnNumType w:countBy="1" w:distance="170"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9C0EF" w14:textId="77777777" w:rsidR="0094006D" w:rsidRDefault="0094006D">
      <w:r>
        <w:separator/>
      </w:r>
    </w:p>
  </w:endnote>
  <w:endnote w:type="continuationSeparator" w:id="0">
    <w:p w14:paraId="3329CF80" w14:textId="77777777" w:rsidR="0094006D" w:rsidRDefault="0094006D">
      <w:r>
        <w:continuationSeparator/>
      </w:r>
    </w:p>
  </w:endnote>
  <w:endnote w:type="continuationNotice" w:id="1">
    <w:p w14:paraId="2FE41DAD" w14:textId="77777777" w:rsidR="0094006D" w:rsidRDefault="009400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Symbol">
    <w:altName w:val="Cambria"/>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6DB7E" w14:textId="77777777" w:rsidR="0075428B" w:rsidRDefault="0075428B">
    <w:pPr>
      <w:pStyle w:val="Footer"/>
      <w:rPr>
        <w:sz w:val="16"/>
        <w:szCs w:val="16"/>
      </w:rPr>
    </w:pPr>
  </w:p>
  <w:tbl>
    <w:tblPr>
      <w:tblW w:w="9627" w:type="dxa"/>
      <w:tblInd w:w="-15" w:type="dxa"/>
      <w:tblLook w:val="0000" w:firstRow="0" w:lastRow="0" w:firstColumn="0" w:lastColumn="0" w:noHBand="0" w:noVBand="0"/>
    </w:tblPr>
    <w:tblGrid>
      <w:gridCol w:w="5394"/>
      <w:gridCol w:w="671"/>
      <w:gridCol w:w="3562"/>
    </w:tblGrid>
    <w:tr w:rsidR="0075428B" w14:paraId="52F0E730" w14:textId="77777777">
      <w:trPr>
        <w:trHeight w:val="710"/>
      </w:trPr>
      <w:tc>
        <w:tcPr>
          <w:tcW w:w="5394" w:type="dxa"/>
          <w:shd w:val="clear" w:color="auto" w:fill="auto"/>
        </w:tcPr>
        <w:p w14:paraId="613F2380" w14:textId="25217C37" w:rsidR="0075428B" w:rsidRDefault="00E6353C">
          <w:pPr>
            <w:pStyle w:val="NormalWeb"/>
            <w:snapToGrid w:val="0"/>
            <w:spacing w:before="0" w:after="0"/>
          </w:pPr>
          <w:r>
            <w:t>PLAINTIFF’S DECLARATION IN SUPPORT</w:t>
          </w:r>
          <w:r w:rsidR="00262901">
            <w:t>.</w:t>
          </w:r>
          <w:r w:rsidR="00F3303E">
            <w:rPr>
              <w:sz w:val="20"/>
              <w:szCs w:val="20"/>
            </w:rPr>
            <w:t xml:space="preserve">      </w:t>
          </w:r>
          <w:r w:rsidR="00E71EFA">
            <w:rPr>
              <w:sz w:val="20"/>
              <w:szCs w:val="20"/>
            </w:rPr>
            <w:t xml:space="preserve"> </w:t>
          </w:r>
          <w:r w:rsidR="00E97B9E">
            <w:rPr>
              <w:sz w:val="20"/>
              <w:szCs w:val="20"/>
            </w:rPr>
            <w:t xml:space="preserve">                                      </w:t>
          </w:r>
          <w:r w:rsidR="00F3303E">
            <w:rPr>
              <w:sz w:val="20"/>
              <w:szCs w:val="20"/>
            </w:rPr>
            <w:t xml:space="preserve">Page </w:t>
          </w:r>
          <w:r w:rsidR="00F3303E">
            <w:rPr>
              <w:sz w:val="20"/>
              <w:szCs w:val="20"/>
            </w:rPr>
            <w:fldChar w:fldCharType="begin"/>
          </w:r>
          <w:r w:rsidR="00F3303E">
            <w:rPr>
              <w:sz w:val="20"/>
              <w:szCs w:val="20"/>
            </w:rPr>
            <w:instrText>PAGE</w:instrText>
          </w:r>
          <w:r w:rsidR="00F3303E">
            <w:rPr>
              <w:sz w:val="20"/>
              <w:szCs w:val="20"/>
            </w:rPr>
            <w:fldChar w:fldCharType="separate"/>
          </w:r>
          <w:r w:rsidR="00F3303E">
            <w:rPr>
              <w:sz w:val="20"/>
              <w:szCs w:val="20"/>
            </w:rPr>
            <w:t>9</w:t>
          </w:r>
          <w:r w:rsidR="00F3303E">
            <w:rPr>
              <w:sz w:val="20"/>
              <w:szCs w:val="20"/>
            </w:rPr>
            <w:fldChar w:fldCharType="end"/>
          </w:r>
          <w:r w:rsidR="00F3303E">
            <w:rPr>
              <w:sz w:val="20"/>
              <w:szCs w:val="20"/>
            </w:rPr>
            <w:t xml:space="preserve"> of </w:t>
          </w:r>
          <w:r w:rsidR="00F3303E">
            <w:rPr>
              <w:sz w:val="20"/>
              <w:szCs w:val="20"/>
            </w:rPr>
            <w:fldChar w:fldCharType="begin"/>
          </w:r>
          <w:r w:rsidR="00F3303E">
            <w:rPr>
              <w:sz w:val="20"/>
              <w:szCs w:val="20"/>
            </w:rPr>
            <w:instrText>NUMPAGES</w:instrText>
          </w:r>
          <w:r w:rsidR="00F3303E">
            <w:rPr>
              <w:sz w:val="20"/>
              <w:szCs w:val="20"/>
            </w:rPr>
            <w:fldChar w:fldCharType="separate"/>
          </w:r>
          <w:r w:rsidR="00F3303E">
            <w:rPr>
              <w:sz w:val="20"/>
              <w:szCs w:val="20"/>
            </w:rPr>
            <w:t>9</w:t>
          </w:r>
          <w:r w:rsidR="00F3303E">
            <w:rPr>
              <w:sz w:val="20"/>
              <w:szCs w:val="20"/>
            </w:rPr>
            <w:fldChar w:fldCharType="end"/>
          </w:r>
          <w:r w:rsidR="00F3303E">
            <w:rPr>
              <w:sz w:val="20"/>
              <w:szCs w:val="20"/>
            </w:rPr>
            <w:t xml:space="preserve">  </w:t>
          </w:r>
        </w:p>
      </w:tc>
      <w:tc>
        <w:tcPr>
          <w:tcW w:w="671" w:type="dxa"/>
          <w:shd w:val="clear" w:color="auto" w:fill="auto"/>
        </w:tcPr>
        <w:p w14:paraId="4E41BE37" w14:textId="77777777" w:rsidR="0075428B" w:rsidRDefault="0075428B">
          <w:pPr>
            <w:pStyle w:val="NormalWeb"/>
            <w:snapToGrid w:val="0"/>
            <w:spacing w:before="0" w:after="0"/>
            <w:rPr>
              <w:sz w:val="20"/>
              <w:szCs w:val="20"/>
            </w:rPr>
          </w:pPr>
        </w:p>
      </w:tc>
      <w:tc>
        <w:tcPr>
          <w:tcW w:w="3562" w:type="dxa"/>
          <w:shd w:val="clear" w:color="auto" w:fill="auto"/>
        </w:tcPr>
        <w:p w14:paraId="4B2B2038" w14:textId="3DA68088" w:rsidR="0075428B" w:rsidRDefault="00F3303E">
          <w:pPr>
            <w:pStyle w:val="NormalWeb"/>
            <w:snapToGrid w:val="0"/>
            <w:spacing w:before="0" w:after="0"/>
          </w:pPr>
          <w:r>
            <w:rPr>
              <w:sz w:val="20"/>
              <w:szCs w:val="20"/>
            </w:rPr>
            <w:t>C</w:t>
          </w:r>
          <w:r w:rsidR="005D15C8">
            <w:rPr>
              <w:sz w:val="20"/>
              <w:szCs w:val="20"/>
            </w:rPr>
            <w:t xml:space="preserve">ale </w:t>
          </w:r>
          <w:r>
            <w:rPr>
              <w:sz w:val="20"/>
              <w:szCs w:val="20"/>
            </w:rPr>
            <w:t>McCollough            Phon</w:t>
          </w:r>
          <w:r w:rsidR="00FA16C3">
            <w:rPr>
              <w:sz w:val="20"/>
              <w:szCs w:val="20"/>
            </w:rPr>
            <w:t>e</w:t>
          </w:r>
          <w:r>
            <w:rPr>
              <w:sz w:val="20"/>
              <w:szCs w:val="20"/>
            </w:rPr>
            <w:t>:</w:t>
          </w:r>
        </w:p>
        <w:p w14:paraId="522E3D42" w14:textId="00746ED6" w:rsidR="0075428B" w:rsidRDefault="0075428B">
          <w:pPr>
            <w:pStyle w:val="NormalWeb"/>
            <w:spacing w:before="0" w:after="0"/>
          </w:pPr>
        </w:p>
      </w:tc>
    </w:tr>
  </w:tbl>
  <w:p w14:paraId="7EE210F3" w14:textId="77777777" w:rsidR="0075428B" w:rsidRDefault="0075428B">
    <w:pPr>
      <w:pStyle w:val="Foote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23F34" w14:textId="77777777" w:rsidR="0094006D" w:rsidRDefault="0094006D">
      <w:r>
        <w:separator/>
      </w:r>
    </w:p>
  </w:footnote>
  <w:footnote w:type="continuationSeparator" w:id="0">
    <w:p w14:paraId="0C40823B" w14:textId="77777777" w:rsidR="0094006D" w:rsidRDefault="0094006D">
      <w:r>
        <w:continuationSeparator/>
      </w:r>
    </w:p>
  </w:footnote>
  <w:footnote w:type="continuationNotice" w:id="1">
    <w:p w14:paraId="5F2C36C1" w14:textId="77777777" w:rsidR="0094006D" w:rsidRDefault="0094006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E7A"/>
    <w:multiLevelType w:val="hybridMultilevel"/>
    <w:tmpl w:val="2116C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6288F"/>
    <w:multiLevelType w:val="multilevel"/>
    <w:tmpl w:val="6B1CB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C0F12"/>
    <w:multiLevelType w:val="multilevel"/>
    <w:tmpl w:val="A14ED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1A0B6E"/>
    <w:multiLevelType w:val="hybridMultilevel"/>
    <w:tmpl w:val="37D44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910E40"/>
    <w:multiLevelType w:val="multilevel"/>
    <w:tmpl w:val="E09EC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B1473D"/>
    <w:multiLevelType w:val="multilevel"/>
    <w:tmpl w:val="82F46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A53D84"/>
    <w:multiLevelType w:val="hybridMultilevel"/>
    <w:tmpl w:val="55C03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586BEE"/>
    <w:multiLevelType w:val="hybridMultilevel"/>
    <w:tmpl w:val="914A4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DB39ED"/>
    <w:multiLevelType w:val="hybridMultilevel"/>
    <w:tmpl w:val="FDEC0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6D1173"/>
    <w:multiLevelType w:val="hybridMultilevel"/>
    <w:tmpl w:val="707A6B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124A27"/>
    <w:multiLevelType w:val="multilevel"/>
    <w:tmpl w:val="E8349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07614D"/>
    <w:multiLevelType w:val="hybridMultilevel"/>
    <w:tmpl w:val="2722A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C54121"/>
    <w:multiLevelType w:val="multilevel"/>
    <w:tmpl w:val="A97A4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7501FD"/>
    <w:multiLevelType w:val="multilevel"/>
    <w:tmpl w:val="EAC08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F34120"/>
    <w:multiLevelType w:val="hybridMultilevel"/>
    <w:tmpl w:val="62DAB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1D0B29"/>
    <w:multiLevelType w:val="multilevel"/>
    <w:tmpl w:val="BFC0C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8D19F8"/>
    <w:multiLevelType w:val="hybridMultilevel"/>
    <w:tmpl w:val="0A18A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AB0313"/>
    <w:multiLevelType w:val="hybridMultilevel"/>
    <w:tmpl w:val="5E208F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5"/>
  </w:num>
  <w:num w:numId="3">
    <w:abstractNumId w:val="2"/>
  </w:num>
  <w:num w:numId="4">
    <w:abstractNumId w:val="1"/>
  </w:num>
  <w:num w:numId="5">
    <w:abstractNumId w:val="5"/>
  </w:num>
  <w:num w:numId="6">
    <w:abstractNumId w:val="4"/>
  </w:num>
  <w:num w:numId="7">
    <w:abstractNumId w:val="13"/>
  </w:num>
  <w:num w:numId="8">
    <w:abstractNumId w:val="12"/>
  </w:num>
  <w:num w:numId="9">
    <w:abstractNumId w:val="3"/>
  </w:num>
  <w:num w:numId="10">
    <w:abstractNumId w:val="16"/>
  </w:num>
  <w:num w:numId="11">
    <w:abstractNumId w:val="17"/>
  </w:num>
  <w:num w:numId="12">
    <w:abstractNumId w:val="7"/>
  </w:num>
  <w:num w:numId="13">
    <w:abstractNumId w:val="14"/>
  </w:num>
  <w:num w:numId="14">
    <w:abstractNumId w:val="0"/>
  </w:num>
  <w:num w:numId="15">
    <w:abstractNumId w:val="6"/>
  </w:num>
  <w:num w:numId="16">
    <w:abstractNumId w:val="11"/>
  </w:num>
  <w:num w:numId="17">
    <w:abstractNumId w:val="8"/>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28B"/>
    <w:rsid w:val="00000E98"/>
    <w:rsid w:val="0000455C"/>
    <w:rsid w:val="00005201"/>
    <w:rsid w:val="0000630E"/>
    <w:rsid w:val="000141CA"/>
    <w:rsid w:val="00016712"/>
    <w:rsid w:val="00017D92"/>
    <w:rsid w:val="0002456A"/>
    <w:rsid w:val="00037024"/>
    <w:rsid w:val="00051405"/>
    <w:rsid w:val="000518EA"/>
    <w:rsid w:val="0005480F"/>
    <w:rsid w:val="000661E8"/>
    <w:rsid w:val="000679EF"/>
    <w:rsid w:val="00076700"/>
    <w:rsid w:val="000934A9"/>
    <w:rsid w:val="000B0047"/>
    <w:rsid w:val="000B1941"/>
    <w:rsid w:val="000B69A6"/>
    <w:rsid w:val="000C141E"/>
    <w:rsid w:val="000C2EC7"/>
    <w:rsid w:val="000C6EC9"/>
    <w:rsid w:val="000D02C7"/>
    <w:rsid w:val="000D3BBB"/>
    <w:rsid w:val="000D3CCF"/>
    <w:rsid w:val="000D3D49"/>
    <w:rsid w:val="000D58DE"/>
    <w:rsid w:val="000E1D6F"/>
    <w:rsid w:val="000E589C"/>
    <w:rsid w:val="000F01D5"/>
    <w:rsid w:val="000F1E74"/>
    <w:rsid w:val="000F4FDD"/>
    <w:rsid w:val="000F68F3"/>
    <w:rsid w:val="000F6C94"/>
    <w:rsid w:val="0010326F"/>
    <w:rsid w:val="00113F3C"/>
    <w:rsid w:val="0011531F"/>
    <w:rsid w:val="001163EA"/>
    <w:rsid w:val="001233EF"/>
    <w:rsid w:val="00137640"/>
    <w:rsid w:val="0016175F"/>
    <w:rsid w:val="00167920"/>
    <w:rsid w:val="0017550B"/>
    <w:rsid w:val="00180193"/>
    <w:rsid w:val="00182DA3"/>
    <w:rsid w:val="001854AF"/>
    <w:rsid w:val="001914EE"/>
    <w:rsid w:val="001938CE"/>
    <w:rsid w:val="00194CFB"/>
    <w:rsid w:val="001A0AEC"/>
    <w:rsid w:val="001C439A"/>
    <w:rsid w:val="001C61E5"/>
    <w:rsid w:val="001D0B92"/>
    <w:rsid w:val="001F701A"/>
    <w:rsid w:val="0020347F"/>
    <w:rsid w:val="00207DD6"/>
    <w:rsid w:val="00214996"/>
    <w:rsid w:val="002170CF"/>
    <w:rsid w:val="00224BD8"/>
    <w:rsid w:val="00234C6D"/>
    <w:rsid w:val="00237248"/>
    <w:rsid w:val="00251B63"/>
    <w:rsid w:val="00256225"/>
    <w:rsid w:val="0026175C"/>
    <w:rsid w:val="00262901"/>
    <w:rsid w:val="0027131E"/>
    <w:rsid w:val="00277B6E"/>
    <w:rsid w:val="002857EB"/>
    <w:rsid w:val="002940DD"/>
    <w:rsid w:val="002945C4"/>
    <w:rsid w:val="00294FE8"/>
    <w:rsid w:val="002A4BEE"/>
    <w:rsid w:val="002A6DCA"/>
    <w:rsid w:val="002B1536"/>
    <w:rsid w:val="002B3293"/>
    <w:rsid w:val="002B4162"/>
    <w:rsid w:val="002C7752"/>
    <w:rsid w:val="002D062A"/>
    <w:rsid w:val="002E479F"/>
    <w:rsid w:val="002F066E"/>
    <w:rsid w:val="002F24B6"/>
    <w:rsid w:val="003037FD"/>
    <w:rsid w:val="00306200"/>
    <w:rsid w:val="003108A6"/>
    <w:rsid w:val="00315293"/>
    <w:rsid w:val="00317041"/>
    <w:rsid w:val="00317813"/>
    <w:rsid w:val="00324E6B"/>
    <w:rsid w:val="00325B9A"/>
    <w:rsid w:val="00326343"/>
    <w:rsid w:val="00342009"/>
    <w:rsid w:val="00345700"/>
    <w:rsid w:val="00346CCE"/>
    <w:rsid w:val="00346D4D"/>
    <w:rsid w:val="0037584A"/>
    <w:rsid w:val="0038148D"/>
    <w:rsid w:val="00381C3A"/>
    <w:rsid w:val="00383774"/>
    <w:rsid w:val="00383B73"/>
    <w:rsid w:val="00383CBF"/>
    <w:rsid w:val="003872B8"/>
    <w:rsid w:val="003951CC"/>
    <w:rsid w:val="003A1CCF"/>
    <w:rsid w:val="003A1D7A"/>
    <w:rsid w:val="003B0E75"/>
    <w:rsid w:val="003C342A"/>
    <w:rsid w:val="003D118E"/>
    <w:rsid w:val="003D6E67"/>
    <w:rsid w:val="003D75DE"/>
    <w:rsid w:val="003E45DD"/>
    <w:rsid w:val="003E636B"/>
    <w:rsid w:val="003E6765"/>
    <w:rsid w:val="003E6864"/>
    <w:rsid w:val="003F08A0"/>
    <w:rsid w:val="003F2EAB"/>
    <w:rsid w:val="003F493F"/>
    <w:rsid w:val="003F5FDD"/>
    <w:rsid w:val="00400502"/>
    <w:rsid w:val="004010A0"/>
    <w:rsid w:val="00414E49"/>
    <w:rsid w:val="00416695"/>
    <w:rsid w:val="00424D55"/>
    <w:rsid w:val="004265D8"/>
    <w:rsid w:val="0043680F"/>
    <w:rsid w:val="004448E3"/>
    <w:rsid w:val="00447B2F"/>
    <w:rsid w:val="004505BA"/>
    <w:rsid w:val="00453226"/>
    <w:rsid w:val="0046176B"/>
    <w:rsid w:val="00462E79"/>
    <w:rsid w:val="00465F05"/>
    <w:rsid w:val="00486D53"/>
    <w:rsid w:val="004951CC"/>
    <w:rsid w:val="00495C28"/>
    <w:rsid w:val="004C1A97"/>
    <w:rsid w:val="004C3FDE"/>
    <w:rsid w:val="004C424E"/>
    <w:rsid w:val="004C5EC8"/>
    <w:rsid w:val="004C6EB9"/>
    <w:rsid w:val="004D02FA"/>
    <w:rsid w:val="004D0E4D"/>
    <w:rsid w:val="004D33B7"/>
    <w:rsid w:val="004D4997"/>
    <w:rsid w:val="004D6952"/>
    <w:rsid w:val="004E3E1A"/>
    <w:rsid w:val="004E4EFE"/>
    <w:rsid w:val="004F216E"/>
    <w:rsid w:val="004F6381"/>
    <w:rsid w:val="004F68E4"/>
    <w:rsid w:val="00515210"/>
    <w:rsid w:val="00515E20"/>
    <w:rsid w:val="0051605A"/>
    <w:rsid w:val="0052389D"/>
    <w:rsid w:val="0054549D"/>
    <w:rsid w:val="005541D9"/>
    <w:rsid w:val="0056181B"/>
    <w:rsid w:val="0057234D"/>
    <w:rsid w:val="0057276B"/>
    <w:rsid w:val="00574331"/>
    <w:rsid w:val="0057607C"/>
    <w:rsid w:val="00581380"/>
    <w:rsid w:val="005B582E"/>
    <w:rsid w:val="005B60CC"/>
    <w:rsid w:val="005C0453"/>
    <w:rsid w:val="005C115C"/>
    <w:rsid w:val="005C2B19"/>
    <w:rsid w:val="005D15C8"/>
    <w:rsid w:val="005D5D7A"/>
    <w:rsid w:val="005E2F75"/>
    <w:rsid w:val="005E667B"/>
    <w:rsid w:val="005E7F38"/>
    <w:rsid w:val="0060281C"/>
    <w:rsid w:val="00605997"/>
    <w:rsid w:val="006105A7"/>
    <w:rsid w:val="00623771"/>
    <w:rsid w:val="00632F4E"/>
    <w:rsid w:val="00653D12"/>
    <w:rsid w:val="00662BE9"/>
    <w:rsid w:val="006639F3"/>
    <w:rsid w:val="00663FFB"/>
    <w:rsid w:val="006920CF"/>
    <w:rsid w:val="00692759"/>
    <w:rsid w:val="00692B8D"/>
    <w:rsid w:val="006A0D97"/>
    <w:rsid w:val="006A37DD"/>
    <w:rsid w:val="006A431D"/>
    <w:rsid w:val="006A7255"/>
    <w:rsid w:val="006B039E"/>
    <w:rsid w:val="006B3FB9"/>
    <w:rsid w:val="006B5E4F"/>
    <w:rsid w:val="006C21AC"/>
    <w:rsid w:val="006C598B"/>
    <w:rsid w:val="006C7985"/>
    <w:rsid w:val="006D54B8"/>
    <w:rsid w:val="006E04A7"/>
    <w:rsid w:val="006E1ADA"/>
    <w:rsid w:val="00706D4E"/>
    <w:rsid w:val="0071280B"/>
    <w:rsid w:val="00714B01"/>
    <w:rsid w:val="00715A39"/>
    <w:rsid w:val="0072245C"/>
    <w:rsid w:val="0072325E"/>
    <w:rsid w:val="007245AB"/>
    <w:rsid w:val="00725B17"/>
    <w:rsid w:val="00727311"/>
    <w:rsid w:val="00730E13"/>
    <w:rsid w:val="007328E5"/>
    <w:rsid w:val="00733F9D"/>
    <w:rsid w:val="007352D7"/>
    <w:rsid w:val="00736616"/>
    <w:rsid w:val="00743B4B"/>
    <w:rsid w:val="0075418F"/>
    <w:rsid w:val="0075428B"/>
    <w:rsid w:val="00754AC8"/>
    <w:rsid w:val="00760D18"/>
    <w:rsid w:val="007710A3"/>
    <w:rsid w:val="007768BA"/>
    <w:rsid w:val="0079763D"/>
    <w:rsid w:val="007A36AA"/>
    <w:rsid w:val="007A680F"/>
    <w:rsid w:val="007E5F7E"/>
    <w:rsid w:val="007F057C"/>
    <w:rsid w:val="007F0C23"/>
    <w:rsid w:val="007F3F47"/>
    <w:rsid w:val="007F47AD"/>
    <w:rsid w:val="007F519A"/>
    <w:rsid w:val="0080065C"/>
    <w:rsid w:val="0080768E"/>
    <w:rsid w:val="0081076B"/>
    <w:rsid w:val="00821314"/>
    <w:rsid w:val="0082558F"/>
    <w:rsid w:val="0082591F"/>
    <w:rsid w:val="008330D3"/>
    <w:rsid w:val="00837F66"/>
    <w:rsid w:val="00845E53"/>
    <w:rsid w:val="008549AA"/>
    <w:rsid w:val="00861384"/>
    <w:rsid w:val="00862597"/>
    <w:rsid w:val="00863FA0"/>
    <w:rsid w:val="00866F39"/>
    <w:rsid w:val="00873155"/>
    <w:rsid w:val="008779F8"/>
    <w:rsid w:val="00886A92"/>
    <w:rsid w:val="008A6C9D"/>
    <w:rsid w:val="008C5A47"/>
    <w:rsid w:val="008C5B1B"/>
    <w:rsid w:val="008D038B"/>
    <w:rsid w:val="008E03D5"/>
    <w:rsid w:val="008E5ED8"/>
    <w:rsid w:val="008F3C4E"/>
    <w:rsid w:val="008F4989"/>
    <w:rsid w:val="00901540"/>
    <w:rsid w:val="009026DA"/>
    <w:rsid w:val="00913116"/>
    <w:rsid w:val="00913D37"/>
    <w:rsid w:val="00916B4A"/>
    <w:rsid w:val="009200AA"/>
    <w:rsid w:val="00921421"/>
    <w:rsid w:val="0092168C"/>
    <w:rsid w:val="00923573"/>
    <w:rsid w:val="009353AE"/>
    <w:rsid w:val="0094006D"/>
    <w:rsid w:val="009423F6"/>
    <w:rsid w:val="00950322"/>
    <w:rsid w:val="00950622"/>
    <w:rsid w:val="00962D5A"/>
    <w:rsid w:val="0096396B"/>
    <w:rsid w:val="00967771"/>
    <w:rsid w:val="0097128E"/>
    <w:rsid w:val="00971A22"/>
    <w:rsid w:val="00974062"/>
    <w:rsid w:val="009770B5"/>
    <w:rsid w:val="00977BED"/>
    <w:rsid w:val="00986484"/>
    <w:rsid w:val="00994327"/>
    <w:rsid w:val="00996A0D"/>
    <w:rsid w:val="009A1FAE"/>
    <w:rsid w:val="009A21A8"/>
    <w:rsid w:val="009A2D5E"/>
    <w:rsid w:val="009A3B94"/>
    <w:rsid w:val="009A4367"/>
    <w:rsid w:val="009A4BF9"/>
    <w:rsid w:val="009A6637"/>
    <w:rsid w:val="009A6F65"/>
    <w:rsid w:val="009C607A"/>
    <w:rsid w:val="009D1290"/>
    <w:rsid w:val="009D4ECA"/>
    <w:rsid w:val="009E016C"/>
    <w:rsid w:val="009E4BCF"/>
    <w:rsid w:val="009E5941"/>
    <w:rsid w:val="009E5D2B"/>
    <w:rsid w:val="009E5FF7"/>
    <w:rsid w:val="009F4752"/>
    <w:rsid w:val="009F6F88"/>
    <w:rsid w:val="00A0271D"/>
    <w:rsid w:val="00A032DE"/>
    <w:rsid w:val="00A032EF"/>
    <w:rsid w:val="00A12D9A"/>
    <w:rsid w:val="00A226C5"/>
    <w:rsid w:val="00A22B87"/>
    <w:rsid w:val="00A27571"/>
    <w:rsid w:val="00A31E51"/>
    <w:rsid w:val="00A55111"/>
    <w:rsid w:val="00A56C15"/>
    <w:rsid w:val="00A61167"/>
    <w:rsid w:val="00A6192F"/>
    <w:rsid w:val="00A665D3"/>
    <w:rsid w:val="00A72470"/>
    <w:rsid w:val="00A76B17"/>
    <w:rsid w:val="00A81C60"/>
    <w:rsid w:val="00A83611"/>
    <w:rsid w:val="00A865F0"/>
    <w:rsid w:val="00A90BCB"/>
    <w:rsid w:val="00A92838"/>
    <w:rsid w:val="00A94351"/>
    <w:rsid w:val="00AA1B43"/>
    <w:rsid w:val="00AB0119"/>
    <w:rsid w:val="00AB0E40"/>
    <w:rsid w:val="00AB1848"/>
    <w:rsid w:val="00AC3E90"/>
    <w:rsid w:val="00AD252E"/>
    <w:rsid w:val="00AD2655"/>
    <w:rsid w:val="00AD639B"/>
    <w:rsid w:val="00AE6FD4"/>
    <w:rsid w:val="00AF09AE"/>
    <w:rsid w:val="00AF132D"/>
    <w:rsid w:val="00AF1B40"/>
    <w:rsid w:val="00AF30F2"/>
    <w:rsid w:val="00AF4174"/>
    <w:rsid w:val="00B1003D"/>
    <w:rsid w:val="00B10789"/>
    <w:rsid w:val="00B11985"/>
    <w:rsid w:val="00B163D2"/>
    <w:rsid w:val="00B17369"/>
    <w:rsid w:val="00B23F24"/>
    <w:rsid w:val="00B35527"/>
    <w:rsid w:val="00B36A5C"/>
    <w:rsid w:val="00B50759"/>
    <w:rsid w:val="00B5234D"/>
    <w:rsid w:val="00B53F0B"/>
    <w:rsid w:val="00B55BBA"/>
    <w:rsid w:val="00B57BE8"/>
    <w:rsid w:val="00B63C30"/>
    <w:rsid w:val="00B64E73"/>
    <w:rsid w:val="00B70697"/>
    <w:rsid w:val="00B71818"/>
    <w:rsid w:val="00B93ECA"/>
    <w:rsid w:val="00BA659F"/>
    <w:rsid w:val="00BB3E6F"/>
    <w:rsid w:val="00BB5922"/>
    <w:rsid w:val="00BB5E7C"/>
    <w:rsid w:val="00BB6B83"/>
    <w:rsid w:val="00BC535F"/>
    <w:rsid w:val="00BC641B"/>
    <w:rsid w:val="00BD5666"/>
    <w:rsid w:val="00BD7585"/>
    <w:rsid w:val="00BD781B"/>
    <w:rsid w:val="00BE07EE"/>
    <w:rsid w:val="00C1592D"/>
    <w:rsid w:val="00C15FD4"/>
    <w:rsid w:val="00C17810"/>
    <w:rsid w:val="00C17C1A"/>
    <w:rsid w:val="00C26E31"/>
    <w:rsid w:val="00C344DF"/>
    <w:rsid w:val="00C34A5D"/>
    <w:rsid w:val="00C362D6"/>
    <w:rsid w:val="00C52DCC"/>
    <w:rsid w:val="00C53954"/>
    <w:rsid w:val="00C65B3F"/>
    <w:rsid w:val="00C731F1"/>
    <w:rsid w:val="00C75E5A"/>
    <w:rsid w:val="00C81883"/>
    <w:rsid w:val="00C93A84"/>
    <w:rsid w:val="00C94711"/>
    <w:rsid w:val="00C9529E"/>
    <w:rsid w:val="00C97670"/>
    <w:rsid w:val="00CA550F"/>
    <w:rsid w:val="00CA71E7"/>
    <w:rsid w:val="00CA757B"/>
    <w:rsid w:val="00CB5E32"/>
    <w:rsid w:val="00CD6A6C"/>
    <w:rsid w:val="00CE4871"/>
    <w:rsid w:val="00CE6A94"/>
    <w:rsid w:val="00CF0174"/>
    <w:rsid w:val="00CF2465"/>
    <w:rsid w:val="00D01128"/>
    <w:rsid w:val="00D013BC"/>
    <w:rsid w:val="00D04583"/>
    <w:rsid w:val="00D20B1F"/>
    <w:rsid w:val="00D261F8"/>
    <w:rsid w:val="00D27B28"/>
    <w:rsid w:val="00D32294"/>
    <w:rsid w:val="00D344CA"/>
    <w:rsid w:val="00D34AC5"/>
    <w:rsid w:val="00D3527C"/>
    <w:rsid w:val="00D43F74"/>
    <w:rsid w:val="00D47A68"/>
    <w:rsid w:val="00D54377"/>
    <w:rsid w:val="00D60436"/>
    <w:rsid w:val="00DA2C26"/>
    <w:rsid w:val="00DA6E04"/>
    <w:rsid w:val="00DB069E"/>
    <w:rsid w:val="00DB1B12"/>
    <w:rsid w:val="00DB26BB"/>
    <w:rsid w:val="00DB720A"/>
    <w:rsid w:val="00DC0DBA"/>
    <w:rsid w:val="00DD201F"/>
    <w:rsid w:val="00DD2F26"/>
    <w:rsid w:val="00DD36FA"/>
    <w:rsid w:val="00DD65F7"/>
    <w:rsid w:val="00DF03B9"/>
    <w:rsid w:val="00DF1EEF"/>
    <w:rsid w:val="00DF23E0"/>
    <w:rsid w:val="00DF709F"/>
    <w:rsid w:val="00DF73DC"/>
    <w:rsid w:val="00E062E1"/>
    <w:rsid w:val="00E14D5C"/>
    <w:rsid w:val="00E309B8"/>
    <w:rsid w:val="00E3304C"/>
    <w:rsid w:val="00E50D99"/>
    <w:rsid w:val="00E55C94"/>
    <w:rsid w:val="00E5770D"/>
    <w:rsid w:val="00E6353C"/>
    <w:rsid w:val="00E64665"/>
    <w:rsid w:val="00E71EFA"/>
    <w:rsid w:val="00E743F0"/>
    <w:rsid w:val="00E74C2C"/>
    <w:rsid w:val="00E801A7"/>
    <w:rsid w:val="00E83996"/>
    <w:rsid w:val="00E84BD5"/>
    <w:rsid w:val="00E923D8"/>
    <w:rsid w:val="00E95C07"/>
    <w:rsid w:val="00E97B9E"/>
    <w:rsid w:val="00EA1BA1"/>
    <w:rsid w:val="00EA336A"/>
    <w:rsid w:val="00EB3AE9"/>
    <w:rsid w:val="00EB75D4"/>
    <w:rsid w:val="00EC4EDE"/>
    <w:rsid w:val="00ED427E"/>
    <w:rsid w:val="00ED4B40"/>
    <w:rsid w:val="00ED62C9"/>
    <w:rsid w:val="00ED7C7B"/>
    <w:rsid w:val="00EE2CB5"/>
    <w:rsid w:val="00EE3049"/>
    <w:rsid w:val="00EE56F7"/>
    <w:rsid w:val="00EE5A6D"/>
    <w:rsid w:val="00EE6C48"/>
    <w:rsid w:val="00EF1D71"/>
    <w:rsid w:val="00EF4A1C"/>
    <w:rsid w:val="00EF5CF3"/>
    <w:rsid w:val="00EF6369"/>
    <w:rsid w:val="00F01661"/>
    <w:rsid w:val="00F03E19"/>
    <w:rsid w:val="00F0614F"/>
    <w:rsid w:val="00F1544A"/>
    <w:rsid w:val="00F17E88"/>
    <w:rsid w:val="00F21C09"/>
    <w:rsid w:val="00F3303E"/>
    <w:rsid w:val="00F43CA4"/>
    <w:rsid w:val="00F55895"/>
    <w:rsid w:val="00F60EAE"/>
    <w:rsid w:val="00F67FDD"/>
    <w:rsid w:val="00F8100C"/>
    <w:rsid w:val="00F83E7B"/>
    <w:rsid w:val="00F9794F"/>
    <w:rsid w:val="00FA16C3"/>
    <w:rsid w:val="00FB220C"/>
    <w:rsid w:val="00FB23B1"/>
    <w:rsid w:val="00FB4B49"/>
    <w:rsid w:val="00FC52A6"/>
    <w:rsid w:val="00FC5786"/>
    <w:rsid w:val="00FC7937"/>
    <w:rsid w:val="00FC7986"/>
    <w:rsid w:val="00FD386D"/>
    <w:rsid w:val="00FD416B"/>
    <w:rsid w:val="00FD4A56"/>
    <w:rsid w:val="00FE215E"/>
    <w:rsid w:val="00FE2F80"/>
    <w:rsid w:val="0BEF19DB"/>
    <w:rsid w:val="2C3E627C"/>
    <w:rsid w:val="34BC49CC"/>
    <w:rsid w:val="3A0AD7BE"/>
    <w:rsid w:val="3F6801A3"/>
    <w:rsid w:val="49794ECE"/>
    <w:rsid w:val="4A3D3217"/>
    <w:rsid w:val="6679B8A4"/>
    <w:rsid w:val="7080B016"/>
    <w:rsid w:val="76AA6A50"/>
    <w:rsid w:val="78235688"/>
    <w:rsid w:val="7DA4C7D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D42CE"/>
  <w15:docId w15:val="{46054F34-38F6-4FA1-9088-91C86699C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Arial Unicode M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290"/>
    <w:pPr>
      <w:widowControl w:val="0"/>
      <w:suppressAutoHyphens/>
      <w:spacing w:line="360" w:lineRule="auto"/>
    </w:pPr>
    <w:rPr>
      <w:rFonts w:ascii="Times New Roman" w:eastAsia="Arial Unicode MS" w:hAnsi="Times New Roman" w:cs="Times New Roman"/>
      <w:color w:val="00000A"/>
      <w:sz w:val="24"/>
      <w:lang w:bidi="ar-SA"/>
    </w:rPr>
  </w:style>
  <w:style w:type="paragraph" w:styleId="Heading1">
    <w:name w:val="heading 1"/>
    <w:basedOn w:val="Heading"/>
    <w:qFormat/>
    <w:rsid w:val="0046176B"/>
    <w:pPr>
      <w:spacing w:before="0" w:after="0"/>
      <w:jc w:val="center"/>
      <w:outlineLvl w:val="0"/>
    </w:pPr>
    <w:rPr>
      <w:rFonts w:ascii="Times New Roman" w:hAnsi="Times New Roman"/>
      <w:b/>
      <w:sz w:val="24"/>
    </w:rPr>
  </w:style>
  <w:style w:type="paragraph" w:styleId="Heading2">
    <w:name w:val="heading 2"/>
    <w:basedOn w:val="Heading"/>
    <w:qFormat/>
    <w:rsid w:val="0046176B"/>
    <w:pPr>
      <w:spacing w:before="0" w:after="0"/>
      <w:jc w:val="center"/>
      <w:outlineLvl w:val="1"/>
    </w:pPr>
    <w:rPr>
      <w:rFonts w:ascii="Times New Roman" w:hAnsi="Times New Roman"/>
      <w:b/>
      <w:bCs/>
      <w:sz w:val="24"/>
      <w:szCs w:val="32"/>
    </w:rPr>
  </w:style>
  <w:style w:type="paragraph" w:styleId="Heading3">
    <w:name w:val="heading 3"/>
    <w:basedOn w:val="Heading"/>
    <w:qFormat/>
    <w:rsid w:val="00383774"/>
    <w:pPr>
      <w:spacing w:before="0" w:after="0"/>
      <w:jc w:val="center"/>
      <w:outlineLvl w:val="2"/>
    </w:pPr>
    <w:rPr>
      <w:rFonts w:ascii="Times New Roman" w:hAnsi="Times New Roman"/>
      <w:b/>
      <w:bCs/>
      <w:sz w:val="24"/>
    </w:rPr>
  </w:style>
  <w:style w:type="paragraph" w:styleId="Heading4">
    <w:name w:val="heading 4"/>
    <w:basedOn w:val="Heading"/>
    <w:qFormat/>
    <w:rsid w:val="004951CC"/>
    <w:pPr>
      <w:spacing w:before="0" w:after="0"/>
      <w:jc w:val="center"/>
      <w:outlineLvl w:val="3"/>
    </w:pPr>
    <w:rPr>
      <w:rFonts w:ascii="Times New Roman" w:hAnsi="Times New Roman"/>
      <w:b/>
      <w:sz w:val="24"/>
    </w:rPr>
  </w:style>
  <w:style w:type="paragraph" w:styleId="Heading5">
    <w:name w:val="heading 5"/>
    <w:basedOn w:val="Heading"/>
    <w:qFormat/>
    <w:pPr>
      <w:outlineLvl w:val="4"/>
    </w:pPr>
  </w:style>
  <w:style w:type="paragraph" w:styleId="Heading6">
    <w:name w:val="heading 6"/>
    <w:basedOn w:val="Heading"/>
    <w:qFormat/>
    <w:pPr>
      <w:outlineLvl w:val="5"/>
    </w:pPr>
  </w:style>
  <w:style w:type="paragraph" w:styleId="Heading7">
    <w:name w:val="heading 7"/>
    <w:basedOn w:val="Heading"/>
    <w:qFormat/>
    <w:pPr>
      <w:outlineLvl w:val="6"/>
    </w:pPr>
  </w:style>
  <w:style w:type="paragraph" w:styleId="Heading8">
    <w:name w:val="heading 8"/>
    <w:basedOn w:val="Heading"/>
    <w:qFormat/>
    <w:pPr>
      <w:outlineLvl w:val="7"/>
    </w:pPr>
  </w:style>
  <w:style w:type="paragraph" w:styleId="Heading9">
    <w:name w:val="heading 9"/>
    <w:basedOn w:val="Heading"/>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eastAsia="Times New Roman"/>
      <w:lang w:eastAsia="en-US"/>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Absatz-Standardschriftart">
    <w:name w:val="Absatz-Standardschriftart"/>
    <w:qForma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DefaultParagraphFont">
    <w:name w:val="WW-Default Paragraph Font"/>
  </w:style>
  <w:style w:type="character" w:customStyle="1" w:styleId="LineNumbering">
    <w:name w:val="Line Numbering"/>
    <w:basedOn w:val="WW-DefaultParagraphFont"/>
  </w:style>
  <w:style w:type="character" w:customStyle="1" w:styleId="HeaderChar">
    <w:name w:val="Header Char"/>
    <w:basedOn w:val="WW-DefaultParagraphFont"/>
    <w:rPr>
      <w:rFonts w:eastAsia="Arial Unicode MS"/>
      <w:sz w:val="24"/>
      <w:szCs w:val="24"/>
    </w:rPr>
  </w:style>
  <w:style w:type="character" w:customStyle="1" w:styleId="FooterChar">
    <w:name w:val="Footer Char"/>
    <w:basedOn w:val="WW-DefaultParagraphFont"/>
    <w:qFormat/>
    <w:rPr>
      <w:rFonts w:eastAsia="Arial Unicode MS"/>
      <w:sz w:val="24"/>
      <w:szCs w:val="24"/>
    </w:rPr>
  </w:style>
  <w:style w:type="character" w:customStyle="1" w:styleId="BalloonTextChar">
    <w:name w:val="Balloon Text Char"/>
    <w:basedOn w:val="WW-DefaultParagraphFont"/>
    <w:qFormat/>
    <w:rPr>
      <w:rFonts w:ascii="Tahoma" w:eastAsia="Arial Unicode MS" w:hAnsi="Tahoma" w:cs="Tahoma"/>
      <w:sz w:val="16"/>
      <w:szCs w:val="16"/>
    </w:rPr>
  </w:style>
  <w:style w:type="character" w:customStyle="1" w:styleId="NumberingSymbols">
    <w:name w:val="Numbering Symbols"/>
    <w:qFormat/>
  </w:style>
  <w:style w:type="character" w:customStyle="1" w:styleId="ListLabel1">
    <w:name w:val="ListLabel 1"/>
    <w:qFormat/>
    <w:rPr>
      <w:rFonts w:eastAsia="Times New Roman"/>
      <w:lang w:eastAsia="en-US"/>
    </w:rPr>
  </w:style>
  <w:style w:type="character" w:customStyle="1" w:styleId="ListLabel2">
    <w:name w:val="ListLabel 2"/>
    <w:qFormat/>
    <w:rPr>
      <w:rFonts w:eastAsia="Times New Roman"/>
      <w:lang w:eastAsia="en-US"/>
    </w:rPr>
  </w:style>
  <w:style w:type="character" w:customStyle="1" w:styleId="ListLabel3">
    <w:name w:val="ListLabel 3"/>
    <w:qFormat/>
    <w:rPr>
      <w:rFonts w:eastAsia="Times New Roman"/>
      <w:lang w:eastAsia="en-US"/>
    </w:rPr>
  </w:style>
  <w:style w:type="character" w:customStyle="1" w:styleId="ListLabel4">
    <w:name w:val="ListLabel 4"/>
    <w:qFormat/>
    <w:rPr>
      <w:rFonts w:eastAsia="Times New Roman"/>
      <w:lang w:eastAsia="en-US"/>
    </w:rPr>
  </w:style>
  <w:style w:type="character" w:customStyle="1" w:styleId="ListLabel5">
    <w:name w:val="ListLabel 5"/>
    <w:qFormat/>
    <w:rPr>
      <w:rFonts w:eastAsia="Times New Roman"/>
      <w:lang w:eastAsia="en-US"/>
    </w:rPr>
  </w:style>
  <w:style w:type="character" w:customStyle="1" w:styleId="ListLabel6">
    <w:name w:val="ListLabel 6"/>
    <w:qFormat/>
    <w:rPr>
      <w:rFonts w:eastAsia="Times New Roman"/>
      <w:lang w:eastAsia="en-US"/>
    </w:rPr>
  </w:style>
  <w:style w:type="character" w:customStyle="1" w:styleId="ListLabel7">
    <w:name w:val="ListLabel 7"/>
    <w:qFormat/>
    <w:rPr>
      <w:rFonts w:eastAsia="Times New Roman"/>
      <w:lang w:eastAsia="en-US"/>
    </w:rPr>
  </w:style>
  <w:style w:type="character" w:customStyle="1" w:styleId="ListLabel8">
    <w:name w:val="ListLabel 8"/>
    <w:qFormat/>
    <w:rPr>
      <w:rFonts w:eastAsia="Times New Roman"/>
      <w:b/>
      <w:bCs/>
      <w:lang w:eastAsia="en-US"/>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qFormat/>
  </w:style>
  <w:style w:type="character" w:styleId="LineNumber">
    <w:name w:val="line number"/>
    <w:basedOn w:val="DefaultParagraphFont"/>
    <w:uiPriority w:val="99"/>
    <w:semiHidden/>
    <w:unhideWhenUsed/>
    <w:qFormat/>
    <w:rsid w:val="007500DB"/>
  </w:style>
  <w:style w:type="character" w:styleId="Emphasis">
    <w:name w:val="Emphasis"/>
    <w:uiPriority w:val="20"/>
    <w:qFormat/>
    <w:rPr>
      <w:i/>
      <w:iCs/>
    </w:rPr>
  </w:style>
  <w:style w:type="paragraph" w:customStyle="1" w:styleId="Heading">
    <w:name w:val="Heading"/>
    <w:basedOn w:val="Normal"/>
    <w:next w:val="BodyText1"/>
    <w:pPr>
      <w:keepNext/>
      <w:spacing w:before="240" w:after="120"/>
    </w:pPr>
    <w:rPr>
      <w:rFonts w:ascii="Arial" w:hAnsi="Arial" w:cs="Tahoma"/>
      <w:sz w:val="28"/>
      <w:szCs w:val="28"/>
    </w:rPr>
  </w:style>
  <w:style w:type="paragraph" w:customStyle="1" w:styleId="BodyText1">
    <w:name w:val="Body Text1"/>
    <w:basedOn w:val="Normal"/>
    <w:pPr>
      <w:ind w:firstLine="720"/>
      <w:jc w:val="both"/>
    </w:pPr>
  </w:style>
  <w:style w:type="paragraph" w:styleId="List">
    <w:name w:val="List"/>
    <w:basedOn w:val="BodyText1"/>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qFormat/>
    <w:pPr>
      <w:suppressLineNumbers/>
    </w:pPr>
    <w:rPr>
      <w:rFonts w:cs="Tahoma"/>
    </w:rPr>
  </w:style>
  <w:style w:type="paragraph" w:styleId="Header">
    <w:name w:val="header"/>
    <w:basedOn w:val="Normal"/>
    <w:pPr>
      <w:suppressLineNumbers/>
      <w:tabs>
        <w:tab w:val="center" w:pos="4680"/>
        <w:tab w:val="right" w:pos="9360"/>
      </w:tabs>
    </w:pPr>
  </w:style>
  <w:style w:type="paragraph" w:styleId="Footer">
    <w:name w:val="footer"/>
    <w:basedOn w:val="Normal"/>
    <w:pPr>
      <w:suppressLineNumbers/>
      <w:tabs>
        <w:tab w:val="center" w:pos="4680"/>
        <w:tab w:val="right" w:pos="9360"/>
      </w:tabs>
    </w:pPr>
  </w:style>
  <w:style w:type="paragraph" w:styleId="NormalWeb">
    <w:name w:val="Normal (Web)"/>
    <w:basedOn w:val="Normal"/>
    <w:uiPriority w:val="99"/>
    <w:qFormat/>
    <w:pPr>
      <w:widowControl/>
      <w:suppressAutoHyphens w:val="0"/>
      <w:spacing w:before="100" w:after="115"/>
    </w:pPr>
    <w:rPr>
      <w:rFonts w:eastAsia="Times New Roman"/>
    </w:rPr>
  </w:style>
  <w:style w:type="paragraph" w:styleId="BalloonText">
    <w:name w:val="Balloon Text"/>
    <w:basedOn w:val="Normal"/>
    <w:qFormat/>
    <w:rPr>
      <w:rFonts w:ascii="Tahoma" w:hAnsi="Tahoma" w:cs="Tahoma"/>
      <w:sz w:val="16"/>
      <w:szCs w:val="16"/>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Quotations">
    <w:name w:val="Quotations"/>
    <w:basedOn w:val="Normal"/>
    <w:qFormat/>
    <w:pPr>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customStyle="1" w:styleId="Salutation1">
    <w:name w:val="Salutation1"/>
    <w:basedOn w:val="Normal"/>
  </w:style>
  <w:style w:type="paragraph" w:customStyle="1" w:styleId="EndnoteSymbol">
    <w:name w:val="Endnote Symbol"/>
    <w:basedOn w:val="Normal"/>
    <w:qFormat/>
  </w:style>
  <w:style w:type="paragraph" w:customStyle="1" w:styleId="FooterLeft">
    <w:name w:val="Footer Left"/>
    <w:basedOn w:val="Normal"/>
    <w:qFormat/>
  </w:style>
  <w:style w:type="paragraph" w:customStyle="1" w:styleId="FooterRight">
    <w:name w:val="Footer Right"/>
    <w:basedOn w:val="Normal"/>
    <w:qFormat/>
  </w:style>
  <w:style w:type="paragraph" w:customStyle="1" w:styleId="FootnoteText1">
    <w:name w:val="Footnote Text1"/>
    <w:basedOn w:val="Normal"/>
  </w:style>
  <w:style w:type="paragraph" w:customStyle="1" w:styleId="FrameContents">
    <w:name w:val="Frame Contents"/>
    <w:basedOn w:val="Normal"/>
    <w:qFormat/>
  </w:style>
  <w:style w:type="paragraph" w:customStyle="1" w:styleId="HeaderLeft">
    <w:name w:val="Header Left"/>
    <w:basedOn w:val="Normal"/>
  </w:style>
  <w:style w:type="paragraph" w:customStyle="1" w:styleId="HeaderRight">
    <w:name w:val="Header Right"/>
    <w:basedOn w:val="Normal"/>
  </w:style>
  <w:style w:type="paragraph" w:customStyle="1" w:styleId="HorizontalLine">
    <w:name w:val="Horizontal Line"/>
    <w:basedOn w:val="Normal"/>
    <w:qFormat/>
  </w:style>
  <w:style w:type="paragraph" w:customStyle="1" w:styleId="ListContents">
    <w:name w:val="List Contents"/>
    <w:basedOn w:val="Normal"/>
    <w:qFormat/>
  </w:style>
  <w:style w:type="paragraph" w:customStyle="1" w:styleId="ListHeading">
    <w:name w:val="List Heading"/>
    <w:basedOn w:val="Normal"/>
    <w:qFormat/>
  </w:style>
  <w:style w:type="paragraph" w:customStyle="1" w:styleId="PreformattedText">
    <w:name w:val="Preformatted Text"/>
    <w:basedOn w:val="Normal"/>
    <w:qFormat/>
  </w:style>
  <w:style w:type="paragraph" w:customStyle="1" w:styleId="EnvelopeReturn1">
    <w:name w:val="Envelope Return1"/>
    <w:basedOn w:val="Normal"/>
  </w:style>
  <w:style w:type="paragraph" w:styleId="Signature">
    <w:name w:val="Signature"/>
    <w:basedOn w:val="Normal"/>
  </w:style>
  <w:style w:type="paragraph" w:customStyle="1" w:styleId="EnvelopeAddress1">
    <w:name w:val="Envelope Address1"/>
    <w:basedOn w:val="Normal"/>
  </w:style>
  <w:style w:type="paragraph" w:customStyle="1" w:styleId="TOAHeading1">
    <w:name w:val="TOA Heading1"/>
    <w:basedOn w:val="Heading"/>
    <w:qFormat/>
  </w:style>
  <w:style w:type="paragraph" w:customStyle="1" w:styleId="TableofAuthorities1">
    <w:name w:val="Table of Authorities1"/>
    <w:basedOn w:val="Heading"/>
    <w:qFormat/>
  </w:style>
  <w:style w:type="paragraph" w:customStyle="1" w:styleId="Heading10">
    <w:name w:val="Heading 10"/>
    <w:basedOn w:val="Heading"/>
  </w:style>
  <w:style w:type="paragraph" w:customStyle="1" w:styleId="IllustrationIndexHeading">
    <w:name w:val="Illustration Index Heading"/>
    <w:basedOn w:val="Heading"/>
    <w:qFormat/>
  </w:style>
  <w:style w:type="paragraph" w:styleId="IndexHeading">
    <w:name w:val="index heading"/>
    <w:basedOn w:val="Heading"/>
    <w:qFormat/>
  </w:style>
  <w:style w:type="paragraph" w:customStyle="1" w:styleId="ObjectIndexHeading">
    <w:name w:val="Object Index Heading"/>
    <w:basedOn w:val="Heading"/>
    <w:qFormat/>
  </w:style>
  <w:style w:type="paragraph" w:customStyle="1" w:styleId="TableIndexHeading">
    <w:name w:val="Table Index Heading"/>
    <w:basedOn w:val="Heading"/>
    <w:qFormat/>
  </w:style>
  <w:style w:type="paragraph" w:customStyle="1" w:styleId="UserIndexHeading">
    <w:name w:val="User Index Heading"/>
    <w:basedOn w:val="Heading"/>
    <w:qFormat/>
  </w:style>
  <w:style w:type="paragraph" w:customStyle="1" w:styleId="TOC11">
    <w:name w:val="TOC 11"/>
    <w:basedOn w:val="Index"/>
  </w:style>
  <w:style w:type="paragraph" w:customStyle="1" w:styleId="BodyTextIndent1">
    <w:name w:val="Body Text Indent1"/>
    <w:basedOn w:val="BodyText1"/>
  </w:style>
  <w:style w:type="paragraph" w:customStyle="1" w:styleId="HangingIndent">
    <w:name w:val="Hanging Indent"/>
    <w:basedOn w:val="BodyText1"/>
    <w:qFormat/>
  </w:style>
  <w:style w:type="paragraph" w:customStyle="1" w:styleId="ListIndent">
    <w:name w:val="List Indent"/>
    <w:basedOn w:val="BodyText1"/>
    <w:qFormat/>
  </w:style>
  <w:style w:type="paragraph" w:customStyle="1" w:styleId="CommentText1">
    <w:name w:val="Comment Text1"/>
    <w:basedOn w:val="BodyText1"/>
    <w:qFormat/>
  </w:style>
  <w:style w:type="paragraph" w:customStyle="1" w:styleId="TextBody">
    <w:name w:val="Text Body\"/>
    <w:basedOn w:val="BodyText1"/>
    <w:qFormat/>
    <w:pPr>
      <w:jc w:val="left"/>
    </w:pPr>
  </w:style>
  <w:style w:type="paragraph" w:customStyle="1" w:styleId="Default">
    <w:name w:val="Default"/>
    <w:qFormat/>
    <w:rsid w:val="003037FD"/>
    <w:pPr>
      <w:widowControl w:val="0"/>
      <w:spacing w:line="360" w:lineRule="auto"/>
    </w:pPr>
    <w:rPr>
      <w:rFonts w:ascii="Times New Roman" w:hAnsi="Times New Roman"/>
      <w:color w:val="000000"/>
      <w:sz w:val="24"/>
    </w:rPr>
  </w:style>
  <w:style w:type="paragraph" w:customStyle="1" w:styleId="CM5">
    <w:name w:val="CM5"/>
    <w:basedOn w:val="Default"/>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Strong">
    <w:name w:val="Strong"/>
    <w:basedOn w:val="DefaultParagraphFont"/>
    <w:uiPriority w:val="22"/>
    <w:qFormat/>
    <w:rsid w:val="00921421"/>
    <w:rPr>
      <w:b/>
      <w:bCs/>
    </w:rPr>
  </w:style>
  <w:style w:type="character" w:styleId="Hyperlink">
    <w:name w:val="Hyperlink"/>
    <w:basedOn w:val="DefaultParagraphFont"/>
    <w:uiPriority w:val="99"/>
    <w:unhideWhenUsed/>
    <w:rsid w:val="00921421"/>
    <w:rPr>
      <w:color w:val="0000FF"/>
      <w:u w:val="single"/>
    </w:rPr>
  </w:style>
  <w:style w:type="character" w:styleId="UnresolvedMention">
    <w:name w:val="Unresolved Mention"/>
    <w:basedOn w:val="DefaultParagraphFont"/>
    <w:uiPriority w:val="99"/>
    <w:semiHidden/>
    <w:unhideWhenUsed/>
    <w:rsid w:val="000679EF"/>
    <w:rPr>
      <w:color w:val="605E5C"/>
      <w:shd w:val="clear" w:color="auto" w:fill="E1DFDD"/>
    </w:rPr>
  </w:style>
  <w:style w:type="character" w:customStyle="1" w:styleId="QuoteChar">
    <w:name w:val="Quote Char"/>
    <w:basedOn w:val="DefaultParagraphFont"/>
    <w:link w:val="Quote"/>
    <w:uiPriority w:val="29"/>
    <w:rsid w:val="00901540"/>
    <w:rPr>
      <w:rFonts w:ascii="Times New Roman" w:hAnsi="Times New Roman"/>
      <w:i/>
      <w:iCs/>
      <w:color w:val="404040" w:themeColor="text1" w:themeTint="BF"/>
      <w:sz w:val="24"/>
    </w:rPr>
  </w:style>
  <w:style w:type="paragraph" w:styleId="Quote">
    <w:name w:val="Quote"/>
    <w:basedOn w:val="Normal"/>
    <w:next w:val="Normal"/>
    <w:link w:val="QuoteChar"/>
    <w:uiPriority w:val="29"/>
    <w:qFormat/>
    <w:rsid w:val="00901540"/>
    <w:pPr>
      <w:ind w:left="864" w:right="864"/>
      <w:jc w:val="center"/>
    </w:pPr>
    <w:rPr>
      <w:rFonts w:eastAsia="SimSun" w:cs="Arial Unicode MS"/>
      <w:i/>
      <w:iCs/>
      <w:color w:val="404040" w:themeColor="text1" w:themeTint="BF"/>
      <w:lang w:bidi="hi-IN"/>
    </w:rPr>
  </w:style>
  <w:style w:type="character" w:customStyle="1" w:styleId="QuoteChar1">
    <w:name w:val="Quote Char1"/>
    <w:basedOn w:val="DefaultParagraphFont"/>
    <w:uiPriority w:val="29"/>
    <w:rsid w:val="00F1544A"/>
    <w:rPr>
      <w:rFonts w:ascii="Times New Roman" w:eastAsia="Arial Unicode MS" w:hAnsi="Times New Roman" w:cs="Times New Roman"/>
      <w:i/>
      <w:iCs/>
      <w:color w:val="404040" w:themeColor="text1" w:themeTint="BF"/>
      <w:sz w:val="24"/>
      <w:lang w:bidi="ar-SA"/>
    </w:rPr>
  </w:style>
  <w:style w:type="character" w:customStyle="1" w:styleId="moduletitlelink">
    <w:name w:val="module__title__link"/>
    <w:basedOn w:val="DefaultParagraphFont"/>
    <w:rsid w:val="00D34AC5"/>
  </w:style>
  <w:style w:type="character" w:customStyle="1" w:styleId="g3">
    <w:name w:val="g3"/>
    <w:basedOn w:val="DefaultParagraphFont"/>
    <w:rsid w:val="005C115C"/>
  </w:style>
  <w:style w:type="paragraph" w:styleId="ListParagraph">
    <w:name w:val="List Paragraph"/>
    <w:basedOn w:val="Normal"/>
    <w:uiPriority w:val="34"/>
    <w:qFormat/>
    <w:rsid w:val="00294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040679">
      <w:bodyDiv w:val="1"/>
      <w:marLeft w:val="0"/>
      <w:marRight w:val="0"/>
      <w:marTop w:val="0"/>
      <w:marBottom w:val="0"/>
      <w:divBdr>
        <w:top w:val="none" w:sz="0" w:space="0" w:color="auto"/>
        <w:left w:val="none" w:sz="0" w:space="0" w:color="auto"/>
        <w:bottom w:val="none" w:sz="0" w:space="0" w:color="auto"/>
        <w:right w:val="none" w:sz="0" w:space="0" w:color="auto"/>
      </w:divBdr>
      <w:divsChild>
        <w:div w:id="73204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24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4775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64494">
          <w:blockQuote w:val="1"/>
          <w:marLeft w:val="720"/>
          <w:marRight w:val="720"/>
          <w:marTop w:val="100"/>
          <w:marBottom w:val="100"/>
          <w:divBdr>
            <w:top w:val="none" w:sz="0" w:space="0" w:color="auto"/>
            <w:left w:val="none" w:sz="0" w:space="0" w:color="auto"/>
            <w:bottom w:val="none" w:sz="0" w:space="0" w:color="auto"/>
            <w:right w:val="none" w:sz="0" w:space="0" w:color="auto"/>
          </w:divBdr>
        </w:div>
        <w:div w:id="233660794">
          <w:blockQuote w:val="1"/>
          <w:marLeft w:val="720"/>
          <w:marRight w:val="720"/>
          <w:marTop w:val="100"/>
          <w:marBottom w:val="100"/>
          <w:divBdr>
            <w:top w:val="none" w:sz="0" w:space="0" w:color="auto"/>
            <w:left w:val="none" w:sz="0" w:space="0" w:color="auto"/>
            <w:bottom w:val="none" w:sz="0" w:space="0" w:color="auto"/>
            <w:right w:val="none" w:sz="0" w:space="0" w:color="auto"/>
          </w:divBdr>
        </w:div>
        <w:div w:id="368998152">
          <w:blockQuote w:val="1"/>
          <w:marLeft w:val="720"/>
          <w:marRight w:val="720"/>
          <w:marTop w:val="100"/>
          <w:marBottom w:val="100"/>
          <w:divBdr>
            <w:top w:val="none" w:sz="0" w:space="0" w:color="auto"/>
            <w:left w:val="none" w:sz="0" w:space="0" w:color="auto"/>
            <w:bottom w:val="none" w:sz="0" w:space="0" w:color="auto"/>
            <w:right w:val="none" w:sz="0" w:space="0" w:color="auto"/>
          </w:divBdr>
        </w:div>
        <w:div w:id="549538531">
          <w:blockQuote w:val="1"/>
          <w:marLeft w:val="720"/>
          <w:marRight w:val="720"/>
          <w:marTop w:val="100"/>
          <w:marBottom w:val="100"/>
          <w:divBdr>
            <w:top w:val="none" w:sz="0" w:space="0" w:color="auto"/>
            <w:left w:val="none" w:sz="0" w:space="0" w:color="auto"/>
            <w:bottom w:val="none" w:sz="0" w:space="0" w:color="auto"/>
            <w:right w:val="none" w:sz="0" w:space="0" w:color="auto"/>
          </w:divBdr>
        </w:div>
        <w:div w:id="752091765">
          <w:blockQuote w:val="1"/>
          <w:marLeft w:val="720"/>
          <w:marRight w:val="720"/>
          <w:marTop w:val="100"/>
          <w:marBottom w:val="100"/>
          <w:divBdr>
            <w:top w:val="none" w:sz="0" w:space="0" w:color="auto"/>
            <w:left w:val="none" w:sz="0" w:space="0" w:color="auto"/>
            <w:bottom w:val="none" w:sz="0" w:space="0" w:color="auto"/>
            <w:right w:val="none" w:sz="0" w:space="0" w:color="auto"/>
          </w:divBdr>
        </w:div>
        <w:div w:id="806048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2891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407194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849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38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07268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815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155864">
      <w:bodyDiv w:val="1"/>
      <w:marLeft w:val="0"/>
      <w:marRight w:val="0"/>
      <w:marTop w:val="0"/>
      <w:marBottom w:val="0"/>
      <w:divBdr>
        <w:top w:val="none" w:sz="0" w:space="0" w:color="auto"/>
        <w:left w:val="none" w:sz="0" w:space="0" w:color="auto"/>
        <w:bottom w:val="none" w:sz="0" w:space="0" w:color="auto"/>
        <w:right w:val="none" w:sz="0" w:space="0" w:color="auto"/>
      </w:divBdr>
    </w:div>
    <w:div w:id="584385685">
      <w:bodyDiv w:val="1"/>
      <w:marLeft w:val="0"/>
      <w:marRight w:val="0"/>
      <w:marTop w:val="0"/>
      <w:marBottom w:val="0"/>
      <w:divBdr>
        <w:top w:val="none" w:sz="0" w:space="0" w:color="auto"/>
        <w:left w:val="none" w:sz="0" w:space="0" w:color="auto"/>
        <w:bottom w:val="none" w:sz="0" w:space="0" w:color="auto"/>
        <w:right w:val="none" w:sz="0" w:space="0" w:color="auto"/>
      </w:divBdr>
    </w:div>
    <w:div w:id="846864093">
      <w:bodyDiv w:val="1"/>
      <w:marLeft w:val="0"/>
      <w:marRight w:val="0"/>
      <w:marTop w:val="0"/>
      <w:marBottom w:val="0"/>
      <w:divBdr>
        <w:top w:val="none" w:sz="0" w:space="0" w:color="auto"/>
        <w:left w:val="none" w:sz="0" w:space="0" w:color="auto"/>
        <w:bottom w:val="none" w:sz="0" w:space="0" w:color="auto"/>
        <w:right w:val="none" w:sz="0" w:space="0" w:color="auto"/>
      </w:divBdr>
    </w:div>
    <w:div w:id="1025860240">
      <w:bodyDiv w:val="1"/>
      <w:marLeft w:val="0"/>
      <w:marRight w:val="0"/>
      <w:marTop w:val="0"/>
      <w:marBottom w:val="0"/>
      <w:divBdr>
        <w:top w:val="none" w:sz="0" w:space="0" w:color="auto"/>
        <w:left w:val="none" w:sz="0" w:space="0" w:color="auto"/>
        <w:bottom w:val="none" w:sz="0" w:space="0" w:color="auto"/>
        <w:right w:val="none" w:sz="0" w:space="0" w:color="auto"/>
      </w:divBdr>
    </w:div>
    <w:div w:id="1040477775">
      <w:bodyDiv w:val="1"/>
      <w:marLeft w:val="0"/>
      <w:marRight w:val="0"/>
      <w:marTop w:val="0"/>
      <w:marBottom w:val="0"/>
      <w:divBdr>
        <w:top w:val="none" w:sz="0" w:space="0" w:color="auto"/>
        <w:left w:val="none" w:sz="0" w:space="0" w:color="auto"/>
        <w:bottom w:val="none" w:sz="0" w:space="0" w:color="auto"/>
        <w:right w:val="none" w:sz="0" w:space="0" w:color="auto"/>
      </w:divBdr>
    </w:div>
    <w:div w:id="1508713164">
      <w:bodyDiv w:val="1"/>
      <w:marLeft w:val="0"/>
      <w:marRight w:val="0"/>
      <w:marTop w:val="0"/>
      <w:marBottom w:val="0"/>
      <w:divBdr>
        <w:top w:val="none" w:sz="0" w:space="0" w:color="auto"/>
        <w:left w:val="none" w:sz="0" w:space="0" w:color="auto"/>
        <w:bottom w:val="none" w:sz="0" w:space="0" w:color="auto"/>
        <w:right w:val="none" w:sz="0" w:space="0" w:color="auto"/>
      </w:divBdr>
    </w:div>
    <w:div w:id="1516111400">
      <w:bodyDiv w:val="1"/>
      <w:marLeft w:val="0"/>
      <w:marRight w:val="0"/>
      <w:marTop w:val="0"/>
      <w:marBottom w:val="0"/>
      <w:divBdr>
        <w:top w:val="none" w:sz="0" w:space="0" w:color="auto"/>
        <w:left w:val="none" w:sz="0" w:space="0" w:color="auto"/>
        <w:bottom w:val="none" w:sz="0" w:space="0" w:color="auto"/>
        <w:right w:val="none" w:sz="0" w:space="0" w:color="auto"/>
      </w:divBdr>
      <w:divsChild>
        <w:div w:id="1856336338">
          <w:marLeft w:val="0"/>
          <w:marRight w:val="0"/>
          <w:marTop w:val="0"/>
          <w:marBottom w:val="0"/>
          <w:divBdr>
            <w:top w:val="none" w:sz="0" w:space="0" w:color="auto"/>
            <w:left w:val="none" w:sz="0" w:space="0" w:color="auto"/>
            <w:bottom w:val="none" w:sz="0" w:space="0" w:color="auto"/>
            <w:right w:val="none" w:sz="0" w:space="0" w:color="auto"/>
          </w:divBdr>
        </w:div>
        <w:div w:id="1042679741">
          <w:marLeft w:val="0"/>
          <w:marRight w:val="0"/>
          <w:marTop w:val="0"/>
          <w:marBottom w:val="0"/>
          <w:divBdr>
            <w:top w:val="none" w:sz="0" w:space="0" w:color="auto"/>
            <w:left w:val="none" w:sz="0" w:space="0" w:color="auto"/>
            <w:bottom w:val="none" w:sz="0" w:space="0" w:color="auto"/>
            <w:right w:val="none" w:sz="0" w:space="0" w:color="auto"/>
          </w:divBdr>
        </w:div>
        <w:div w:id="1486969628">
          <w:marLeft w:val="0"/>
          <w:marRight w:val="0"/>
          <w:marTop w:val="0"/>
          <w:marBottom w:val="0"/>
          <w:divBdr>
            <w:top w:val="none" w:sz="0" w:space="0" w:color="auto"/>
            <w:left w:val="none" w:sz="0" w:space="0" w:color="auto"/>
            <w:bottom w:val="none" w:sz="0" w:space="0" w:color="auto"/>
            <w:right w:val="none" w:sz="0" w:space="0" w:color="auto"/>
          </w:divBdr>
        </w:div>
        <w:div w:id="1905680059">
          <w:marLeft w:val="0"/>
          <w:marRight w:val="0"/>
          <w:marTop w:val="0"/>
          <w:marBottom w:val="0"/>
          <w:divBdr>
            <w:top w:val="none" w:sz="0" w:space="0" w:color="auto"/>
            <w:left w:val="none" w:sz="0" w:space="0" w:color="auto"/>
            <w:bottom w:val="none" w:sz="0" w:space="0" w:color="auto"/>
            <w:right w:val="none" w:sz="0" w:space="0" w:color="auto"/>
          </w:divBdr>
        </w:div>
        <w:div w:id="1391417835">
          <w:marLeft w:val="0"/>
          <w:marRight w:val="0"/>
          <w:marTop w:val="0"/>
          <w:marBottom w:val="0"/>
          <w:divBdr>
            <w:top w:val="none" w:sz="0" w:space="0" w:color="auto"/>
            <w:left w:val="none" w:sz="0" w:space="0" w:color="auto"/>
            <w:bottom w:val="none" w:sz="0" w:space="0" w:color="auto"/>
            <w:right w:val="none" w:sz="0" w:space="0" w:color="auto"/>
          </w:divBdr>
        </w:div>
        <w:div w:id="1093549113">
          <w:marLeft w:val="0"/>
          <w:marRight w:val="0"/>
          <w:marTop w:val="0"/>
          <w:marBottom w:val="0"/>
          <w:divBdr>
            <w:top w:val="none" w:sz="0" w:space="0" w:color="auto"/>
            <w:left w:val="none" w:sz="0" w:space="0" w:color="auto"/>
            <w:bottom w:val="none" w:sz="0" w:space="0" w:color="auto"/>
            <w:right w:val="none" w:sz="0" w:space="0" w:color="auto"/>
          </w:divBdr>
        </w:div>
        <w:div w:id="2059209028">
          <w:marLeft w:val="0"/>
          <w:marRight w:val="0"/>
          <w:marTop w:val="0"/>
          <w:marBottom w:val="0"/>
          <w:divBdr>
            <w:top w:val="none" w:sz="0" w:space="0" w:color="auto"/>
            <w:left w:val="none" w:sz="0" w:space="0" w:color="auto"/>
            <w:bottom w:val="none" w:sz="0" w:space="0" w:color="auto"/>
            <w:right w:val="none" w:sz="0" w:space="0" w:color="auto"/>
          </w:divBdr>
        </w:div>
        <w:div w:id="1939673513">
          <w:marLeft w:val="0"/>
          <w:marRight w:val="0"/>
          <w:marTop w:val="0"/>
          <w:marBottom w:val="0"/>
          <w:divBdr>
            <w:top w:val="none" w:sz="0" w:space="0" w:color="auto"/>
            <w:left w:val="none" w:sz="0" w:space="0" w:color="auto"/>
            <w:bottom w:val="none" w:sz="0" w:space="0" w:color="auto"/>
            <w:right w:val="none" w:sz="0" w:space="0" w:color="auto"/>
          </w:divBdr>
        </w:div>
        <w:div w:id="2101096263">
          <w:marLeft w:val="0"/>
          <w:marRight w:val="0"/>
          <w:marTop w:val="0"/>
          <w:marBottom w:val="0"/>
          <w:divBdr>
            <w:top w:val="none" w:sz="0" w:space="0" w:color="auto"/>
            <w:left w:val="none" w:sz="0" w:space="0" w:color="auto"/>
            <w:bottom w:val="none" w:sz="0" w:space="0" w:color="auto"/>
            <w:right w:val="none" w:sz="0" w:space="0" w:color="auto"/>
          </w:divBdr>
        </w:div>
        <w:div w:id="997730539">
          <w:marLeft w:val="0"/>
          <w:marRight w:val="0"/>
          <w:marTop w:val="0"/>
          <w:marBottom w:val="0"/>
          <w:divBdr>
            <w:top w:val="none" w:sz="0" w:space="0" w:color="auto"/>
            <w:left w:val="none" w:sz="0" w:space="0" w:color="auto"/>
            <w:bottom w:val="none" w:sz="0" w:space="0" w:color="auto"/>
            <w:right w:val="none" w:sz="0" w:space="0" w:color="auto"/>
          </w:divBdr>
        </w:div>
        <w:div w:id="1534416674">
          <w:marLeft w:val="0"/>
          <w:marRight w:val="0"/>
          <w:marTop w:val="0"/>
          <w:marBottom w:val="0"/>
          <w:divBdr>
            <w:top w:val="none" w:sz="0" w:space="0" w:color="auto"/>
            <w:left w:val="none" w:sz="0" w:space="0" w:color="auto"/>
            <w:bottom w:val="none" w:sz="0" w:space="0" w:color="auto"/>
            <w:right w:val="none" w:sz="0" w:space="0" w:color="auto"/>
          </w:divBdr>
        </w:div>
        <w:div w:id="1204974584">
          <w:marLeft w:val="0"/>
          <w:marRight w:val="0"/>
          <w:marTop w:val="0"/>
          <w:marBottom w:val="0"/>
          <w:divBdr>
            <w:top w:val="none" w:sz="0" w:space="0" w:color="auto"/>
            <w:left w:val="none" w:sz="0" w:space="0" w:color="auto"/>
            <w:bottom w:val="none" w:sz="0" w:space="0" w:color="auto"/>
            <w:right w:val="none" w:sz="0" w:space="0" w:color="auto"/>
          </w:divBdr>
        </w:div>
        <w:div w:id="166331475">
          <w:marLeft w:val="0"/>
          <w:marRight w:val="0"/>
          <w:marTop w:val="0"/>
          <w:marBottom w:val="0"/>
          <w:divBdr>
            <w:top w:val="none" w:sz="0" w:space="0" w:color="auto"/>
            <w:left w:val="none" w:sz="0" w:space="0" w:color="auto"/>
            <w:bottom w:val="none" w:sz="0" w:space="0" w:color="auto"/>
            <w:right w:val="none" w:sz="0" w:space="0" w:color="auto"/>
          </w:divBdr>
        </w:div>
      </w:divsChild>
    </w:div>
    <w:div w:id="1609392146">
      <w:bodyDiv w:val="1"/>
      <w:marLeft w:val="0"/>
      <w:marRight w:val="0"/>
      <w:marTop w:val="0"/>
      <w:marBottom w:val="0"/>
      <w:divBdr>
        <w:top w:val="none" w:sz="0" w:space="0" w:color="auto"/>
        <w:left w:val="none" w:sz="0" w:space="0" w:color="auto"/>
        <w:bottom w:val="none" w:sz="0" w:space="0" w:color="auto"/>
        <w:right w:val="none" w:sz="0" w:space="0" w:color="auto"/>
      </w:divBdr>
      <w:divsChild>
        <w:div w:id="1485778523">
          <w:marLeft w:val="0"/>
          <w:marRight w:val="0"/>
          <w:marTop w:val="0"/>
          <w:marBottom w:val="0"/>
          <w:divBdr>
            <w:top w:val="none" w:sz="0" w:space="0" w:color="auto"/>
            <w:left w:val="none" w:sz="0" w:space="0" w:color="auto"/>
            <w:bottom w:val="none" w:sz="0" w:space="0" w:color="auto"/>
            <w:right w:val="none" w:sz="0" w:space="0" w:color="auto"/>
          </w:divBdr>
          <w:divsChild>
            <w:div w:id="1322199969">
              <w:marLeft w:val="0"/>
              <w:marRight w:val="0"/>
              <w:marTop w:val="0"/>
              <w:marBottom w:val="0"/>
              <w:divBdr>
                <w:top w:val="none" w:sz="0" w:space="0" w:color="auto"/>
                <w:left w:val="none" w:sz="0" w:space="0" w:color="auto"/>
                <w:bottom w:val="none" w:sz="0" w:space="0" w:color="auto"/>
                <w:right w:val="none" w:sz="0" w:space="0" w:color="auto"/>
              </w:divBdr>
            </w:div>
            <w:div w:id="1382168157">
              <w:marLeft w:val="0"/>
              <w:marRight w:val="0"/>
              <w:marTop w:val="0"/>
              <w:marBottom w:val="0"/>
              <w:divBdr>
                <w:top w:val="none" w:sz="0" w:space="0" w:color="auto"/>
                <w:left w:val="none" w:sz="0" w:space="0" w:color="auto"/>
                <w:bottom w:val="none" w:sz="0" w:space="0" w:color="auto"/>
                <w:right w:val="none" w:sz="0" w:space="0" w:color="auto"/>
              </w:divBdr>
            </w:div>
            <w:div w:id="507721346">
              <w:marLeft w:val="0"/>
              <w:marRight w:val="0"/>
              <w:marTop w:val="0"/>
              <w:marBottom w:val="0"/>
              <w:divBdr>
                <w:top w:val="none" w:sz="0" w:space="0" w:color="auto"/>
                <w:left w:val="none" w:sz="0" w:space="0" w:color="auto"/>
                <w:bottom w:val="none" w:sz="0" w:space="0" w:color="auto"/>
                <w:right w:val="none" w:sz="0" w:space="0" w:color="auto"/>
              </w:divBdr>
            </w:div>
            <w:div w:id="518130639">
              <w:marLeft w:val="0"/>
              <w:marRight w:val="0"/>
              <w:marTop w:val="0"/>
              <w:marBottom w:val="0"/>
              <w:divBdr>
                <w:top w:val="none" w:sz="0" w:space="0" w:color="auto"/>
                <w:left w:val="none" w:sz="0" w:space="0" w:color="auto"/>
                <w:bottom w:val="none" w:sz="0" w:space="0" w:color="auto"/>
                <w:right w:val="none" w:sz="0" w:space="0" w:color="auto"/>
              </w:divBdr>
            </w:div>
            <w:div w:id="2111926759">
              <w:marLeft w:val="0"/>
              <w:marRight w:val="0"/>
              <w:marTop w:val="0"/>
              <w:marBottom w:val="0"/>
              <w:divBdr>
                <w:top w:val="none" w:sz="0" w:space="0" w:color="auto"/>
                <w:left w:val="none" w:sz="0" w:space="0" w:color="auto"/>
                <w:bottom w:val="none" w:sz="0" w:space="0" w:color="auto"/>
                <w:right w:val="none" w:sz="0" w:space="0" w:color="auto"/>
              </w:divBdr>
            </w:div>
            <w:div w:id="1403066535">
              <w:marLeft w:val="0"/>
              <w:marRight w:val="0"/>
              <w:marTop w:val="0"/>
              <w:marBottom w:val="0"/>
              <w:divBdr>
                <w:top w:val="none" w:sz="0" w:space="0" w:color="auto"/>
                <w:left w:val="none" w:sz="0" w:space="0" w:color="auto"/>
                <w:bottom w:val="none" w:sz="0" w:space="0" w:color="auto"/>
                <w:right w:val="none" w:sz="0" w:space="0" w:color="auto"/>
              </w:divBdr>
            </w:div>
            <w:div w:id="1423381829">
              <w:marLeft w:val="0"/>
              <w:marRight w:val="0"/>
              <w:marTop w:val="0"/>
              <w:marBottom w:val="0"/>
              <w:divBdr>
                <w:top w:val="none" w:sz="0" w:space="0" w:color="auto"/>
                <w:left w:val="none" w:sz="0" w:space="0" w:color="auto"/>
                <w:bottom w:val="none" w:sz="0" w:space="0" w:color="auto"/>
                <w:right w:val="none" w:sz="0" w:space="0" w:color="auto"/>
              </w:divBdr>
            </w:div>
            <w:div w:id="19607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3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vaccines@pdx.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1212</Words>
  <Characters>6914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PETITION FOR WRIT OF HABEAS CORPUS</vt:lpstr>
    </vt:vector>
  </TitlesOfParts>
  <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PETITION FOR WRIT OF HABEAS CORPUS</dc:title>
  <dc:subject/>
  <dc:creator>Laureen Adams</dc:creator>
  <cp:keywords/>
  <dc:description/>
  <cp:lastModifiedBy>Cale McCollough</cp:lastModifiedBy>
  <cp:revision>4</cp:revision>
  <cp:lastPrinted>2021-06-13T17:33:00Z</cp:lastPrinted>
  <dcterms:created xsi:type="dcterms:W3CDTF">2022-03-08T22:19:00Z</dcterms:created>
  <dcterms:modified xsi:type="dcterms:W3CDTF">2022-03-09T01:08:00Z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