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4FF49" w14:textId="552BED19" w:rsidR="001750AC" w:rsidRDefault="005903FA" w:rsidP="00D45D6C">
      <w:pPr>
        <w:pStyle w:val="Title"/>
      </w:pPr>
      <w:bookmarkStart w:id="0" w:name="_GoBack"/>
      <w:bookmarkEnd w:id="0"/>
      <w:r>
        <w:t>Report on</w:t>
      </w:r>
      <w:r w:rsidR="001750AC">
        <w:t xml:space="preserve"> the Estimation of Fly-tipping Cost Savings due to Freegle</w:t>
      </w:r>
    </w:p>
    <w:p w14:paraId="1A926472" w14:textId="77777777" w:rsidR="001750AC" w:rsidRDefault="001750AC" w:rsidP="001750AC"/>
    <w:sdt>
      <w:sdtPr>
        <w:rPr>
          <w:rFonts w:asciiTheme="minorHAnsi" w:eastAsiaTheme="minorHAnsi" w:hAnsiTheme="minorHAnsi" w:cstheme="minorBidi"/>
          <w:color w:val="auto"/>
          <w:sz w:val="22"/>
          <w:szCs w:val="22"/>
          <w:lang w:val="en-GB"/>
        </w:rPr>
        <w:id w:val="563602564"/>
        <w:docPartObj>
          <w:docPartGallery w:val="Table of Contents"/>
          <w:docPartUnique/>
        </w:docPartObj>
      </w:sdtPr>
      <w:sdtEndPr>
        <w:rPr>
          <w:b/>
          <w:bCs/>
          <w:noProof/>
        </w:rPr>
      </w:sdtEndPr>
      <w:sdtContent>
        <w:p w14:paraId="7D24237B" w14:textId="77777777" w:rsidR="00D45D6C" w:rsidRDefault="00D45D6C">
          <w:pPr>
            <w:pStyle w:val="TOCHeading"/>
          </w:pPr>
          <w:r>
            <w:t>Contents</w:t>
          </w:r>
        </w:p>
        <w:p w14:paraId="6D645BFB" w14:textId="77777777" w:rsidR="002A09E4" w:rsidRDefault="00D45D6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46325501" w:history="1">
            <w:r w:rsidR="002A09E4" w:rsidRPr="001F36A0">
              <w:rPr>
                <w:rStyle w:val="Hyperlink"/>
                <w:noProof/>
              </w:rPr>
              <w:t>Introduction</w:t>
            </w:r>
            <w:r w:rsidR="002A09E4">
              <w:rPr>
                <w:noProof/>
                <w:webHidden/>
              </w:rPr>
              <w:tab/>
            </w:r>
            <w:r w:rsidR="002A09E4">
              <w:rPr>
                <w:noProof/>
                <w:webHidden/>
              </w:rPr>
              <w:fldChar w:fldCharType="begin"/>
            </w:r>
            <w:r w:rsidR="002A09E4">
              <w:rPr>
                <w:noProof/>
                <w:webHidden/>
              </w:rPr>
              <w:instrText xml:space="preserve"> PAGEREF _Toc46325501 \h </w:instrText>
            </w:r>
            <w:r w:rsidR="002A09E4">
              <w:rPr>
                <w:noProof/>
                <w:webHidden/>
              </w:rPr>
            </w:r>
            <w:r w:rsidR="002A09E4">
              <w:rPr>
                <w:noProof/>
                <w:webHidden/>
              </w:rPr>
              <w:fldChar w:fldCharType="separate"/>
            </w:r>
            <w:r w:rsidR="002A09E4">
              <w:rPr>
                <w:noProof/>
                <w:webHidden/>
              </w:rPr>
              <w:t>1</w:t>
            </w:r>
            <w:r w:rsidR="002A09E4">
              <w:rPr>
                <w:noProof/>
                <w:webHidden/>
              </w:rPr>
              <w:fldChar w:fldCharType="end"/>
            </w:r>
          </w:hyperlink>
        </w:p>
        <w:p w14:paraId="3E29A771" w14:textId="77777777" w:rsidR="002A09E4" w:rsidRDefault="00D9541D">
          <w:pPr>
            <w:pStyle w:val="TOC1"/>
            <w:tabs>
              <w:tab w:val="right" w:leader="dot" w:pos="9016"/>
            </w:tabs>
            <w:rPr>
              <w:rFonts w:eastAsiaTheme="minorEastAsia"/>
              <w:noProof/>
              <w:lang w:eastAsia="en-GB"/>
            </w:rPr>
          </w:pPr>
          <w:hyperlink w:anchor="_Toc46325502" w:history="1">
            <w:r w:rsidR="002A09E4" w:rsidRPr="001F36A0">
              <w:rPr>
                <w:rStyle w:val="Hyperlink"/>
                <w:noProof/>
              </w:rPr>
              <w:t>Method</w:t>
            </w:r>
            <w:r w:rsidR="002A09E4">
              <w:rPr>
                <w:noProof/>
                <w:webHidden/>
              </w:rPr>
              <w:tab/>
            </w:r>
            <w:r w:rsidR="002A09E4">
              <w:rPr>
                <w:noProof/>
                <w:webHidden/>
              </w:rPr>
              <w:fldChar w:fldCharType="begin"/>
            </w:r>
            <w:r w:rsidR="002A09E4">
              <w:rPr>
                <w:noProof/>
                <w:webHidden/>
              </w:rPr>
              <w:instrText xml:space="preserve"> PAGEREF _Toc46325502 \h </w:instrText>
            </w:r>
            <w:r w:rsidR="002A09E4">
              <w:rPr>
                <w:noProof/>
                <w:webHidden/>
              </w:rPr>
            </w:r>
            <w:r w:rsidR="002A09E4">
              <w:rPr>
                <w:noProof/>
                <w:webHidden/>
              </w:rPr>
              <w:fldChar w:fldCharType="separate"/>
            </w:r>
            <w:r w:rsidR="002A09E4">
              <w:rPr>
                <w:noProof/>
                <w:webHidden/>
              </w:rPr>
              <w:t>1</w:t>
            </w:r>
            <w:r w:rsidR="002A09E4">
              <w:rPr>
                <w:noProof/>
                <w:webHidden/>
              </w:rPr>
              <w:fldChar w:fldCharType="end"/>
            </w:r>
          </w:hyperlink>
        </w:p>
        <w:p w14:paraId="5F096C3F" w14:textId="77777777" w:rsidR="002A09E4" w:rsidRDefault="00D9541D">
          <w:pPr>
            <w:pStyle w:val="TOC2"/>
            <w:tabs>
              <w:tab w:val="right" w:leader="dot" w:pos="9016"/>
            </w:tabs>
            <w:rPr>
              <w:rFonts w:eastAsiaTheme="minorEastAsia"/>
              <w:noProof/>
              <w:lang w:eastAsia="en-GB"/>
            </w:rPr>
          </w:pPr>
          <w:hyperlink w:anchor="_Toc46325503" w:history="1">
            <w:r w:rsidR="002A09E4" w:rsidRPr="001F36A0">
              <w:rPr>
                <w:rStyle w:val="Hyperlink"/>
                <w:noProof/>
              </w:rPr>
              <w:t>Fly tipping percentage</w:t>
            </w:r>
            <w:r w:rsidR="002A09E4">
              <w:rPr>
                <w:noProof/>
                <w:webHidden/>
              </w:rPr>
              <w:tab/>
            </w:r>
            <w:r w:rsidR="002A09E4">
              <w:rPr>
                <w:noProof/>
                <w:webHidden/>
              </w:rPr>
              <w:fldChar w:fldCharType="begin"/>
            </w:r>
            <w:r w:rsidR="002A09E4">
              <w:rPr>
                <w:noProof/>
                <w:webHidden/>
              </w:rPr>
              <w:instrText xml:space="preserve"> PAGEREF _Toc46325503 \h </w:instrText>
            </w:r>
            <w:r w:rsidR="002A09E4">
              <w:rPr>
                <w:noProof/>
                <w:webHidden/>
              </w:rPr>
            </w:r>
            <w:r w:rsidR="002A09E4">
              <w:rPr>
                <w:noProof/>
                <w:webHidden/>
              </w:rPr>
              <w:fldChar w:fldCharType="separate"/>
            </w:r>
            <w:r w:rsidR="002A09E4">
              <w:rPr>
                <w:noProof/>
                <w:webHidden/>
              </w:rPr>
              <w:t>2</w:t>
            </w:r>
            <w:r w:rsidR="002A09E4">
              <w:rPr>
                <w:noProof/>
                <w:webHidden/>
              </w:rPr>
              <w:fldChar w:fldCharType="end"/>
            </w:r>
          </w:hyperlink>
        </w:p>
        <w:p w14:paraId="078A90B2" w14:textId="77777777" w:rsidR="002A09E4" w:rsidRDefault="00D9541D">
          <w:pPr>
            <w:pStyle w:val="TOC2"/>
            <w:tabs>
              <w:tab w:val="right" w:leader="dot" w:pos="9016"/>
            </w:tabs>
            <w:rPr>
              <w:rFonts w:eastAsiaTheme="minorEastAsia"/>
              <w:noProof/>
              <w:lang w:eastAsia="en-GB"/>
            </w:rPr>
          </w:pPr>
          <w:hyperlink w:anchor="_Toc46325504" w:history="1">
            <w:r w:rsidR="002A09E4" w:rsidRPr="001F36A0">
              <w:rPr>
                <w:rStyle w:val="Hyperlink"/>
                <w:noProof/>
              </w:rPr>
              <w:t>Fly tipping cost</w:t>
            </w:r>
            <w:r w:rsidR="002A09E4">
              <w:rPr>
                <w:noProof/>
                <w:webHidden/>
              </w:rPr>
              <w:tab/>
            </w:r>
            <w:r w:rsidR="002A09E4">
              <w:rPr>
                <w:noProof/>
                <w:webHidden/>
              </w:rPr>
              <w:fldChar w:fldCharType="begin"/>
            </w:r>
            <w:r w:rsidR="002A09E4">
              <w:rPr>
                <w:noProof/>
                <w:webHidden/>
              </w:rPr>
              <w:instrText xml:space="preserve"> PAGEREF _Toc46325504 \h </w:instrText>
            </w:r>
            <w:r w:rsidR="002A09E4">
              <w:rPr>
                <w:noProof/>
                <w:webHidden/>
              </w:rPr>
            </w:r>
            <w:r w:rsidR="002A09E4">
              <w:rPr>
                <w:noProof/>
                <w:webHidden/>
              </w:rPr>
              <w:fldChar w:fldCharType="separate"/>
            </w:r>
            <w:r w:rsidR="002A09E4">
              <w:rPr>
                <w:noProof/>
                <w:webHidden/>
              </w:rPr>
              <w:t>3</w:t>
            </w:r>
            <w:r w:rsidR="002A09E4">
              <w:rPr>
                <w:noProof/>
                <w:webHidden/>
              </w:rPr>
              <w:fldChar w:fldCharType="end"/>
            </w:r>
          </w:hyperlink>
        </w:p>
        <w:p w14:paraId="69DDAE0A" w14:textId="77777777" w:rsidR="002A09E4" w:rsidRDefault="00D9541D">
          <w:pPr>
            <w:pStyle w:val="TOC2"/>
            <w:tabs>
              <w:tab w:val="right" w:leader="dot" w:pos="9016"/>
            </w:tabs>
            <w:rPr>
              <w:rFonts w:eastAsiaTheme="minorEastAsia"/>
              <w:noProof/>
              <w:lang w:eastAsia="en-GB"/>
            </w:rPr>
          </w:pPr>
          <w:hyperlink w:anchor="_Toc46325505" w:history="1">
            <w:r w:rsidR="002A09E4" w:rsidRPr="001F36A0">
              <w:rPr>
                <w:rStyle w:val="Hyperlink"/>
                <w:noProof/>
              </w:rPr>
              <w:t>Calculation</w:t>
            </w:r>
            <w:r w:rsidR="002A09E4">
              <w:rPr>
                <w:noProof/>
                <w:webHidden/>
              </w:rPr>
              <w:tab/>
            </w:r>
            <w:r w:rsidR="002A09E4">
              <w:rPr>
                <w:noProof/>
                <w:webHidden/>
              </w:rPr>
              <w:fldChar w:fldCharType="begin"/>
            </w:r>
            <w:r w:rsidR="002A09E4">
              <w:rPr>
                <w:noProof/>
                <w:webHidden/>
              </w:rPr>
              <w:instrText xml:space="preserve"> PAGEREF _Toc46325505 \h </w:instrText>
            </w:r>
            <w:r w:rsidR="002A09E4">
              <w:rPr>
                <w:noProof/>
                <w:webHidden/>
              </w:rPr>
            </w:r>
            <w:r w:rsidR="002A09E4">
              <w:rPr>
                <w:noProof/>
                <w:webHidden/>
              </w:rPr>
              <w:fldChar w:fldCharType="separate"/>
            </w:r>
            <w:r w:rsidR="002A09E4">
              <w:rPr>
                <w:noProof/>
                <w:webHidden/>
              </w:rPr>
              <w:t>3</w:t>
            </w:r>
            <w:r w:rsidR="002A09E4">
              <w:rPr>
                <w:noProof/>
                <w:webHidden/>
              </w:rPr>
              <w:fldChar w:fldCharType="end"/>
            </w:r>
          </w:hyperlink>
        </w:p>
        <w:p w14:paraId="786AAA5E" w14:textId="77777777" w:rsidR="002A09E4" w:rsidRDefault="00D9541D">
          <w:pPr>
            <w:pStyle w:val="TOC2"/>
            <w:tabs>
              <w:tab w:val="right" w:leader="dot" w:pos="9016"/>
            </w:tabs>
            <w:rPr>
              <w:rFonts w:eastAsiaTheme="minorEastAsia"/>
              <w:noProof/>
              <w:lang w:eastAsia="en-GB"/>
            </w:rPr>
          </w:pPr>
          <w:hyperlink w:anchor="_Toc46325506" w:history="1">
            <w:r w:rsidR="002A09E4" w:rsidRPr="001F36A0">
              <w:rPr>
                <w:rStyle w:val="Hyperlink"/>
                <w:noProof/>
              </w:rPr>
              <w:t>Sensitivity Analysis</w:t>
            </w:r>
            <w:r w:rsidR="002A09E4">
              <w:rPr>
                <w:noProof/>
                <w:webHidden/>
              </w:rPr>
              <w:tab/>
            </w:r>
            <w:r w:rsidR="002A09E4">
              <w:rPr>
                <w:noProof/>
                <w:webHidden/>
              </w:rPr>
              <w:fldChar w:fldCharType="begin"/>
            </w:r>
            <w:r w:rsidR="002A09E4">
              <w:rPr>
                <w:noProof/>
                <w:webHidden/>
              </w:rPr>
              <w:instrText xml:space="preserve"> PAGEREF _Toc46325506 \h </w:instrText>
            </w:r>
            <w:r w:rsidR="002A09E4">
              <w:rPr>
                <w:noProof/>
                <w:webHidden/>
              </w:rPr>
            </w:r>
            <w:r w:rsidR="002A09E4">
              <w:rPr>
                <w:noProof/>
                <w:webHidden/>
              </w:rPr>
              <w:fldChar w:fldCharType="separate"/>
            </w:r>
            <w:r w:rsidR="002A09E4">
              <w:rPr>
                <w:noProof/>
                <w:webHidden/>
              </w:rPr>
              <w:t>3</w:t>
            </w:r>
            <w:r w:rsidR="002A09E4">
              <w:rPr>
                <w:noProof/>
                <w:webHidden/>
              </w:rPr>
              <w:fldChar w:fldCharType="end"/>
            </w:r>
          </w:hyperlink>
        </w:p>
        <w:p w14:paraId="2F16D834" w14:textId="77777777" w:rsidR="002A09E4" w:rsidRDefault="00D9541D">
          <w:pPr>
            <w:pStyle w:val="TOC1"/>
            <w:tabs>
              <w:tab w:val="right" w:leader="dot" w:pos="9016"/>
            </w:tabs>
            <w:rPr>
              <w:rFonts w:eastAsiaTheme="minorEastAsia"/>
              <w:noProof/>
              <w:lang w:eastAsia="en-GB"/>
            </w:rPr>
          </w:pPr>
          <w:hyperlink w:anchor="_Toc46325507" w:history="1">
            <w:r w:rsidR="002A09E4" w:rsidRPr="001F36A0">
              <w:rPr>
                <w:rStyle w:val="Hyperlink"/>
                <w:noProof/>
              </w:rPr>
              <w:t>Results</w:t>
            </w:r>
            <w:r w:rsidR="002A09E4">
              <w:rPr>
                <w:noProof/>
                <w:webHidden/>
              </w:rPr>
              <w:tab/>
            </w:r>
            <w:r w:rsidR="002A09E4">
              <w:rPr>
                <w:noProof/>
                <w:webHidden/>
              </w:rPr>
              <w:fldChar w:fldCharType="begin"/>
            </w:r>
            <w:r w:rsidR="002A09E4">
              <w:rPr>
                <w:noProof/>
                <w:webHidden/>
              </w:rPr>
              <w:instrText xml:space="preserve"> PAGEREF _Toc46325507 \h </w:instrText>
            </w:r>
            <w:r w:rsidR="002A09E4">
              <w:rPr>
                <w:noProof/>
                <w:webHidden/>
              </w:rPr>
            </w:r>
            <w:r w:rsidR="002A09E4">
              <w:rPr>
                <w:noProof/>
                <w:webHidden/>
              </w:rPr>
              <w:fldChar w:fldCharType="separate"/>
            </w:r>
            <w:r w:rsidR="002A09E4">
              <w:rPr>
                <w:noProof/>
                <w:webHidden/>
              </w:rPr>
              <w:t>4</w:t>
            </w:r>
            <w:r w:rsidR="002A09E4">
              <w:rPr>
                <w:noProof/>
                <w:webHidden/>
              </w:rPr>
              <w:fldChar w:fldCharType="end"/>
            </w:r>
          </w:hyperlink>
        </w:p>
        <w:p w14:paraId="1C002E26" w14:textId="1A27CE75" w:rsidR="00D45D6C" w:rsidRDefault="00D45D6C" w:rsidP="001750AC">
          <w:r>
            <w:rPr>
              <w:b/>
              <w:bCs/>
              <w:noProof/>
            </w:rPr>
            <w:fldChar w:fldCharType="end"/>
          </w:r>
        </w:p>
      </w:sdtContent>
    </w:sdt>
    <w:p w14:paraId="4DF7270B" w14:textId="77777777" w:rsidR="001750AC" w:rsidRDefault="001750AC" w:rsidP="00D45D6C">
      <w:pPr>
        <w:pStyle w:val="Heading1"/>
      </w:pPr>
      <w:bookmarkStart w:id="1" w:name="_Toc46325501"/>
      <w:r>
        <w:t>Introduction</w:t>
      </w:r>
      <w:bookmarkEnd w:id="1"/>
    </w:p>
    <w:p w14:paraId="5FE4113D" w14:textId="2382FC81" w:rsidR="00D45D6C" w:rsidRDefault="001750AC" w:rsidP="001750AC">
      <w:r>
        <w:t>This statement describes how cost savin</w:t>
      </w:r>
      <w:r w:rsidR="005903FA">
        <w:t xml:space="preserve">gs in fly tipping </w:t>
      </w:r>
      <w:r>
        <w:t>due to Freegle were estimated.</w:t>
      </w:r>
    </w:p>
    <w:p w14:paraId="4B7633D7" w14:textId="77777777" w:rsidR="00D45D6C" w:rsidRPr="001750AC" w:rsidRDefault="00D45D6C" w:rsidP="00D45D6C">
      <w:pPr>
        <w:pStyle w:val="Heading1"/>
      </w:pPr>
      <w:bookmarkStart w:id="2" w:name="_Toc46325502"/>
      <w:r>
        <w:t>Method</w:t>
      </w:r>
      <w:bookmarkEnd w:id="2"/>
    </w:p>
    <w:p w14:paraId="10AFA16A" w14:textId="77777777" w:rsidR="00D45D6C" w:rsidRDefault="00D45D6C" w:rsidP="00D45D6C">
      <w:r>
        <w:t>The broad estimation method applied here was:</w:t>
      </w:r>
    </w:p>
    <w:p w14:paraId="3CD01EF9" w14:textId="77777777" w:rsidR="00D45D6C" w:rsidRDefault="00D45D6C" w:rsidP="00D45D6C">
      <w:pPr>
        <w:pStyle w:val="ListParagraph"/>
        <w:numPr>
          <w:ilvl w:val="0"/>
          <w:numId w:val="1"/>
        </w:numPr>
      </w:pPr>
      <w:r>
        <w:t>Determine what percentage of people fly-tip, then assume that this percentage of people who Freegle’d items in 2019 would otherwise have fly-tipped them</w:t>
      </w:r>
    </w:p>
    <w:p w14:paraId="17410A88" w14:textId="77777777" w:rsidR="00D45D6C" w:rsidRDefault="00D45D6C" w:rsidP="00D45D6C">
      <w:pPr>
        <w:pStyle w:val="ListParagraph"/>
        <w:numPr>
          <w:ilvl w:val="0"/>
          <w:numId w:val="1"/>
        </w:numPr>
      </w:pPr>
      <w:r>
        <w:t>Identify a random sample of Freeglers that make up this percentage of the total and determine how many Freegles they carried out in 2019</w:t>
      </w:r>
    </w:p>
    <w:p w14:paraId="353DAF3E" w14:textId="77777777" w:rsidR="00D45D6C" w:rsidRDefault="00D45D6C" w:rsidP="00D45D6C">
      <w:pPr>
        <w:pStyle w:val="ListParagraph"/>
        <w:numPr>
          <w:ilvl w:val="0"/>
          <w:numId w:val="1"/>
        </w:numPr>
      </w:pPr>
      <w:r>
        <w:t>Determine the cost of a single fly tipping event</w:t>
      </w:r>
    </w:p>
    <w:p w14:paraId="1A789AF8" w14:textId="77777777" w:rsidR="00D45D6C" w:rsidRDefault="00D45D6C" w:rsidP="00D45D6C">
      <w:pPr>
        <w:pStyle w:val="ListParagraph"/>
        <w:numPr>
          <w:ilvl w:val="0"/>
          <w:numId w:val="1"/>
        </w:numPr>
      </w:pPr>
      <w:r>
        <w:t>Multiply this cost by the number of Freegles carried out in 2019 by the selected Freeglers</w:t>
      </w:r>
    </w:p>
    <w:p w14:paraId="46C0128A" w14:textId="7C9E8DFD" w:rsidR="00012945" w:rsidRDefault="00012945" w:rsidP="00D45D6C">
      <w:pPr>
        <w:pStyle w:val="ListParagraph"/>
        <w:numPr>
          <w:ilvl w:val="0"/>
          <w:numId w:val="1"/>
        </w:numPr>
      </w:pPr>
      <w:r>
        <w:t>Sensitivity analysis over percentage of people who fly tip and cost of fly tipping to get a range as a result</w:t>
      </w:r>
    </w:p>
    <w:p w14:paraId="1FDDCD79" w14:textId="256A3521" w:rsidR="00D45D6C" w:rsidRPr="00D45D6C" w:rsidRDefault="001F4AB2" w:rsidP="00D45D6C">
      <w:r>
        <w:t>This analysis was carried out in an R scri</w:t>
      </w:r>
      <w:r w:rsidR="00623700">
        <w:t>pt called Freegle_fly_tipping.R. The R packages dplyr and openxlsx were used.</w:t>
      </w:r>
    </w:p>
    <w:p w14:paraId="478ED2D3" w14:textId="1CB28F73" w:rsidR="006E2616" w:rsidRPr="006E2616" w:rsidRDefault="006E2616" w:rsidP="006E2616">
      <w:r>
        <w:t>Table 1 gives details of the data sources used</w:t>
      </w:r>
      <w:r w:rsidR="002D489D">
        <w:t xml:space="preserve"> in this analysis</w:t>
      </w:r>
      <w:r>
        <w:t>.</w:t>
      </w:r>
    </w:p>
    <w:p w14:paraId="52033E7E" w14:textId="790C6454" w:rsidR="006E2616" w:rsidRDefault="006E2616" w:rsidP="006E2616">
      <w:pPr>
        <w:pStyle w:val="Caption"/>
        <w:keepNext/>
      </w:pPr>
      <w:r>
        <w:t xml:space="preserve">Table </w:t>
      </w:r>
      <w:r w:rsidR="00070CB5">
        <w:rPr>
          <w:noProof/>
        </w:rPr>
        <w:fldChar w:fldCharType="begin"/>
      </w:r>
      <w:r w:rsidR="00070CB5">
        <w:rPr>
          <w:noProof/>
        </w:rPr>
        <w:instrText xml:space="preserve"> SEQ Table \* ARABIC </w:instrText>
      </w:r>
      <w:r w:rsidR="00070CB5">
        <w:rPr>
          <w:noProof/>
        </w:rPr>
        <w:fldChar w:fldCharType="separate"/>
      </w:r>
      <w:r>
        <w:rPr>
          <w:noProof/>
        </w:rPr>
        <w:t>1</w:t>
      </w:r>
      <w:r w:rsidR="00070CB5">
        <w:rPr>
          <w:noProof/>
        </w:rPr>
        <w:fldChar w:fldCharType="end"/>
      </w:r>
      <w:r>
        <w:t xml:space="preserve"> Data sources</w:t>
      </w:r>
    </w:p>
    <w:tbl>
      <w:tblPr>
        <w:tblStyle w:val="TableGrid"/>
        <w:tblW w:w="9372" w:type="dxa"/>
        <w:tblInd w:w="-5" w:type="dxa"/>
        <w:tblLayout w:type="fixed"/>
        <w:tblLook w:val="04A0" w:firstRow="1" w:lastRow="0" w:firstColumn="1" w:lastColumn="0" w:noHBand="0" w:noVBand="1"/>
      </w:tblPr>
      <w:tblGrid>
        <w:gridCol w:w="1314"/>
        <w:gridCol w:w="2655"/>
        <w:gridCol w:w="1560"/>
        <w:gridCol w:w="2409"/>
        <w:gridCol w:w="1434"/>
      </w:tblGrid>
      <w:tr w:rsidR="001750AC" w14:paraId="5F79589C" w14:textId="77777777" w:rsidTr="001750AC">
        <w:tc>
          <w:tcPr>
            <w:tcW w:w="1314" w:type="dxa"/>
          </w:tcPr>
          <w:p w14:paraId="4575BB91" w14:textId="77777777" w:rsidR="001750AC" w:rsidRDefault="001750AC" w:rsidP="00026733">
            <w:pPr>
              <w:jc w:val="center"/>
            </w:pPr>
            <w:r>
              <w:t>Data</w:t>
            </w:r>
          </w:p>
        </w:tc>
        <w:tc>
          <w:tcPr>
            <w:tcW w:w="2655" w:type="dxa"/>
          </w:tcPr>
          <w:p w14:paraId="50A993C6" w14:textId="77777777" w:rsidR="001750AC" w:rsidRDefault="001750AC" w:rsidP="00026733">
            <w:pPr>
              <w:jc w:val="center"/>
            </w:pPr>
            <w:r>
              <w:t>Source</w:t>
            </w:r>
          </w:p>
        </w:tc>
        <w:tc>
          <w:tcPr>
            <w:tcW w:w="1560" w:type="dxa"/>
          </w:tcPr>
          <w:p w14:paraId="1496F490" w14:textId="77777777" w:rsidR="001750AC" w:rsidRDefault="001750AC" w:rsidP="00026733">
            <w:pPr>
              <w:jc w:val="center"/>
            </w:pPr>
            <w:r>
              <w:t>Geography</w:t>
            </w:r>
          </w:p>
        </w:tc>
        <w:tc>
          <w:tcPr>
            <w:tcW w:w="2409" w:type="dxa"/>
          </w:tcPr>
          <w:p w14:paraId="7E3105C9" w14:textId="77777777" w:rsidR="001750AC" w:rsidRDefault="001750AC" w:rsidP="00026733">
            <w:pPr>
              <w:jc w:val="center"/>
            </w:pPr>
            <w:r>
              <w:t>Year</w:t>
            </w:r>
          </w:p>
        </w:tc>
        <w:tc>
          <w:tcPr>
            <w:tcW w:w="1434" w:type="dxa"/>
          </w:tcPr>
          <w:p w14:paraId="39B7E92E" w14:textId="77777777" w:rsidR="001750AC" w:rsidRDefault="001750AC" w:rsidP="00026733">
            <w:pPr>
              <w:jc w:val="center"/>
            </w:pPr>
            <w:r>
              <w:t>Notes</w:t>
            </w:r>
          </w:p>
        </w:tc>
      </w:tr>
      <w:tr w:rsidR="001750AC" w14:paraId="01FBBA78" w14:textId="77777777" w:rsidTr="001750AC">
        <w:tc>
          <w:tcPr>
            <w:tcW w:w="1314" w:type="dxa"/>
          </w:tcPr>
          <w:p w14:paraId="4D493CC7" w14:textId="11AA8DB8" w:rsidR="001750AC" w:rsidRDefault="001F4AB2" w:rsidP="00026733">
            <w:r>
              <w:t>Fly tipping percentage</w:t>
            </w:r>
          </w:p>
        </w:tc>
        <w:tc>
          <w:tcPr>
            <w:tcW w:w="2655" w:type="dxa"/>
          </w:tcPr>
          <w:p w14:paraId="0DAD6B8C" w14:textId="77777777" w:rsidR="001750AC" w:rsidRDefault="00D9541D" w:rsidP="00026733">
            <w:hyperlink r:id="rId8" w:history="1">
              <w:r w:rsidR="001750AC" w:rsidRPr="00987A7C">
                <w:rPr>
                  <w:rStyle w:val="Hyperlink"/>
                </w:rPr>
                <w:t>https://www.keepbritaintidy.org/sites/default/files/resources/Understanding-and-Tackling-Fly-Tipping-in-London-Final-Report.pdf</w:t>
              </w:r>
            </w:hyperlink>
          </w:p>
        </w:tc>
        <w:tc>
          <w:tcPr>
            <w:tcW w:w="1560" w:type="dxa"/>
          </w:tcPr>
          <w:p w14:paraId="510397C0" w14:textId="77777777" w:rsidR="001750AC" w:rsidRDefault="001750AC" w:rsidP="00026733">
            <w:r>
              <w:t>London</w:t>
            </w:r>
          </w:p>
        </w:tc>
        <w:tc>
          <w:tcPr>
            <w:tcW w:w="2409" w:type="dxa"/>
          </w:tcPr>
          <w:p w14:paraId="11E17BF1" w14:textId="77777777" w:rsidR="001750AC" w:rsidRDefault="001750AC" w:rsidP="00026733">
            <w:r>
              <w:t>2018</w:t>
            </w:r>
          </w:p>
        </w:tc>
        <w:tc>
          <w:tcPr>
            <w:tcW w:w="1434" w:type="dxa"/>
          </w:tcPr>
          <w:p w14:paraId="125C8234" w14:textId="77777777" w:rsidR="001750AC" w:rsidRDefault="001750AC" w:rsidP="00026733"/>
        </w:tc>
      </w:tr>
      <w:tr w:rsidR="001750AC" w14:paraId="7ED39BFF" w14:textId="77777777" w:rsidTr="001750AC">
        <w:tc>
          <w:tcPr>
            <w:tcW w:w="1314" w:type="dxa"/>
          </w:tcPr>
          <w:p w14:paraId="312D3C33" w14:textId="77777777" w:rsidR="001750AC" w:rsidRDefault="001750AC" w:rsidP="00026733">
            <w:r>
              <w:t>Fly tipping costs</w:t>
            </w:r>
          </w:p>
        </w:tc>
        <w:tc>
          <w:tcPr>
            <w:tcW w:w="2655" w:type="dxa"/>
          </w:tcPr>
          <w:p w14:paraId="2F6B499F" w14:textId="77777777" w:rsidR="001750AC" w:rsidRDefault="00D9541D" w:rsidP="00026733">
            <w:hyperlink r:id="rId9" w:history="1">
              <w:r w:rsidR="001750AC">
                <w:rPr>
                  <w:rStyle w:val="Hyperlink"/>
                </w:rPr>
                <w:t>https://www.gov.uk/government/statistical-data-sets/env24-fly-tipping-incidents-and-actions-taken-in-england</w:t>
              </w:r>
            </w:hyperlink>
          </w:p>
        </w:tc>
        <w:tc>
          <w:tcPr>
            <w:tcW w:w="1560" w:type="dxa"/>
          </w:tcPr>
          <w:p w14:paraId="41F4221E" w14:textId="77777777" w:rsidR="001750AC" w:rsidRDefault="001750AC" w:rsidP="00026733">
            <w:r>
              <w:t>England</w:t>
            </w:r>
          </w:p>
        </w:tc>
        <w:tc>
          <w:tcPr>
            <w:tcW w:w="2409" w:type="dxa"/>
          </w:tcPr>
          <w:p w14:paraId="4DCDAC11" w14:textId="77777777" w:rsidR="001750AC" w:rsidRDefault="001750AC" w:rsidP="00026733">
            <w:r>
              <w:t>2003-2006</w:t>
            </w:r>
          </w:p>
        </w:tc>
        <w:tc>
          <w:tcPr>
            <w:tcW w:w="1434" w:type="dxa"/>
          </w:tcPr>
          <w:p w14:paraId="664EF9D7" w14:textId="77777777" w:rsidR="001750AC" w:rsidRDefault="001750AC" w:rsidP="00026733">
            <w:r>
              <w:t xml:space="preserve">In the notes tab of the </w:t>
            </w:r>
            <w:r>
              <w:lastRenderedPageBreak/>
              <w:t>workbook cost estimates based on 2003-2006 are provided</w:t>
            </w:r>
          </w:p>
        </w:tc>
      </w:tr>
      <w:tr w:rsidR="001750AC" w14:paraId="004198A8" w14:textId="77777777" w:rsidTr="001750AC">
        <w:tc>
          <w:tcPr>
            <w:tcW w:w="1314" w:type="dxa"/>
          </w:tcPr>
          <w:p w14:paraId="17147F40" w14:textId="77777777" w:rsidR="001750AC" w:rsidRDefault="001750AC" w:rsidP="00026733">
            <w:r>
              <w:lastRenderedPageBreak/>
              <w:t>Freegle’d items and non-identifiable ID of Freegle user</w:t>
            </w:r>
          </w:p>
        </w:tc>
        <w:tc>
          <w:tcPr>
            <w:tcW w:w="2655" w:type="dxa"/>
          </w:tcPr>
          <w:p w14:paraId="0862663D" w14:textId="77777777" w:rsidR="001750AC" w:rsidRDefault="00D45D6C" w:rsidP="00026733">
            <w:r>
              <w:t>Freegle</w:t>
            </w:r>
          </w:p>
        </w:tc>
        <w:tc>
          <w:tcPr>
            <w:tcW w:w="1560" w:type="dxa"/>
          </w:tcPr>
          <w:p w14:paraId="41F8D72D" w14:textId="77777777" w:rsidR="001750AC" w:rsidRDefault="00D45D6C" w:rsidP="00026733">
            <w:r>
              <w:t>UK</w:t>
            </w:r>
          </w:p>
        </w:tc>
        <w:tc>
          <w:tcPr>
            <w:tcW w:w="2409" w:type="dxa"/>
          </w:tcPr>
          <w:p w14:paraId="0263A8DA" w14:textId="77777777" w:rsidR="001750AC" w:rsidRDefault="001750AC" w:rsidP="00026733">
            <w:r>
              <w:t>2019</w:t>
            </w:r>
          </w:p>
        </w:tc>
        <w:tc>
          <w:tcPr>
            <w:tcW w:w="1434" w:type="dxa"/>
          </w:tcPr>
          <w:p w14:paraId="44515BF5" w14:textId="77777777" w:rsidR="001750AC" w:rsidRDefault="001750AC" w:rsidP="00026733"/>
        </w:tc>
      </w:tr>
    </w:tbl>
    <w:p w14:paraId="6F8A168E" w14:textId="77777777" w:rsidR="00026733" w:rsidRDefault="00026733" w:rsidP="00026733"/>
    <w:p w14:paraId="09360253" w14:textId="0534CEF4" w:rsidR="002D489D" w:rsidRDefault="00012945" w:rsidP="00012945">
      <w:pPr>
        <w:pStyle w:val="Heading2"/>
      </w:pPr>
      <w:bookmarkStart w:id="3" w:name="_Toc46325503"/>
      <w:r>
        <w:t xml:space="preserve">Fly </w:t>
      </w:r>
      <w:r w:rsidR="002D489D">
        <w:t>tipping percentage</w:t>
      </w:r>
      <w:bookmarkEnd w:id="3"/>
    </w:p>
    <w:p w14:paraId="15874B5D" w14:textId="77777777" w:rsidR="000506E7" w:rsidRDefault="001F4AB2" w:rsidP="005C7CF5">
      <w:r>
        <w:t xml:space="preserve">The </w:t>
      </w:r>
      <w:r w:rsidR="00623700">
        <w:t xml:space="preserve">estimated </w:t>
      </w:r>
      <w:r>
        <w:t xml:space="preserve">fly tipping percentage was derived from </w:t>
      </w:r>
      <w:r w:rsidR="00623700">
        <w:t>a 2018 survey by the London Environment Director’s Network and Keep Britain Tidy’s Centre for Social Innovation. This was a survey of 1000 people from London</w:t>
      </w:r>
      <w:r w:rsidR="005C7CF5">
        <w:t xml:space="preserve">. </w:t>
      </w:r>
      <w:r w:rsidR="00623700">
        <w:t>Ideally other studies would have been found and an average taken, but no other studies of the proportion of people that fly tip seem to exist.</w:t>
      </w:r>
      <w:r w:rsidR="005C7CF5">
        <w:t xml:space="preserve"> Further findings from the survey can help give a feel for how accurate it is to extrapolate the London findings across the UK. </w:t>
      </w:r>
    </w:p>
    <w:p w14:paraId="10D7B885" w14:textId="0262F73F" w:rsidR="000506E7" w:rsidRDefault="005C7CF5" w:rsidP="005C7CF5">
      <w:r>
        <w:t>Firstly, it was found the younger people fly tip more than older people, but this difference was much lower for bulky waste (ie the kinds of things that could be Freegle’d) as opposed to black bags/cardboard. In the case of bulky waste 35-44 year olds are more likely than 25-34 year olds to fly tip. 55+ year olds are still the least likely to do so, however.</w:t>
      </w:r>
      <w:r w:rsidR="000506E7">
        <w:t xml:space="preserve"> London has a younger population than elsewhere in the UK (median age of 35.6 compared to 40.3 for the UK overall)</w:t>
      </w:r>
      <w:r w:rsidR="000506E7">
        <w:rPr>
          <w:rStyle w:val="FootnoteReference"/>
        </w:rPr>
        <w:footnoteReference w:id="1"/>
      </w:r>
      <w:r w:rsidR="000506E7">
        <w:t xml:space="preserve">, however this does not necessarily mean less fly tipping occurs elsewhere in the UK due to the fact that 25-34 year olds fly tip less than 35-44 year olds. </w:t>
      </w:r>
    </w:p>
    <w:p w14:paraId="74A58DFF" w14:textId="3C1A059D" w:rsidR="00764DD7" w:rsidRDefault="00764DD7" w:rsidP="005C7CF5">
      <w:r>
        <w:t>Secondly, it was found that unemployed people are more likely to fly tip than people of other working statuses. London has a middling level of unemployment for the UK</w:t>
      </w:r>
      <w:r>
        <w:rPr>
          <w:rStyle w:val="FootnoteReference"/>
        </w:rPr>
        <w:footnoteReference w:id="2"/>
      </w:r>
      <w:r>
        <w:t xml:space="preserve"> therefore this suggests it is acceptable to extrapolate to other regions based on this consideration.</w:t>
      </w:r>
    </w:p>
    <w:p w14:paraId="4D56280F" w14:textId="397BB0FA" w:rsidR="00764DD7" w:rsidRDefault="00764DD7" w:rsidP="005C7CF5">
      <w:r>
        <w:t>Finally, having access to a car and personal connection to a local area did not appear to affect levels of fly tipping according to the survey, which again suggests that extrapolating to all of the UK from London is acceptable.</w:t>
      </w:r>
    </w:p>
    <w:p w14:paraId="42588FB9" w14:textId="3FA29698" w:rsidR="005C7CF5" w:rsidRDefault="000506E7" w:rsidP="005C7CF5">
      <w:r>
        <w:lastRenderedPageBreak/>
        <w:t>Sensitivity analysis was carried out on the percentage of people who fly tip figure to take into account the fact that there is some uncertainty about the appropriateness of extrapol</w:t>
      </w:r>
      <w:r w:rsidR="00764DD7">
        <w:t>ating it beyond London, in particular due to differences in the age distribution of the population of London compared to the UK as a whole.</w:t>
      </w:r>
    </w:p>
    <w:p w14:paraId="69BA0EE1" w14:textId="3A48B909" w:rsidR="00012945" w:rsidRDefault="00012945" w:rsidP="00012945">
      <w:pPr>
        <w:pStyle w:val="Heading2"/>
      </w:pPr>
    </w:p>
    <w:p w14:paraId="361E334B" w14:textId="282685BB" w:rsidR="00764DD7" w:rsidRDefault="002D489D" w:rsidP="002D489D">
      <w:pPr>
        <w:pStyle w:val="Heading2"/>
      </w:pPr>
      <w:bookmarkStart w:id="4" w:name="_Toc46325504"/>
      <w:r>
        <w:t>Fly tipping cost</w:t>
      </w:r>
      <w:bookmarkEnd w:id="4"/>
    </w:p>
    <w:p w14:paraId="4A65381D" w14:textId="0A171007" w:rsidR="002D489D" w:rsidRDefault="002D489D" w:rsidP="002D489D">
      <w:r>
        <w:t>It is difficult to determine the current cost of fly tipping, as Defra has not made estimates since 2016/17. Figures are available per item for 2003-06 and these are used here, but it is recommended that these be replaced with better estimates if they can be obtained. It is recommended that these cost figures be kept up to date, as it is likely that the cost rises over time due to inflation.</w:t>
      </w:r>
    </w:p>
    <w:p w14:paraId="4D5F6E5D" w14:textId="20F67DCD" w:rsidR="00012945" w:rsidRDefault="002D489D" w:rsidP="002D489D">
      <w:r>
        <w:t>The fly tipping cost per item was taken to be the average of the cost of ‘other single item’ and ‘car boot load or less’ as these were assumed to be the most similar to a single Freegle’d object.</w:t>
      </w:r>
    </w:p>
    <w:p w14:paraId="2B44E7C2" w14:textId="04C717B5" w:rsidR="00012945" w:rsidRDefault="00012945" w:rsidP="00012945">
      <w:pPr>
        <w:pStyle w:val="Heading2"/>
      </w:pPr>
      <w:bookmarkStart w:id="5" w:name="_Toc46325505"/>
      <w:r>
        <w:t>Calculation</w:t>
      </w:r>
      <w:bookmarkEnd w:id="5"/>
    </w:p>
    <w:p w14:paraId="18FEDF3E" w14:textId="7619CF6A" w:rsidR="00012945" w:rsidRPr="00012945" w:rsidRDefault="00012945" w:rsidP="00012945">
      <w:r>
        <w:t xml:space="preserve">The </w:t>
      </w:r>
      <w:r w:rsidR="003528E7">
        <w:t xml:space="preserve">R </w:t>
      </w:r>
      <w:r>
        <w:t>code used for the calculation was:</w:t>
      </w:r>
    </w:p>
    <w:p w14:paraId="7E0CCB43" w14:textId="77777777" w:rsidR="00012945" w:rsidRPr="003528E7" w:rsidRDefault="00012945" w:rsidP="00012945">
      <w:pPr>
        <w:rPr>
          <w:i/>
        </w:rPr>
      </w:pPr>
      <w:r w:rsidRPr="003528E7">
        <w:rPr>
          <w:i/>
        </w:rPr>
        <w:t>number &lt;- percentage*Freeglers_2019_number</w:t>
      </w:r>
    </w:p>
    <w:p w14:paraId="4BDEBCBB" w14:textId="77777777" w:rsidR="00012945" w:rsidRPr="003528E7" w:rsidRDefault="00012945" w:rsidP="00012945">
      <w:pPr>
        <w:rPr>
          <w:i/>
        </w:rPr>
      </w:pPr>
      <w:r w:rsidRPr="003528E7">
        <w:rPr>
          <w:i/>
        </w:rPr>
        <w:t>rows &lt;- runif(number,min = 1, max = Freeglers_2019_number)</w:t>
      </w:r>
    </w:p>
    <w:p w14:paraId="3AFB2149" w14:textId="77777777" w:rsidR="00012945" w:rsidRPr="003528E7" w:rsidRDefault="00012945" w:rsidP="00012945">
      <w:pPr>
        <w:rPr>
          <w:i/>
        </w:rPr>
      </w:pPr>
      <w:r w:rsidRPr="003528E7">
        <w:rPr>
          <w:i/>
        </w:rPr>
        <w:t>Freeglers_selected &lt;- Freeglers_2019[rows,]</w:t>
      </w:r>
    </w:p>
    <w:p w14:paraId="4F38AEB5" w14:textId="77777777" w:rsidR="00012945" w:rsidRPr="003528E7" w:rsidRDefault="00012945" w:rsidP="00012945">
      <w:pPr>
        <w:rPr>
          <w:i/>
        </w:rPr>
      </w:pPr>
      <w:r w:rsidRPr="003528E7">
        <w:rPr>
          <w:i/>
        </w:rPr>
        <w:t>Freegles &lt;- Freegle_data[which(Freegle_data$X1 %in% Freeglers_selected),]</w:t>
      </w:r>
    </w:p>
    <w:p w14:paraId="0D7BBF7E" w14:textId="4C9330A4" w:rsidR="00012945" w:rsidRPr="003528E7" w:rsidRDefault="00012945" w:rsidP="00012945">
      <w:pPr>
        <w:rPr>
          <w:i/>
        </w:rPr>
      </w:pPr>
      <w:r w:rsidRPr="003528E7">
        <w:rPr>
          <w:i/>
        </w:rPr>
        <w:t>saving &lt;- cost*nrow(Freegles)</w:t>
      </w:r>
    </w:p>
    <w:p w14:paraId="5F6DF939" w14:textId="21C9EDB0" w:rsidR="00012945" w:rsidRDefault="00012945" w:rsidP="002D489D">
      <w:r>
        <w:t>Where:</w:t>
      </w:r>
    </w:p>
    <w:p w14:paraId="45BDEA14" w14:textId="000E28D9" w:rsidR="00012945" w:rsidRDefault="00012945" w:rsidP="002D489D">
      <w:r>
        <w:t>percentage = percentage of people who fly-tip</w:t>
      </w:r>
    </w:p>
    <w:p w14:paraId="51F8B040" w14:textId="322F1A6E" w:rsidR="00012945" w:rsidRDefault="00012945" w:rsidP="002D489D">
      <w:r>
        <w:t>Freeglers_2019_number = number of people who Freegle’d in 2019</w:t>
      </w:r>
    </w:p>
    <w:p w14:paraId="061D6EC4" w14:textId="1F937895" w:rsidR="00012945" w:rsidRDefault="00012945" w:rsidP="002D489D">
      <w:r>
        <w:t>Freeglers_2019 = a list of the people of non-identifiable ids representing the people who Freegle’d in 2019</w:t>
      </w:r>
    </w:p>
    <w:p w14:paraId="11D47B86" w14:textId="3D9AB0C8" w:rsidR="00012945" w:rsidRDefault="00012945" w:rsidP="002D489D">
      <w:r>
        <w:t>Freegle_data = a dataframe of all Freegle’d items in 2019 including the id of the person who Freegle’d the item</w:t>
      </w:r>
    </w:p>
    <w:p w14:paraId="7EC3EE52" w14:textId="056A802C" w:rsidR="00012945" w:rsidRDefault="00012945" w:rsidP="002D489D">
      <w:r>
        <w:t>cost = the cost per item of fly tipping</w:t>
      </w:r>
    </w:p>
    <w:p w14:paraId="03D843A2" w14:textId="1DF4EEF9" w:rsidR="002D489D" w:rsidRDefault="00012945" w:rsidP="00012945">
      <w:pPr>
        <w:pStyle w:val="Heading2"/>
      </w:pPr>
      <w:bookmarkStart w:id="6" w:name="_Toc46325506"/>
      <w:r>
        <w:t>Sensitivity Analysis</w:t>
      </w:r>
      <w:bookmarkEnd w:id="6"/>
    </w:p>
    <w:p w14:paraId="55F4097B" w14:textId="5799A5F2" w:rsidR="00012945" w:rsidRDefault="00012945" w:rsidP="00012945">
      <w:r>
        <w:t xml:space="preserve">The sensitivity analysis was carried out using a Monte Carlo analysis assuming that both the percentage of people who fly-tip and the cost of fly-tipping can be represented by a uniform distribution whose maximum and minimum are +/- 10% the estimated values for these parameters.  </w:t>
      </w:r>
      <w:r w:rsidR="00070CB5">
        <w:t xml:space="preserve">100 samples from each of these distributions were taken, meaning that overall the Monte Carlo analysis ran 10 000 times. </w:t>
      </w:r>
      <w:r w:rsidR="003528E7">
        <w:t>The R code for this was:</w:t>
      </w:r>
    </w:p>
    <w:p w14:paraId="37737FD9" w14:textId="77777777" w:rsidR="003528E7" w:rsidRPr="003528E7" w:rsidRDefault="003528E7" w:rsidP="003528E7">
      <w:pPr>
        <w:rPr>
          <w:i/>
        </w:rPr>
      </w:pPr>
      <w:r w:rsidRPr="003528E7">
        <w:rPr>
          <w:i/>
        </w:rPr>
        <w:lastRenderedPageBreak/>
        <w:t>percentages &lt;- runif(100, min = percentage*0.9, max = percentage*1.1)</w:t>
      </w:r>
    </w:p>
    <w:p w14:paraId="64FC69EB" w14:textId="77777777" w:rsidR="003528E7" w:rsidRPr="003528E7" w:rsidRDefault="003528E7" w:rsidP="003528E7">
      <w:pPr>
        <w:rPr>
          <w:i/>
        </w:rPr>
      </w:pPr>
      <w:r w:rsidRPr="003528E7">
        <w:rPr>
          <w:i/>
        </w:rPr>
        <w:t>costs &lt;- runif(100, min = cost*0.9, max = cost*1.1)</w:t>
      </w:r>
    </w:p>
    <w:p w14:paraId="6FAED3AE" w14:textId="77777777" w:rsidR="003528E7" w:rsidRPr="003528E7" w:rsidRDefault="003528E7" w:rsidP="003528E7">
      <w:pPr>
        <w:rPr>
          <w:i/>
        </w:rPr>
      </w:pPr>
      <w:r w:rsidRPr="003528E7">
        <w:rPr>
          <w:i/>
        </w:rPr>
        <w:t>results = NULL</w:t>
      </w:r>
    </w:p>
    <w:p w14:paraId="72A1780B" w14:textId="77777777" w:rsidR="003528E7" w:rsidRPr="003528E7" w:rsidRDefault="003528E7" w:rsidP="003528E7">
      <w:pPr>
        <w:rPr>
          <w:i/>
        </w:rPr>
      </w:pPr>
      <w:r w:rsidRPr="003528E7">
        <w:rPr>
          <w:i/>
        </w:rPr>
        <w:t>for ( i in percentages) {</w:t>
      </w:r>
    </w:p>
    <w:p w14:paraId="378740D2" w14:textId="77777777" w:rsidR="003528E7" w:rsidRPr="003528E7" w:rsidRDefault="003528E7" w:rsidP="003528E7">
      <w:pPr>
        <w:rPr>
          <w:i/>
        </w:rPr>
      </w:pPr>
      <w:r w:rsidRPr="003528E7">
        <w:rPr>
          <w:i/>
        </w:rPr>
        <w:t xml:space="preserve">  for (j in costs) {</w:t>
      </w:r>
    </w:p>
    <w:p w14:paraId="5ACE97D2" w14:textId="77777777" w:rsidR="003528E7" w:rsidRPr="003528E7" w:rsidRDefault="003528E7" w:rsidP="003528E7">
      <w:pPr>
        <w:rPr>
          <w:i/>
        </w:rPr>
      </w:pPr>
      <w:r w:rsidRPr="003528E7">
        <w:rPr>
          <w:i/>
        </w:rPr>
        <w:t xml:space="preserve">    number &lt;- i*Freeglers_2019_number</w:t>
      </w:r>
    </w:p>
    <w:p w14:paraId="42A343D5" w14:textId="77777777" w:rsidR="003528E7" w:rsidRPr="003528E7" w:rsidRDefault="003528E7" w:rsidP="003528E7">
      <w:pPr>
        <w:rPr>
          <w:i/>
        </w:rPr>
      </w:pPr>
      <w:r w:rsidRPr="003528E7">
        <w:rPr>
          <w:i/>
        </w:rPr>
        <w:t xml:space="preserve">    rows &lt;- runif(number,min = 1, max = Freeglers_2019_number)</w:t>
      </w:r>
    </w:p>
    <w:p w14:paraId="0C6E157A" w14:textId="77777777" w:rsidR="003528E7" w:rsidRPr="003528E7" w:rsidRDefault="003528E7" w:rsidP="003528E7">
      <w:pPr>
        <w:rPr>
          <w:i/>
        </w:rPr>
      </w:pPr>
      <w:r w:rsidRPr="003528E7">
        <w:rPr>
          <w:i/>
        </w:rPr>
        <w:t xml:space="preserve">    Freeglers_selected &lt;- Freeglers_2019[rows,]</w:t>
      </w:r>
    </w:p>
    <w:p w14:paraId="763AADA7" w14:textId="77777777" w:rsidR="003528E7" w:rsidRPr="003528E7" w:rsidRDefault="003528E7" w:rsidP="003528E7">
      <w:pPr>
        <w:rPr>
          <w:i/>
        </w:rPr>
      </w:pPr>
      <w:r w:rsidRPr="003528E7">
        <w:rPr>
          <w:i/>
        </w:rPr>
        <w:t xml:space="preserve">    Freegles &lt;- Freegle_data[which(Freegle_data$X1 %in% Freeglers_selected),]</w:t>
      </w:r>
    </w:p>
    <w:p w14:paraId="4424D2AF" w14:textId="77777777" w:rsidR="003528E7" w:rsidRPr="003528E7" w:rsidRDefault="003528E7" w:rsidP="003528E7">
      <w:pPr>
        <w:rPr>
          <w:i/>
        </w:rPr>
      </w:pPr>
      <w:r w:rsidRPr="003528E7">
        <w:rPr>
          <w:i/>
        </w:rPr>
        <w:t xml:space="preserve">    saving &lt;- j*nrow(Freegles)</w:t>
      </w:r>
    </w:p>
    <w:p w14:paraId="53B35685" w14:textId="77777777" w:rsidR="003528E7" w:rsidRPr="003528E7" w:rsidRDefault="003528E7" w:rsidP="003528E7">
      <w:pPr>
        <w:rPr>
          <w:i/>
        </w:rPr>
      </w:pPr>
      <w:r w:rsidRPr="003528E7">
        <w:rPr>
          <w:i/>
        </w:rPr>
        <w:t xml:space="preserve">    results &lt;- rbind(results, saving)</w:t>
      </w:r>
    </w:p>
    <w:p w14:paraId="220B0914" w14:textId="77777777" w:rsidR="003528E7" w:rsidRPr="003528E7" w:rsidRDefault="003528E7" w:rsidP="003528E7">
      <w:pPr>
        <w:rPr>
          <w:i/>
        </w:rPr>
      </w:pPr>
      <w:r w:rsidRPr="003528E7">
        <w:rPr>
          <w:i/>
        </w:rPr>
        <w:t xml:space="preserve">  }</w:t>
      </w:r>
    </w:p>
    <w:p w14:paraId="64F900B2" w14:textId="1C681929" w:rsidR="003528E7" w:rsidRDefault="003528E7" w:rsidP="003528E7">
      <w:r>
        <w:t>}</w:t>
      </w:r>
    </w:p>
    <w:p w14:paraId="77243E8E" w14:textId="2062FF4E" w:rsidR="004E58D9" w:rsidRDefault="004E58D9" w:rsidP="004E58D9">
      <w:pPr>
        <w:pStyle w:val="Heading1"/>
      </w:pPr>
      <w:bookmarkStart w:id="7" w:name="_Toc46325507"/>
      <w:r>
        <w:t>Results</w:t>
      </w:r>
      <w:bookmarkEnd w:id="7"/>
    </w:p>
    <w:p w14:paraId="09370FBA" w14:textId="61A68C00" w:rsidR="004E58D9" w:rsidRPr="004E58D9" w:rsidRDefault="004E58D9" w:rsidP="004E58D9">
      <w:r>
        <w:t xml:space="preserve">This analysis found that the fly tipping cost saving in 2019 due to Freegle’d items was £167,910. </w:t>
      </w:r>
      <w:r w:rsidR="00772499">
        <w:t xml:space="preserve">This value will vary when the script is rerun as a random sample of Freeglers was used to calculate it as described above. </w:t>
      </w:r>
      <w:r>
        <w:t>The Monte Carlo analysis looking at a uniform distribution for the percentage of people who fly tip between 17.55%-21.45% and a uniform distribution for the cost per fly tip between £26.1-£31.9 gave a range of cost savings of £112,444-£234,571 with a mean of £162,697.</w:t>
      </w:r>
      <w:r w:rsidR="00772499">
        <w:t xml:space="preserve"> </w:t>
      </w:r>
    </w:p>
    <w:sectPr w:rsidR="004E58D9" w:rsidRPr="004E58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47889" w14:textId="77777777" w:rsidR="00D9541D" w:rsidRDefault="00D9541D" w:rsidP="000506E7">
      <w:pPr>
        <w:spacing w:after="0" w:line="240" w:lineRule="auto"/>
      </w:pPr>
      <w:r>
        <w:separator/>
      </w:r>
    </w:p>
  </w:endnote>
  <w:endnote w:type="continuationSeparator" w:id="0">
    <w:p w14:paraId="29618D50" w14:textId="77777777" w:rsidR="00D9541D" w:rsidRDefault="00D9541D" w:rsidP="0005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26982" w14:textId="77777777" w:rsidR="00D9541D" w:rsidRDefault="00D9541D" w:rsidP="000506E7">
      <w:pPr>
        <w:spacing w:after="0" w:line="240" w:lineRule="auto"/>
      </w:pPr>
      <w:r>
        <w:separator/>
      </w:r>
    </w:p>
  </w:footnote>
  <w:footnote w:type="continuationSeparator" w:id="0">
    <w:p w14:paraId="23A4E29A" w14:textId="77777777" w:rsidR="00D9541D" w:rsidRDefault="00D9541D" w:rsidP="000506E7">
      <w:pPr>
        <w:spacing w:after="0" w:line="240" w:lineRule="auto"/>
      </w:pPr>
      <w:r>
        <w:continuationSeparator/>
      </w:r>
    </w:p>
  </w:footnote>
  <w:footnote w:id="1">
    <w:p w14:paraId="1911CB62" w14:textId="36E52D55" w:rsidR="000506E7" w:rsidRDefault="000506E7">
      <w:pPr>
        <w:pStyle w:val="FootnoteText"/>
      </w:pPr>
      <w:r>
        <w:rPr>
          <w:rStyle w:val="FootnoteReference"/>
        </w:rPr>
        <w:footnoteRef/>
      </w:r>
      <w:r>
        <w:t xml:space="preserve"> See MYE 6 in the data provided here and filter by Geography = Region for mid-2019 median age estimates: </w:t>
      </w:r>
      <w:hyperlink r:id="rId1" w:history="1">
        <w:r>
          <w:rPr>
            <w:rStyle w:val="Hyperlink"/>
          </w:rPr>
          <w:t>https://www.ons.gov.uk/peoplepopulationandcommunity/populationandmigration/populationestimates/datasets/populationestimatesforukenglandandwalesscotlandandnorthernireland</w:t>
        </w:r>
      </w:hyperlink>
    </w:p>
  </w:footnote>
  <w:footnote w:id="2">
    <w:p w14:paraId="4B714377" w14:textId="25D01DF5" w:rsidR="00764DD7" w:rsidRDefault="00764DD7">
      <w:pPr>
        <w:pStyle w:val="FootnoteText"/>
      </w:pPr>
      <w:r>
        <w:rPr>
          <w:rStyle w:val="FootnoteReference"/>
        </w:rPr>
        <w:footnoteRef/>
      </w:r>
      <w:r>
        <w:t xml:space="preserve"> </w:t>
      </w:r>
      <w:hyperlink r:id="rId2" w:history="1">
        <w:r>
          <w:rPr>
            <w:rStyle w:val="Hyperlink"/>
          </w:rPr>
          <w:t>https://www.nomisweb.co.uk/query/construct/submit.asp?forward=yes&amp;menuopt=201&amp;subcomp=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A1D"/>
    <w:multiLevelType w:val="hybridMultilevel"/>
    <w:tmpl w:val="DF7671E0"/>
    <w:lvl w:ilvl="0" w:tplc="9B84848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24FAF"/>
    <w:multiLevelType w:val="hybridMultilevel"/>
    <w:tmpl w:val="50AAFD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42D5F"/>
    <w:multiLevelType w:val="hybridMultilevel"/>
    <w:tmpl w:val="9CC003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FA"/>
    <w:rsid w:val="00012945"/>
    <w:rsid w:val="00026733"/>
    <w:rsid w:val="000506E7"/>
    <w:rsid w:val="00070CB5"/>
    <w:rsid w:val="001750AC"/>
    <w:rsid w:val="001F4AB2"/>
    <w:rsid w:val="002A09E4"/>
    <w:rsid w:val="002D489D"/>
    <w:rsid w:val="003528E7"/>
    <w:rsid w:val="004E58D9"/>
    <w:rsid w:val="005903FA"/>
    <w:rsid w:val="005C7CF5"/>
    <w:rsid w:val="00623700"/>
    <w:rsid w:val="006D09DB"/>
    <w:rsid w:val="006E2616"/>
    <w:rsid w:val="00764DD7"/>
    <w:rsid w:val="00772499"/>
    <w:rsid w:val="009705FA"/>
    <w:rsid w:val="00D45D6C"/>
    <w:rsid w:val="00D9541D"/>
    <w:rsid w:val="00DC5465"/>
    <w:rsid w:val="00E20ED5"/>
    <w:rsid w:val="00F02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C584"/>
  <w15:chartTrackingRefBased/>
  <w15:docId w15:val="{2AE43446-4EE2-45B9-8EF8-8596BF16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7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5D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7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2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733"/>
    <w:rPr>
      <w:color w:val="0563C1" w:themeColor="hyperlink"/>
      <w:u w:val="single"/>
    </w:rPr>
  </w:style>
  <w:style w:type="character" w:styleId="FollowedHyperlink">
    <w:name w:val="FollowedHyperlink"/>
    <w:basedOn w:val="DefaultParagraphFont"/>
    <w:uiPriority w:val="99"/>
    <w:semiHidden/>
    <w:unhideWhenUsed/>
    <w:rsid w:val="00026733"/>
    <w:rPr>
      <w:color w:val="954F72" w:themeColor="followedHyperlink"/>
      <w:u w:val="single"/>
    </w:rPr>
  </w:style>
  <w:style w:type="character" w:customStyle="1" w:styleId="Heading1Char">
    <w:name w:val="Heading 1 Char"/>
    <w:basedOn w:val="DefaultParagraphFont"/>
    <w:link w:val="Heading1"/>
    <w:uiPriority w:val="9"/>
    <w:rsid w:val="001750A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45D6C"/>
    <w:rPr>
      <w:sz w:val="16"/>
      <w:szCs w:val="16"/>
    </w:rPr>
  </w:style>
  <w:style w:type="paragraph" w:styleId="CommentText">
    <w:name w:val="annotation text"/>
    <w:basedOn w:val="Normal"/>
    <w:link w:val="CommentTextChar"/>
    <w:uiPriority w:val="99"/>
    <w:semiHidden/>
    <w:unhideWhenUsed/>
    <w:rsid w:val="00D45D6C"/>
    <w:pPr>
      <w:spacing w:line="240" w:lineRule="auto"/>
    </w:pPr>
    <w:rPr>
      <w:sz w:val="20"/>
      <w:szCs w:val="20"/>
    </w:rPr>
  </w:style>
  <w:style w:type="character" w:customStyle="1" w:styleId="CommentTextChar">
    <w:name w:val="Comment Text Char"/>
    <w:basedOn w:val="DefaultParagraphFont"/>
    <w:link w:val="CommentText"/>
    <w:uiPriority w:val="99"/>
    <w:semiHidden/>
    <w:rsid w:val="00D45D6C"/>
    <w:rPr>
      <w:sz w:val="20"/>
      <w:szCs w:val="20"/>
    </w:rPr>
  </w:style>
  <w:style w:type="paragraph" w:styleId="CommentSubject">
    <w:name w:val="annotation subject"/>
    <w:basedOn w:val="CommentText"/>
    <w:next w:val="CommentText"/>
    <w:link w:val="CommentSubjectChar"/>
    <w:uiPriority w:val="99"/>
    <w:semiHidden/>
    <w:unhideWhenUsed/>
    <w:rsid w:val="00D45D6C"/>
    <w:rPr>
      <w:b/>
      <w:bCs/>
    </w:rPr>
  </w:style>
  <w:style w:type="character" w:customStyle="1" w:styleId="CommentSubjectChar">
    <w:name w:val="Comment Subject Char"/>
    <w:basedOn w:val="CommentTextChar"/>
    <w:link w:val="CommentSubject"/>
    <w:uiPriority w:val="99"/>
    <w:semiHidden/>
    <w:rsid w:val="00D45D6C"/>
    <w:rPr>
      <w:b/>
      <w:bCs/>
      <w:sz w:val="20"/>
      <w:szCs w:val="20"/>
    </w:rPr>
  </w:style>
  <w:style w:type="paragraph" w:styleId="BalloonText">
    <w:name w:val="Balloon Text"/>
    <w:basedOn w:val="Normal"/>
    <w:link w:val="BalloonTextChar"/>
    <w:uiPriority w:val="99"/>
    <w:semiHidden/>
    <w:unhideWhenUsed/>
    <w:rsid w:val="00D45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D6C"/>
    <w:rPr>
      <w:rFonts w:ascii="Segoe UI" w:hAnsi="Segoe UI" w:cs="Segoe UI"/>
      <w:sz w:val="18"/>
      <w:szCs w:val="18"/>
    </w:rPr>
  </w:style>
  <w:style w:type="character" w:customStyle="1" w:styleId="Heading3Char">
    <w:name w:val="Heading 3 Char"/>
    <w:basedOn w:val="DefaultParagraphFont"/>
    <w:link w:val="Heading3"/>
    <w:uiPriority w:val="9"/>
    <w:rsid w:val="00D45D6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45D6C"/>
    <w:pPr>
      <w:outlineLvl w:val="9"/>
    </w:pPr>
    <w:rPr>
      <w:lang w:val="en-US"/>
    </w:rPr>
  </w:style>
  <w:style w:type="paragraph" w:styleId="TOC1">
    <w:name w:val="toc 1"/>
    <w:basedOn w:val="Normal"/>
    <w:next w:val="Normal"/>
    <w:autoRedefine/>
    <w:uiPriority w:val="39"/>
    <w:unhideWhenUsed/>
    <w:rsid w:val="00D45D6C"/>
    <w:pPr>
      <w:spacing w:after="100"/>
    </w:pPr>
  </w:style>
  <w:style w:type="paragraph" w:styleId="TOC2">
    <w:name w:val="toc 2"/>
    <w:basedOn w:val="Normal"/>
    <w:next w:val="Normal"/>
    <w:autoRedefine/>
    <w:uiPriority w:val="39"/>
    <w:unhideWhenUsed/>
    <w:rsid w:val="00D45D6C"/>
    <w:pPr>
      <w:spacing w:after="100"/>
      <w:ind w:left="220"/>
    </w:pPr>
  </w:style>
  <w:style w:type="paragraph" w:styleId="TOC3">
    <w:name w:val="toc 3"/>
    <w:basedOn w:val="Normal"/>
    <w:next w:val="Normal"/>
    <w:autoRedefine/>
    <w:uiPriority w:val="39"/>
    <w:unhideWhenUsed/>
    <w:rsid w:val="00D45D6C"/>
    <w:pPr>
      <w:spacing w:after="100"/>
      <w:ind w:left="440"/>
    </w:pPr>
  </w:style>
  <w:style w:type="paragraph" w:styleId="Title">
    <w:name w:val="Title"/>
    <w:basedOn w:val="Normal"/>
    <w:next w:val="Normal"/>
    <w:link w:val="TitleChar"/>
    <w:uiPriority w:val="10"/>
    <w:qFormat/>
    <w:rsid w:val="00D45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5D6C"/>
    <w:pPr>
      <w:ind w:left="720"/>
      <w:contextualSpacing/>
    </w:pPr>
  </w:style>
  <w:style w:type="paragraph" w:styleId="Caption">
    <w:name w:val="caption"/>
    <w:basedOn w:val="Normal"/>
    <w:next w:val="Normal"/>
    <w:uiPriority w:val="35"/>
    <w:unhideWhenUsed/>
    <w:qFormat/>
    <w:rsid w:val="006E261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506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6E7"/>
    <w:rPr>
      <w:sz w:val="20"/>
      <w:szCs w:val="20"/>
    </w:rPr>
  </w:style>
  <w:style w:type="character" w:styleId="FootnoteReference">
    <w:name w:val="footnote reference"/>
    <w:basedOn w:val="DefaultParagraphFont"/>
    <w:uiPriority w:val="99"/>
    <w:semiHidden/>
    <w:unhideWhenUsed/>
    <w:rsid w:val="000506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epbritaintidy.org/sites/default/files/resources/Understanding-and-Tackling-Fly-Tipping-in-London-Final-Repor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statistical-data-sets/env24-fly-tipping-incidents-and-actions-taken-in-englan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nomisweb.co.uk/query/construct/submit.asp?forward=yes&amp;menuopt=201&amp;subcomp=" TargetMode="External"/><Relationship Id="rId1" Type="http://schemas.openxmlformats.org/officeDocument/2006/relationships/hyperlink" Target="https://www.ons.gov.uk/peoplepopulationandcommunity/populationandmigration/populationestimates/datasets/populationestimatesforukenglandandwalesscotlandandnorther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A4E40-DC55-4AE3-8BE7-D427C7FF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Defra</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Dunne, Rachel (DEFRA)</dc:creator>
  <cp:keywords/>
  <dc:description/>
  <cp:lastModifiedBy>Edward Hibbert</cp:lastModifiedBy>
  <cp:revision>2</cp:revision>
  <dcterms:created xsi:type="dcterms:W3CDTF">2020-10-17T08:40:00Z</dcterms:created>
  <dcterms:modified xsi:type="dcterms:W3CDTF">2020-10-17T08:40:00Z</dcterms:modified>
</cp:coreProperties>
</file>