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09C2B9FC" w:rsidR="001F3AC0" w:rsidRPr="008252B2" w:rsidRDefault="00AB29DF" w:rsidP="00011E3B">
      <w:pPr>
        <w:spacing w:after="0" w:line="240" w:lineRule="auto"/>
        <w:textAlignment w:val="baseline"/>
        <w:rPr>
          <w:rFonts w:ascii="Times New Roman" w:eastAsia="Times New Roman" w:hAnsi="Times New Roman" w:cs="Times New Roman"/>
          <w:b/>
          <w:sz w:val="24"/>
          <w:szCs w:val="24"/>
          <w:lang w:eastAsia="nl-NL"/>
        </w:rPr>
      </w:pPr>
      <w:r w:rsidRPr="008252B2">
        <w:rPr>
          <w:rFonts w:ascii="Times New Roman" w:eastAsia="Times New Roman" w:hAnsi="Times New Roman" w:cs="Times New Roman"/>
          <w:b/>
          <w:sz w:val="24"/>
          <w:szCs w:val="24"/>
          <w:lang w:eastAsia="nl-NL"/>
        </w:rPr>
        <w:t>Inductie buizen</w:t>
      </w:r>
    </w:p>
    <w:p w14:paraId="6EAA2399" w14:textId="6D63C480" w:rsidR="001F3AC0" w:rsidRPr="008252B2" w:rsidRDefault="001F3AC0" w:rsidP="00011E3B">
      <w:pPr>
        <w:spacing w:after="0" w:line="240" w:lineRule="auto"/>
        <w:rPr>
          <w:rFonts w:ascii="Times New Roman" w:hAnsi="Times New Roman" w:cs="Times New Roman"/>
          <w:b/>
          <w:sz w:val="24"/>
          <w:szCs w:val="24"/>
        </w:rPr>
      </w:pPr>
      <w:r w:rsidRPr="008252B2">
        <w:rPr>
          <w:rFonts w:ascii="Times New Roman" w:hAnsi="Times New Roman" w:cs="Times New Roman"/>
          <w:sz w:val="24"/>
          <w:szCs w:val="24"/>
          <w:highlight w:val="yellow"/>
        </w:rPr>
        <w:t>[subtitel]</w:t>
      </w:r>
    </w:p>
    <w:p w14:paraId="1024961A" w14:textId="132383EB" w:rsidR="001F3AC0" w:rsidRPr="008252B2" w:rsidRDefault="001F3AC0" w:rsidP="00011E3B">
      <w:pPr>
        <w:spacing w:after="0" w:line="240" w:lineRule="auto"/>
        <w:rPr>
          <w:rFonts w:ascii="Times New Roman" w:hAnsi="Times New Roman" w:cs="Times New Roman"/>
          <w:b/>
          <w:sz w:val="24"/>
          <w:szCs w:val="24"/>
          <w:highlight w:val="yellow"/>
        </w:rPr>
      </w:pPr>
    </w:p>
    <w:p w14:paraId="669F1E1D" w14:textId="04659D12" w:rsidR="001F3AC0" w:rsidRPr="008252B2" w:rsidRDefault="001F3AC0"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highlight w:val="yellow"/>
        </w:rPr>
        <w:t xml:space="preserve">[onderwerpsymbool </w:t>
      </w:r>
      <w:r w:rsidR="00AB29DF" w:rsidRPr="008252B2">
        <w:rPr>
          <w:rFonts w:ascii="Times New Roman" w:hAnsi="Times New Roman" w:cs="Times New Roman"/>
          <w:sz w:val="24"/>
          <w:szCs w:val="24"/>
          <w:highlight w:val="yellow"/>
        </w:rPr>
        <w:t>E</w:t>
      </w:r>
      <w:r w:rsidR="00AF7275" w:rsidRPr="008252B2">
        <w:rPr>
          <w:rFonts w:ascii="Times New Roman" w:hAnsi="Times New Roman" w:cs="Times New Roman"/>
          <w:sz w:val="24"/>
          <w:szCs w:val="24"/>
          <w:highlight w:val="yellow"/>
        </w:rPr>
        <w:t>M</w:t>
      </w:r>
      <w:r w:rsidRPr="008252B2">
        <w:rPr>
          <w:rFonts w:ascii="Times New Roman" w:hAnsi="Times New Roman" w:cs="Times New Roman"/>
          <w:sz w:val="24"/>
          <w:szCs w:val="24"/>
          <w:highlight w:val="yellow"/>
        </w:rPr>
        <w:t>]</w:t>
      </w:r>
    </w:p>
    <w:p w14:paraId="015320FF" w14:textId="77777777" w:rsidR="001F3AC0" w:rsidRPr="008252B2" w:rsidRDefault="001F3AC0"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highlight w:val="yellow"/>
        </w:rPr>
        <w:t>[B]</w:t>
      </w:r>
    </w:p>
    <w:p w14:paraId="6D257DAC" w14:textId="77777777" w:rsidR="001F3AC0" w:rsidRPr="008252B2" w:rsidRDefault="001F3AC0" w:rsidP="00011E3B">
      <w:pPr>
        <w:spacing w:after="0" w:line="240" w:lineRule="auto"/>
        <w:rPr>
          <w:rFonts w:ascii="Times New Roman" w:hAnsi="Times New Roman" w:cs="Times New Roman"/>
          <w:sz w:val="24"/>
          <w:szCs w:val="24"/>
        </w:rPr>
      </w:pPr>
    </w:p>
    <w:p w14:paraId="525321AD" w14:textId="77777777" w:rsidR="001F3AC0" w:rsidRPr="008252B2" w:rsidRDefault="001F3AC0"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rPr>
        <w:t>Tijd</w:t>
      </w:r>
    </w:p>
    <w:p w14:paraId="5A3FC855" w14:textId="069E3E8B" w:rsidR="001F3AC0" w:rsidRPr="008252B2" w:rsidRDefault="00AB29DF"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rPr>
        <w:t>10-20</w:t>
      </w:r>
      <w:r w:rsidR="001F3AC0" w:rsidRPr="008252B2">
        <w:rPr>
          <w:rFonts w:ascii="Times New Roman" w:hAnsi="Times New Roman" w:cs="Times New Roman"/>
          <w:sz w:val="24"/>
          <w:szCs w:val="24"/>
        </w:rPr>
        <w:t xml:space="preserve"> minuten</w:t>
      </w:r>
    </w:p>
    <w:p w14:paraId="5BF54097" w14:textId="77777777" w:rsidR="001F3AC0" w:rsidRPr="008252B2" w:rsidRDefault="001F3AC0" w:rsidP="00011E3B">
      <w:pPr>
        <w:spacing w:after="0" w:line="240" w:lineRule="auto"/>
        <w:rPr>
          <w:rFonts w:ascii="Times New Roman" w:hAnsi="Times New Roman" w:cs="Times New Roman"/>
          <w:sz w:val="24"/>
          <w:szCs w:val="24"/>
        </w:rPr>
      </w:pPr>
    </w:p>
    <w:p w14:paraId="6ABBC748" w14:textId="77777777" w:rsidR="001F3AC0" w:rsidRPr="008252B2" w:rsidRDefault="001F3AC0"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rPr>
        <w:t>Bereik</w:t>
      </w:r>
    </w:p>
    <w:p w14:paraId="40D8FA9C" w14:textId="63845465" w:rsidR="001F3AC0" w:rsidRPr="008252B2" w:rsidRDefault="003D65D4"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rPr>
        <w:t>V5/6</w:t>
      </w:r>
    </w:p>
    <w:p w14:paraId="0482AE03" w14:textId="77777777" w:rsidR="001F3AC0" w:rsidRPr="008252B2" w:rsidRDefault="001F3AC0" w:rsidP="00011E3B">
      <w:pPr>
        <w:spacing w:after="0" w:line="240" w:lineRule="auto"/>
        <w:rPr>
          <w:rFonts w:ascii="Times New Roman" w:hAnsi="Times New Roman" w:cs="Times New Roman"/>
          <w:sz w:val="24"/>
          <w:szCs w:val="24"/>
        </w:rPr>
      </w:pPr>
    </w:p>
    <w:p w14:paraId="245A6C27" w14:textId="77777777" w:rsidR="001F3AC0" w:rsidRPr="008252B2" w:rsidRDefault="001F3AC0"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highlight w:val="yellow"/>
        </w:rPr>
        <w:t>[inleidend kader]</w:t>
      </w:r>
    </w:p>
    <w:p w14:paraId="1E83BE70" w14:textId="3ABF1383" w:rsidR="007D6E00" w:rsidRPr="008252B2" w:rsidRDefault="00AB29DF"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rPr>
        <w:t>Een magneet die door een spoel valt wekt een inductiespanning op</w:t>
      </w:r>
      <w:r w:rsidR="007D6E00" w:rsidRPr="008252B2">
        <w:rPr>
          <w:rFonts w:ascii="Times New Roman" w:hAnsi="Times New Roman" w:cs="Times New Roman"/>
          <w:sz w:val="24"/>
          <w:szCs w:val="24"/>
        </w:rPr>
        <w:t>.</w:t>
      </w:r>
      <w:r w:rsidRPr="008252B2">
        <w:rPr>
          <w:rFonts w:ascii="Times New Roman" w:hAnsi="Times New Roman" w:cs="Times New Roman"/>
          <w:sz w:val="24"/>
          <w:szCs w:val="24"/>
        </w:rPr>
        <w:t xml:space="preserve"> Bij deze demonstratie kijken we naar een magneet die door een </w:t>
      </w:r>
      <w:r w:rsidR="004C1E63">
        <w:rPr>
          <w:rFonts w:ascii="Times New Roman" w:hAnsi="Times New Roman" w:cs="Times New Roman"/>
          <w:sz w:val="24"/>
          <w:szCs w:val="24"/>
        </w:rPr>
        <w:t>plastic</w:t>
      </w:r>
      <w:r w:rsidRPr="008252B2">
        <w:rPr>
          <w:rFonts w:ascii="Times New Roman" w:hAnsi="Times New Roman" w:cs="Times New Roman"/>
          <w:sz w:val="24"/>
          <w:szCs w:val="24"/>
        </w:rPr>
        <w:t xml:space="preserve"> buis en door een aluminium buis valt. Beide buizen hebben zes gelijke spoeltjes die op gelijke afstanden over de buis zijn aangebracht. We bekijken de gemeten inductiespanning tegen de tijd met programma Coach</w:t>
      </w:r>
      <w:r w:rsidR="005C297F">
        <w:rPr>
          <w:rFonts w:ascii="Times New Roman" w:hAnsi="Times New Roman" w:cs="Times New Roman"/>
          <w:sz w:val="24"/>
          <w:szCs w:val="24"/>
        </w:rPr>
        <w:t> </w:t>
      </w:r>
      <w:r w:rsidRPr="008252B2">
        <w:rPr>
          <w:rFonts w:ascii="Times New Roman" w:hAnsi="Times New Roman" w:cs="Times New Roman"/>
          <w:sz w:val="24"/>
          <w:szCs w:val="24"/>
        </w:rPr>
        <w:t>7.</w:t>
      </w:r>
    </w:p>
    <w:p w14:paraId="158350FB" w14:textId="6B7FBD08" w:rsidR="001F3AC0" w:rsidRPr="008252B2" w:rsidRDefault="001F3AC0" w:rsidP="00011E3B">
      <w:pPr>
        <w:spacing w:after="0" w:line="240" w:lineRule="auto"/>
        <w:rPr>
          <w:rFonts w:ascii="Times New Roman" w:hAnsi="Times New Roman" w:cs="Times New Roman"/>
          <w:sz w:val="24"/>
          <w:szCs w:val="24"/>
        </w:rPr>
      </w:pPr>
      <w:r w:rsidRPr="008252B2">
        <w:rPr>
          <w:rFonts w:ascii="Times New Roman" w:hAnsi="Times New Roman" w:cs="Times New Roman"/>
          <w:sz w:val="24"/>
          <w:szCs w:val="24"/>
          <w:highlight w:val="yellow"/>
        </w:rPr>
        <w:t>[eind kader]</w:t>
      </w:r>
    </w:p>
    <w:p w14:paraId="69C67C9B" w14:textId="42821719"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p>
    <w:p w14:paraId="7EA734D3" w14:textId="7444B872"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iCs/>
          <w:sz w:val="24"/>
          <w:szCs w:val="24"/>
          <w:highlight w:val="yellow"/>
          <w:lang w:eastAsia="nl-NL"/>
        </w:rPr>
        <w:t>[</w:t>
      </w:r>
      <w:r w:rsidR="00AB29DF" w:rsidRPr="008252B2">
        <w:rPr>
          <w:rFonts w:ascii="Times New Roman" w:eastAsia="Times New Roman" w:hAnsi="Times New Roman" w:cs="Times New Roman"/>
          <w:iCs/>
          <w:sz w:val="24"/>
          <w:szCs w:val="24"/>
          <w:highlight w:val="yellow"/>
          <w:lang w:eastAsia="nl-NL"/>
        </w:rPr>
        <w:t>NV</w:t>
      </w:r>
      <w:r w:rsidR="003D65D4" w:rsidRPr="008252B2">
        <w:rPr>
          <w:rFonts w:ascii="Times New Roman" w:eastAsia="Times New Roman" w:hAnsi="Times New Roman" w:cs="Times New Roman"/>
          <w:iCs/>
          <w:sz w:val="24"/>
          <w:szCs w:val="24"/>
          <w:highlight w:val="yellow"/>
          <w:lang w:eastAsia="nl-NL"/>
        </w:rPr>
        <w:t>13</w:t>
      </w:r>
      <w:r w:rsidRPr="008252B2">
        <w:rPr>
          <w:rFonts w:ascii="Times New Roman" w:eastAsia="Times New Roman" w:hAnsi="Times New Roman" w:cs="Times New Roman"/>
          <w:iCs/>
          <w:sz w:val="24"/>
          <w:szCs w:val="24"/>
          <w:highlight w:val="yellow"/>
          <w:lang w:eastAsia="nl-NL"/>
        </w:rPr>
        <w:t>_</w:t>
      </w:r>
      <w:r w:rsidR="008252B2">
        <w:rPr>
          <w:rFonts w:ascii="Times New Roman" w:eastAsia="Times New Roman" w:hAnsi="Times New Roman" w:cs="Times New Roman"/>
          <w:iCs/>
          <w:sz w:val="24"/>
          <w:szCs w:val="24"/>
          <w:highlight w:val="yellow"/>
          <w:lang w:eastAsia="nl-NL"/>
        </w:rPr>
        <w:t>F</w:t>
      </w:r>
      <w:r w:rsidR="003D65D4" w:rsidRPr="008252B2">
        <w:rPr>
          <w:rFonts w:ascii="Times New Roman" w:eastAsia="Times New Roman" w:hAnsi="Times New Roman" w:cs="Times New Roman"/>
          <w:iCs/>
          <w:sz w:val="24"/>
          <w:szCs w:val="24"/>
          <w:highlight w:val="yellow"/>
          <w:lang w:eastAsia="nl-NL"/>
        </w:rPr>
        <w:t>iguur_1</w:t>
      </w:r>
      <w:r w:rsidRPr="008252B2">
        <w:rPr>
          <w:rFonts w:ascii="Times New Roman" w:eastAsia="Times New Roman" w:hAnsi="Times New Roman" w:cs="Times New Roman"/>
          <w:iCs/>
          <w:sz w:val="24"/>
          <w:szCs w:val="24"/>
          <w:highlight w:val="yellow"/>
          <w:lang w:eastAsia="nl-NL"/>
        </w:rPr>
        <w:t>]</w:t>
      </w:r>
    </w:p>
    <w:p w14:paraId="6FA27FC8" w14:textId="318B6C39" w:rsidR="001F3AC0" w:rsidRPr="008252B2" w:rsidRDefault="008252B2" w:rsidP="00011E3B">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Figuur 1. </w:t>
      </w:r>
      <w:r w:rsidR="00580487" w:rsidRPr="008252B2">
        <w:rPr>
          <w:rFonts w:ascii="Times New Roman" w:eastAsia="Times New Roman" w:hAnsi="Times New Roman" w:cs="Times New Roman"/>
          <w:i/>
          <w:iCs/>
          <w:sz w:val="24"/>
          <w:szCs w:val="24"/>
          <w:lang w:eastAsia="nl-NL"/>
        </w:rPr>
        <w:t xml:space="preserve">Opstelling met </w:t>
      </w:r>
      <w:r w:rsidR="007B6A34">
        <w:rPr>
          <w:rFonts w:ascii="Times New Roman" w:eastAsia="Times New Roman" w:hAnsi="Times New Roman" w:cs="Times New Roman"/>
          <w:i/>
          <w:iCs/>
          <w:sz w:val="24"/>
          <w:szCs w:val="24"/>
          <w:lang w:eastAsia="nl-NL"/>
        </w:rPr>
        <w:t xml:space="preserve">links de aluminium buis en rechts de </w:t>
      </w:r>
      <w:r w:rsidR="00EE371A">
        <w:rPr>
          <w:rFonts w:ascii="Times New Roman" w:eastAsia="Times New Roman" w:hAnsi="Times New Roman" w:cs="Times New Roman"/>
          <w:i/>
          <w:iCs/>
          <w:sz w:val="24"/>
          <w:szCs w:val="24"/>
          <w:lang w:eastAsia="nl-NL"/>
        </w:rPr>
        <w:t xml:space="preserve">plastic </w:t>
      </w:r>
      <w:r w:rsidR="007B6A34">
        <w:rPr>
          <w:rFonts w:ascii="Times New Roman" w:eastAsia="Times New Roman" w:hAnsi="Times New Roman" w:cs="Times New Roman"/>
          <w:i/>
          <w:iCs/>
          <w:sz w:val="24"/>
          <w:szCs w:val="24"/>
          <w:lang w:eastAsia="nl-NL"/>
        </w:rPr>
        <w:t>buis</w:t>
      </w:r>
      <w:r w:rsidR="00580487" w:rsidRPr="008252B2">
        <w:rPr>
          <w:rFonts w:ascii="Times New Roman" w:eastAsia="Times New Roman" w:hAnsi="Times New Roman" w:cs="Times New Roman"/>
          <w:i/>
          <w:iCs/>
          <w:sz w:val="24"/>
          <w:szCs w:val="24"/>
          <w:lang w:eastAsia="nl-NL"/>
        </w:rPr>
        <w:t xml:space="preserve"> </w:t>
      </w:r>
    </w:p>
    <w:p w14:paraId="2952EEC4" w14:textId="77777777" w:rsidR="00B27A5E" w:rsidRPr="008252B2" w:rsidRDefault="00B27A5E" w:rsidP="00011E3B">
      <w:pPr>
        <w:spacing w:after="0" w:line="240" w:lineRule="auto"/>
        <w:textAlignment w:val="baseline"/>
        <w:rPr>
          <w:rFonts w:ascii="Times New Roman" w:eastAsia="Times New Roman" w:hAnsi="Times New Roman" w:cs="Times New Roman"/>
          <w:iCs/>
          <w:sz w:val="24"/>
          <w:szCs w:val="24"/>
          <w:highlight w:val="yellow"/>
          <w:lang w:eastAsia="nl-NL"/>
        </w:rPr>
      </w:pPr>
    </w:p>
    <w:p w14:paraId="790CB1DF" w14:textId="4461304C"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b/>
          <w:bCs/>
          <w:sz w:val="24"/>
          <w:szCs w:val="24"/>
          <w:lang w:eastAsia="nl-NL"/>
        </w:rPr>
        <w:t>Nodig</w:t>
      </w:r>
    </w:p>
    <w:p w14:paraId="7710C21A" w14:textId="656F28AF" w:rsidR="001F3AC0" w:rsidRPr="008252B2" w:rsidRDefault="00EE371A" w:rsidP="00011E3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nl-NL"/>
        </w:rPr>
        <w:t xml:space="preserve">Plastic </w:t>
      </w:r>
      <w:r w:rsidR="007B6A34">
        <w:rPr>
          <w:rFonts w:ascii="Times New Roman" w:eastAsia="Times New Roman" w:hAnsi="Times New Roman" w:cs="Times New Roman"/>
          <w:sz w:val="24"/>
          <w:szCs w:val="24"/>
          <w:lang w:eastAsia="nl-NL"/>
        </w:rPr>
        <w:t xml:space="preserve">buis en aluminium buis </w:t>
      </w:r>
      <w:r>
        <w:rPr>
          <w:rFonts w:ascii="Times New Roman" w:eastAsia="Times New Roman" w:hAnsi="Times New Roman" w:cs="Times New Roman"/>
          <w:sz w:val="24"/>
          <w:szCs w:val="24"/>
          <w:lang w:eastAsia="nl-NL"/>
        </w:rPr>
        <w:t xml:space="preserve">met </w:t>
      </w:r>
      <w:r w:rsidR="004C1E63">
        <w:rPr>
          <w:rFonts w:ascii="Times New Roman" w:eastAsia="Times New Roman" w:hAnsi="Times New Roman" w:cs="Times New Roman"/>
          <w:sz w:val="24"/>
          <w:szCs w:val="24"/>
          <w:lang w:eastAsia="nl-NL"/>
        </w:rPr>
        <w:t xml:space="preserve">minimaal 3 identieke </w:t>
      </w:r>
      <w:r>
        <w:rPr>
          <w:rFonts w:ascii="Times New Roman" w:eastAsia="Times New Roman" w:hAnsi="Times New Roman" w:cs="Times New Roman"/>
          <w:sz w:val="24"/>
          <w:szCs w:val="24"/>
          <w:lang w:eastAsia="nl-NL"/>
        </w:rPr>
        <w:t xml:space="preserve">spoelen op onderling gelijke afstand eromheen </w:t>
      </w:r>
      <w:r w:rsidR="007B6A34">
        <w:rPr>
          <w:rFonts w:ascii="Times New Roman" w:eastAsia="Times New Roman" w:hAnsi="Times New Roman" w:cs="Times New Roman"/>
          <w:sz w:val="24"/>
          <w:szCs w:val="24"/>
          <w:lang w:eastAsia="nl-NL"/>
        </w:rPr>
        <w:t>(i</w:t>
      </w:r>
      <w:r w:rsidR="00580487" w:rsidRPr="008252B2">
        <w:rPr>
          <w:rFonts w:ascii="Times New Roman" w:eastAsia="Times New Roman" w:hAnsi="Times New Roman" w:cs="Times New Roman"/>
          <w:sz w:val="24"/>
          <w:szCs w:val="24"/>
          <w:lang w:eastAsia="nl-NL"/>
        </w:rPr>
        <w:t>nductiebuizenset</w:t>
      </w:r>
      <w:r w:rsidR="00AF7275" w:rsidRPr="008252B2">
        <w:rPr>
          <w:rFonts w:ascii="Times New Roman" w:eastAsia="Times New Roman" w:hAnsi="Times New Roman" w:cs="Times New Roman"/>
          <w:sz w:val="24"/>
          <w:szCs w:val="24"/>
          <w:lang w:eastAsia="nl-NL"/>
        </w:rPr>
        <w:t xml:space="preserve"> CMA 081</w:t>
      </w:r>
      <w:r w:rsidR="008252B2">
        <w:rPr>
          <w:rFonts w:ascii="Times New Roman" w:eastAsia="Times New Roman" w:hAnsi="Times New Roman" w:cs="Times New Roman"/>
          <w:sz w:val="24"/>
          <w:szCs w:val="24"/>
          <w:lang w:eastAsia="nl-NL"/>
        </w:rPr>
        <w:t xml:space="preserve"> of zelf maken</w:t>
      </w:r>
      <w:r w:rsidR="00AF7275" w:rsidRPr="008252B2">
        <w:rPr>
          <w:rFonts w:ascii="Times New Roman" w:eastAsia="Times New Roman" w:hAnsi="Times New Roman" w:cs="Times New Roman"/>
          <w:sz w:val="24"/>
          <w:szCs w:val="24"/>
          <w:lang w:eastAsia="nl-NL"/>
        </w:rPr>
        <w:t>)</w:t>
      </w:r>
      <w:r w:rsidR="000C73E0">
        <w:rPr>
          <w:rFonts w:ascii="Times New Roman" w:eastAsia="Times New Roman" w:hAnsi="Times New Roman" w:cs="Times New Roman"/>
          <w:sz w:val="24"/>
          <w:szCs w:val="24"/>
          <w:lang w:eastAsia="nl-NL"/>
        </w:rPr>
        <w:t>;</w:t>
      </w:r>
      <w:r w:rsidR="00580487" w:rsidRPr="008252B2">
        <w:rPr>
          <w:rFonts w:ascii="Times New Roman" w:eastAsia="Times New Roman" w:hAnsi="Times New Roman" w:cs="Times New Roman"/>
          <w:sz w:val="24"/>
          <w:szCs w:val="24"/>
          <w:lang w:eastAsia="nl-NL"/>
        </w:rPr>
        <w:t xml:space="preserve"> interface</w:t>
      </w:r>
      <w:r w:rsidR="000C73E0">
        <w:rPr>
          <w:rFonts w:ascii="Times New Roman" w:eastAsia="Times New Roman" w:hAnsi="Times New Roman" w:cs="Times New Roman"/>
          <w:sz w:val="24"/>
          <w:szCs w:val="24"/>
          <w:lang w:eastAsia="nl-NL"/>
        </w:rPr>
        <w:t>;</w:t>
      </w:r>
      <w:r w:rsidR="00580487" w:rsidRPr="008252B2">
        <w:rPr>
          <w:rFonts w:ascii="Times New Roman" w:eastAsia="Times New Roman" w:hAnsi="Times New Roman" w:cs="Times New Roman"/>
          <w:sz w:val="24"/>
          <w:szCs w:val="24"/>
          <w:lang w:eastAsia="nl-NL"/>
        </w:rPr>
        <w:t xml:space="preserve"> spanning sensor (+/-</w:t>
      </w:r>
      <w:r w:rsidR="005C297F">
        <w:rPr>
          <w:rFonts w:ascii="Times New Roman" w:eastAsia="Times New Roman" w:hAnsi="Times New Roman" w:cs="Times New Roman"/>
          <w:sz w:val="24"/>
          <w:szCs w:val="24"/>
          <w:lang w:eastAsia="nl-NL"/>
        </w:rPr>
        <w:t> </w:t>
      </w:r>
      <w:r w:rsidR="00580487" w:rsidRPr="008252B2">
        <w:rPr>
          <w:rFonts w:ascii="Times New Roman" w:eastAsia="Times New Roman" w:hAnsi="Times New Roman" w:cs="Times New Roman"/>
          <w:sz w:val="24"/>
          <w:szCs w:val="24"/>
          <w:lang w:eastAsia="nl-NL"/>
        </w:rPr>
        <w:t>500</w:t>
      </w:r>
      <w:r w:rsidR="005C297F">
        <w:rPr>
          <w:rFonts w:ascii="Times New Roman" w:eastAsia="Times New Roman" w:hAnsi="Times New Roman" w:cs="Times New Roman"/>
          <w:sz w:val="24"/>
          <w:szCs w:val="24"/>
          <w:lang w:eastAsia="nl-NL"/>
        </w:rPr>
        <w:t> </w:t>
      </w:r>
      <w:r w:rsidR="00580487" w:rsidRPr="008252B2">
        <w:rPr>
          <w:rFonts w:ascii="Times New Roman" w:eastAsia="Times New Roman" w:hAnsi="Times New Roman" w:cs="Times New Roman"/>
          <w:sz w:val="24"/>
          <w:szCs w:val="24"/>
          <w:lang w:eastAsia="nl-NL"/>
        </w:rPr>
        <w:t>mV en +/-</w:t>
      </w:r>
      <w:r w:rsidR="008252B2">
        <w:rPr>
          <w:rFonts w:ascii="Times New Roman" w:eastAsia="Times New Roman" w:hAnsi="Times New Roman" w:cs="Times New Roman"/>
          <w:sz w:val="24"/>
          <w:szCs w:val="24"/>
          <w:lang w:eastAsia="nl-NL"/>
        </w:rPr>
        <w:t> </w:t>
      </w:r>
      <w:r w:rsidR="00580487" w:rsidRPr="008252B2">
        <w:rPr>
          <w:rFonts w:ascii="Times New Roman" w:eastAsia="Times New Roman" w:hAnsi="Times New Roman" w:cs="Times New Roman"/>
          <w:sz w:val="24"/>
          <w:szCs w:val="24"/>
          <w:lang w:eastAsia="nl-NL"/>
        </w:rPr>
        <w:t>10</w:t>
      </w:r>
      <w:r w:rsidR="008252B2">
        <w:rPr>
          <w:rFonts w:ascii="Times New Roman" w:eastAsia="Times New Roman" w:hAnsi="Times New Roman" w:cs="Times New Roman"/>
          <w:sz w:val="24"/>
          <w:szCs w:val="24"/>
          <w:lang w:eastAsia="nl-NL"/>
        </w:rPr>
        <w:t> </w:t>
      </w:r>
      <w:r w:rsidR="00580487" w:rsidRPr="008252B2">
        <w:rPr>
          <w:rFonts w:ascii="Times New Roman" w:eastAsia="Times New Roman" w:hAnsi="Times New Roman" w:cs="Times New Roman"/>
          <w:sz w:val="24"/>
          <w:szCs w:val="24"/>
          <w:lang w:eastAsia="nl-NL"/>
        </w:rPr>
        <w:t>V)</w:t>
      </w:r>
      <w:r w:rsidR="000C73E0">
        <w:rPr>
          <w:rFonts w:ascii="Times New Roman" w:eastAsia="Times New Roman" w:hAnsi="Times New Roman" w:cs="Times New Roman"/>
          <w:sz w:val="24"/>
          <w:szCs w:val="24"/>
          <w:lang w:eastAsia="nl-NL"/>
        </w:rPr>
        <w:t>;</w:t>
      </w:r>
      <w:r w:rsidR="00580487" w:rsidRPr="008252B2">
        <w:rPr>
          <w:rFonts w:ascii="Times New Roman" w:eastAsia="Times New Roman" w:hAnsi="Times New Roman" w:cs="Times New Roman"/>
          <w:sz w:val="24"/>
          <w:szCs w:val="24"/>
          <w:lang w:eastAsia="nl-NL"/>
        </w:rPr>
        <w:t xml:space="preserve"> statieven</w:t>
      </w:r>
      <w:r w:rsidR="000C73E0">
        <w:rPr>
          <w:rFonts w:ascii="Times New Roman" w:eastAsia="Times New Roman" w:hAnsi="Times New Roman" w:cs="Times New Roman"/>
          <w:sz w:val="24"/>
          <w:szCs w:val="24"/>
          <w:lang w:eastAsia="nl-NL"/>
        </w:rPr>
        <w:t>;</w:t>
      </w:r>
      <w:r w:rsidR="00580487" w:rsidRPr="008252B2">
        <w:rPr>
          <w:rFonts w:ascii="Times New Roman" w:eastAsia="Times New Roman" w:hAnsi="Times New Roman" w:cs="Times New Roman"/>
          <w:sz w:val="24"/>
          <w:szCs w:val="24"/>
          <w:lang w:eastAsia="nl-NL"/>
        </w:rPr>
        <w:t xml:space="preserve"> staafmagneet</w:t>
      </w:r>
      <w:r w:rsidR="000C73E0">
        <w:rPr>
          <w:rFonts w:ascii="Times New Roman" w:eastAsia="Times New Roman" w:hAnsi="Times New Roman" w:cs="Times New Roman"/>
          <w:sz w:val="24"/>
          <w:szCs w:val="24"/>
          <w:lang w:eastAsia="nl-NL"/>
        </w:rPr>
        <w:t>;</w:t>
      </w:r>
      <w:r w:rsidR="00580487" w:rsidRPr="008252B2">
        <w:rPr>
          <w:rFonts w:ascii="Times New Roman" w:eastAsia="Times New Roman" w:hAnsi="Times New Roman" w:cs="Times New Roman"/>
          <w:sz w:val="24"/>
          <w:szCs w:val="24"/>
          <w:lang w:eastAsia="nl-NL"/>
        </w:rPr>
        <w:t xml:space="preserve"> zachte ondergrond onder de buis.</w:t>
      </w:r>
    </w:p>
    <w:p w14:paraId="58F356A8" w14:textId="559B04FB"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p>
    <w:p w14:paraId="0A504493" w14:textId="58C696FB"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b/>
          <w:bCs/>
          <w:sz w:val="24"/>
          <w:szCs w:val="24"/>
          <w:lang w:eastAsia="nl-NL"/>
        </w:rPr>
        <w:t>Voorbereiding</w:t>
      </w:r>
    </w:p>
    <w:p w14:paraId="0A041221" w14:textId="366C4D1D" w:rsidR="007248A2" w:rsidRPr="008252B2" w:rsidRDefault="00580487"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 xml:space="preserve">Zet de buizen vast in de statieven. Plaats de buizen perfect verticaal. Sluit </w:t>
      </w:r>
      <w:r w:rsidR="00D26E3E" w:rsidRPr="008252B2">
        <w:rPr>
          <w:rFonts w:ascii="Times New Roman" w:eastAsia="Times New Roman" w:hAnsi="Times New Roman" w:cs="Times New Roman"/>
          <w:sz w:val="24"/>
          <w:szCs w:val="24"/>
          <w:lang w:eastAsia="nl-NL"/>
        </w:rPr>
        <w:t>een</w:t>
      </w:r>
      <w:r w:rsidR="00F30104" w:rsidRPr="008252B2">
        <w:rPr>
          <w:rFonts w:ascii="Times New Roman" w:eastAsia="Times New Roman" w:hAnsi="Times New Roman" w:cs="Times New Roman"/>
          <w:sz w:val="24"/>
          <w:szCs w:val="24"/>
          <w:lang w:eastAsia="nl-NL"/>
        </w:rPr>
        <w:t xml:space="preserve"> spanning</w:t>
      </w:r>
      <w:r w:rsidR="00D26E3E" w:rsidRPr="008252B2">
        <w:rPr>
          <w:rFonts w:ascii="Times New Roman" w:eastAsia="Times New Roman" w:hAnsi="Times New Roman" w:cs="Times New Roman"/>
          <w:sz w:val="24"/>
          <w:szCs w:val="24"/>
          <w:lang w:eastAsia="nl-NL"/>
        </w:rPr>
        <w:t>s</w:t>
      </w:r>
      <w:r w:rsidR="00F30104" w:rsidRPr="008252B2">
        <w:rPr>
          <w:rFonts w:ascii="Times New Roman" w:eastAsia="Times New Roman" w:hAnsi="Times New Roman" w:cs="Times New Roman"/>
          <w:sz w:val="24"/>
          <w:szCs w:val="24"/>
          <w:lang w:eastAsia="nl-NL"/>
        </w:rPr>
        <w:t>sensor</w:t>
      </w:r>
      <w:r w:rsidRPr="008252B2">
        <w:rPr>
          <w:rFonts w:ascii="Times New Roman" w:eastAsia="Times New Roman" w:hAnsi="Times New Roman" w:cs="Times New Roman"/>
          <w:sz w:val="24"/>
          <w:szCs w:val="24"/>
          <w:lang w:eastAsia="nl-NL"/>
        </w:rPr>
        <w:t xml:space="preserve"> (+/-</w:t>
      </w:r>
      <w:r w:rsidR="008252B2">
        <w:rPr>
          <w:rFonts w:ascii="Times New Roman" w:eastAsia="Times New Roman" w:hAnsi="Times New Roman" w:cs="Times New Roman"/>
          <w:sz w:val="24"/>
          <w:szCs w:val="24"/>
          <w:lang w:eastAsia="nl-NL"/>
        </w:rPr>
        <w:t> </w:t>
      </w:r>
      <w:r w:rsidRPr="008252B2">
        <w:rPr>
          <w:rFonts w:ascii="Times New Roman" w:eastAsia="Times New Roman" w:hAnsi="Times New Roman" w:cs="Times New Roman"/>
          <w:sz w:val="24"/>
          <w:szCs w:val="24"/>
          <w:lang w:eastAsia="nl-NL"/>
        </w:rPr>
        <w:t xml:space="preserve">10V) aan op de </w:t>
      </w:r>
      <w:r w:rsidR="00EE371A">
        <w:rPr>
          <w:rFonts w:ascii="Times New Roman" w:eastAsia="Times New Roman" w:hAnsi="Times New Roman" w:cs="Times New Roman"/>
          <w:sz w:val="24"/>
          <w:szCs w:val="24"/>
          <w:lang w:eastAsia="nl-NL"/>
        </w:rPr>
        <w:t>spoelen rond de plastic</w:t>
      </w:r>
      <w:r w:rsidRPr="008252B2">
        <w:rPr>
          <w:rFonts w:ascii="Times New Roman" w:eastAsia="Times New Roman" w:hAnsi="Times New Roman" w:cs="Times New Roman"/>
          <w:sz w:val="24"/>
          <w:szCs w:val="24"/>
          <w:lang w:eastAsia="nl-NL"/>
        </w:rPr>
        <w:t xml:space="preserve"> buis. Verbind de sensor met een ingang van de interface. Voor de aluminiumbuis is </w:t>
      </w:r>
      <w:r w:rsidR="00D26E3E" w:rsidRPr="008252B2">
        <w:rPr>
          <w:rFonts w:ascii="Times New Roman" w:eastAsia="Times New Roman" w:hAnsi="Times New Roman" w:cs="Times New Roman"/>
          <w:sz w:val="24"/>
          <w:szCs w:val="24"/>
          <w:lang w:eastAsia="nl-NL"/>
        </w:rPr>
        <w:t>een</w:t>
      </w:r>
      <w:r w:rsidRPr="008252B2">
        <w:rPr>
          <w:rFonts w:ascii="Times New Roman" w:eastAsia="Times New Roman" w:hAnsi="Times New Roman" w:cs="Times New Roman"/>
          <w:sz w:val="24"/>
          <w:szCs w:val="24"/>
          <w:lang w:eastAsia="nl-NL"/>
        </w:rPr>
        <w:t xml:space="preserve"> </w:t>
      </w:r>
      <w:r w:rsidR="00F30104" w:rsidRPr="008252B2">
        <w:rPr>
          <w:rFonts w:ascii="Times New Roman" w:eastAsia="Times New Roman" w:hAnsi="Times New Roman" w:cs="Times New Roman"/>
          <w:sz w:val="24"/>
          <w:szCs w:val="24"/>
          <w:lang w:eastAsia="nl-NL"/>
        </w:rPr>
        <w:t>spanning</w:t>
      </w:r>
      <w:r w:rsidR="00D26E3E" w:rsidRPr="008252B2">
        <w:rPr>
          <w:rFonts w:ascii="Times New Roman" w:eastAsia="Times New Roman" w:hAnsi="Times New Roman" w:cs="Times New Roman"/>
          <w:sz w:val="24"/>
          <w:szCs w:val="24"/>
          <w:lang w:eastAsia="nl-NL"/>
        </w:rPr>
        <w:t>s</w:t>
      </w:r>
      <w:r w:rsidR="00F30104" w:rsidRPr="008252B2">
        <w:rPr>
          <w:rFonts w:ascii="Times New Roman" w:eastAsia="Times New Roman" w:hAnsi="Times New Roman" w:cs="Times New Roman"/>
          <w:sz w:val="24"/>
          <w:szCs w:val="24"/>
          <w:lang w:eastAsia="nl-NL"/>
        </w:rPr>
        <w:t>sensor</w:t>
      </w:r>
      <w:r w:rsidRPr="008252B2">
        <w:rPr>
          <w:rFonts w:ascii="Times New Roman" w:eastAsia="Times New Roman" w:hAnsi="Times New Roman" w:cs="Times New Roman"/>
          <w:sz w:val="24"/>
          <w:szCs w:val="24"/>
          <w:lang w:eastAsia="nl-NL"/>
        </w:rPr>
        <w:t xml:space="preserve"> (+/-</w:t>
      </w:r>
      <w:r w:rsidR="008252B2">
        <w:rPr>
          <w:rFonts w:ascii="Times New Roman" w:eastAsia="Times New Roman" w:hAnsi="Times New Roman" w:cs="Times New Roman"/>
          <w:sz w:val="24"/>
          <w:szCs w:val="24"/>
          <w:lang w:eastAsia="nl-NL"/>
        </w:rPr>
        <w:t> </w:t>
      </w:r>
      <w:r w:rsidRPr="008252B2">
        <w:rPr>
          <w:rFonts w:ascii="Times New Roman" w:eastAsia="Times New Roman" w:hAnsi="Times New Roman" w:cs="Times New Roman"/>
          <w:sz w:val="24"/>
          <w:szCs w:val="24"/>
          <w:lang w:eastAsia="nl-NL"/>
        </w:rPr>
        <w:t>500</w:t>
      </w:r>
      <w:r w:rsidR="00774B89">
        <w:rPr>
          <w:rFonts w:ascii="Times New Roman" w:eastAsia="Times New Roman" w:hAnsi="Times New Roman" w:cs="Times New Roman"/>
          <w:sz w:val="24"/>
          <w:szCs w:val="24"/>
          <w:lang w:eastAsia="nl-NL"/>
        </w:rPr>
        <w:t> </w:t>
      </w:r>
      <w:r w:rsidRPr="008252B2">
        <w:rPr>
          <w:rFonts w:ascii="Times New Roman" w:eastAsia="Times New Roman" w:hAnsi="Times New Roman" w:cs="Times New Roman"/>
          <w:sz w:val="24"/>
          <w:szCs w:val="24"/>
          <w:lang w:eastAsia="nl-NL"/>
        </w:rPr>
        <w:t>mV) beter geschik</w:t>
      </w:r>
      <w:r w:rsidR="005C2A7B" w:rsidRPr="008252B2">
        <w:rPr>
          <w:rFonts w:ascii="Times New Roman" w:eastAsia="Times New Roman" w:hAnsi="Times New Roman" w:cs="Times New Roman"/>
          <w:sz w:val="24"/>
          <w:szCs w:val="24"/>
          <w:lang w:eastAsia="nl-NL"/>
        </w:rPr>
        <w:t xml:space="preserve">t. Stel de </w:t>
      </w:r>
      <w:r w:rsidR="00F30104" w:rsidRPr="008252B2">
        <w:rPr>
          <w:rFonts w:ascii="Times New Roman" w:eastAsia="Times New Roman" w:hAnsi="Times New Roman" w:cs="Times New Roman"/>
          <w:sz w:val="24"/>
          <w:szCs w:val="24"/>
          <w:lang w:eastAsia="nl-NL"/>
        </w:rPr>
        <w:t>spanning</w:t>
      </w:r>
      <w:r w:rsidR="00D26E3E" w:rsidRPr="008252B2">
        <w:rPr>
          <w:rFonts w:ascii="Times New Roman" w:eastAsia="Times New Roman" w:hAnsi="Times New Roman" w:cs="Times New Roman"/>
          <w:sz w:val="24"/>
          <w:szCs w:val="24"/>
          <w:lang w:eastAsia="nl-NL"/>
        </w:rPr>
        <w:t>s</w:t>
      </w:r>
      <w:r w:rsidR="00F30104" w:rsidRPr="008252B2">
        <w:rPr>
          <w:rFonts w:ascii="Times New Roman" w:eastAsia="Times New Roman" w:hAnsi="Times New Roman" w:cs="Times New Roman"/>
          <w:sz w:val="24"/>
          <w:szCs w:val="24"/>
          <w:lang w:eastAsia="nl-NL"/>
        </w:rPr>
        <w:t>sensor</w:t>
      </w:r>
      <w:r w:rsidR="005C2A7B" w:rsidRPr="008252B2">
        <w:rPr>
          <w:rFonts w:ascii="Times New Roman" w:eastAsia="Times New Roman" w:hAnsi="Times New Roman" w:cs="Times New Roman"/>
          <w:sz w:val="24"/>
          <w:szCs w:val="24"/>
          <w:lang w:eastAsia="nl-NL"/>
        </w:rPr>
        <w:t xml:space="preserve"> in op 0</w:t>
      </w:r>
      <w:r w:rsidR="005C297F">
        <w:rPr>
          <w:rFonts w:ascii="Times New Roman" w:eastAsia="Times New Roman" w:hAnsi="Times New Roman" w:cs="Times New Roman"/>
          <w:sz w:val="24"/>
          <w:szCs w:val="24"/>
          <w:lang w:eastAsia="nl-NL"/>
        </w:rPr>
        <w:t> </w:t>
      </w:r>
      <w:r w:rsidR="005C2A7B" w:rsidRPr="008252B2">
        <w:rPr>
          <w:rFonts w:ascii="Times New Roman" w:eastAsia="Times New Roman" w:hAnsi="Times New Roman" w:cs="Times New Roman"/>
          <w:sz w:val="24"/>
          <w:szCs w:val="24"/>
          <w:lang w:eastAsia="nl-NL"/>
        </w:rPr>
        <w:t>V</w:t>
      </w:r>
      <w:r w:rsidRPr="008252B2">
        <w:rPr>
          <w:rFonts w:ascii="Times New Roman" w:eastAsia="Times New Roman" w:hAnsi="Times New Roman" w:cs="Times New Roman"/>
          <w:sz w:val="24"/>
          <w:szCs w:val="24"/>
          <w:lang w:eastAsia="nl-NL"/>
        </w:rPr>
        <w:t>. Stel de Coach 7 activiteit zo in dat</w:t>
      </w:r>
      <w:r w:rsidR="005C2A7B" w:rsidRPr="008252B2">
        <w:rPr>
          <w:rFonts w:ascii="Times New Roman" w:eastAsia="Times New Roman" w:hAnsi="Times New Roman" w:cs="Times New Roman"/>
          <w:sz w:val="24"/>
          <w:szCs w:val="24"/>
          <w:lang w:eastAsia="nl-NL"/>
        </w:rPr>
        <w:t xml:space="preserve"> er</w:t>
      </w:r>
      <w:r w:rsidRPr="008252B2">
        <w:rPr>
          <w:rFonts w:ascii="Times New Roman" w:eastAsia="Times New Roman" w:hAnsi="Times New Roman" w:cs="Times New Roman"/>
          <w:sz w:val="24"/>
          <w:szCs w:val="24"/>
          <w:lang w:eastAsia="nl-NL"/>
        </w:rPr>
        <w:t xml:space="preserve"> 1000 metingen per seconde verricht</w:t>
      </w:r>
      <w:r w:rsidR="005C2A7B" w:rsidRPr="008252B2">
        <w:rPr>
          <w:rFonts w:ascii="Times New Roman" w:eastAsia="Times New Roman" w:hAnsi="Times New Roman" w:cs="Times New Roman"/>
          <w:sz w:val="24"/>
          <w:szCs w:val="24"/>
          <w:lang w:eastAsia="nl-NL"/>
        </w:rPr>
        <w:t xml:space="preserve"> worden</w:t>
      </w:r>
      <w:r w:rsidRPr="008252B2">
        <w:rPr>
          <w:rFonts w:ascii="Times New Roman" w:eastAsia="Times New Roman" w:hAnsi="Times New Roman" w:cs="Times New Roman"/>
          <w:sz w:val="24"/>
          <w:szCs w:val="24"/>
          <w:lang w:eastAsia="nl-NL"/>
        </w:rPr>
        <w:t>.</w:t>
      </w:r>
      <w:r w:rsidR="005C2A7B" w:rsidRPr="008252B2">
        <w:rPr>
          <w:rFonts w:ascii="Times New Roman" w:eastAsia="Times New Roman" w:hAnsi="Times New Roman" w:cs="Times New Roman"/>
          <w:sz w:val="24"/>
          <w:szCs w:val="24"/>
          <w:lang w:eastAsia="nl-NL"/>
        </w:rPr>
        <w:t xml:space="preserve"> Zorg voor een triggertijd van 0,</w:t>
      </w:r>
      <w:r w:rsidR="00D26E3E" w:rsidRPr="008252B2">
        <w:rPr>
          <w:rFonts w:ascii="Times New Roman" w:eastAsia="Times New Roman" w:hAnsi="Times New Roman" w:cs="Times New Roman"/>
          <w:sz w:val="24"/>
          <w:szCs w:val="24"/>
          <w:lang w:eastAsia="nl-NL"/>
        </w:rPr>
        <w:t>1</w:t>
      </w:r>
      <w:r w:rsidR="005C297F">
        <w:rPr>
          <w:rFonts w:ascii="Times New Roman" w:eastAsia="Times New Roman" w:hAnsi="Times New Roman" w:cs="Times New Roman"/>
          <w:sz w:val="24"/>
          <w:szCs w:val="24"/>
          <w:lang w:eastAsia="nl-NL"/>
        </w:rPr>
        <w:t> </w:t>
      </w:r>
      <w:r w:rsidR="005C2A7B" w:rsidRPr="008252B2">
        <w:rPr>
          <w:rFonts w:ascii="Times New Roman" w:eastAsia="Times New Roman" w:hAnsi="Times New Roman" w:cs="Times New Roman"/>
          <w:sz w:val="24"/>
          <w:szCs w:val="24"/>
          <w:lang w:eastAsia="nl-NL"/>
        </w:rPr>
        <w:t xml:space="preserve">s (trigger op de </w:t>
      </w:r>
      <w:r w:rsidR="00F30104" w:rsidRPr="008252B2">
        <w:rPr>
          <w:rFonts w:ascii="Times New Roman" w:eastAsia="Times New Roman" w:hAnsi="Times New Roman" w:cs="Times New Roman"/>
          <w:sz w:val="24"/>
          <w:szCs w:val="24"/>
          <w:lang w:eastAsia="nl-NL"/>
        </w:rPr>
        <w:t>spanning sensor</w:t>
      </w:r>
      <w:r w:rsidR="005C2A7B" w:rsidRPr="008252B2">
        <w:rPr>
          <w:rFonts w:ascii="Times New Roman" w:eastAsia="Times New Roman" w:hAnsi="Times New Roman" w:cs="Times New Roman"/>
          <w:sz w:val="24"/>
          <w:szCs w:val="24"/>
          <w:lang w:eastAsia="nl-NL"/>
        </w:rPr>
        <w:t xml:space="preserve"> op 100</w:t>
      </w:r>
      <w:r w:rsidR="008252B2">
        <w:rPr>
          <w:rFonts w:ascii="Times New Roman" w:eastAsia="Times New Roman" w:hAnsi="Times New Roman" w:cs="Times New Roman"/>
          <w:sz w:val="24"/>
          <w:szCs w:val="24"/>
          <w:lang w:eastAsia="nl-NL"/>
        </w:rPr>
        <w:t> </w:t>
      </w:r>
      <w:r w:rsidR="005C2A7B" w:rsidRPr="008252B2">
        <w:rPr>
          <w:rFonts w:ascii="Times New Roman" w:eastAsia="Times New Roman" w:hAnsi="Times New Roman" w:cs="Times New Roman"/>
          <w:sz w:val="24"/>
          <w:szCs w:val="24"/>
          <w:lang w:eastAsia="nl-NL"/>
        </w:rPr>
        <w:t xml:space="preserve">mV) en laat de meting maximaal </w:t>
      </w:r>
      <w:r w:rsidR="00D26E3E" w:rsidRPr="008252B2">
        <w:rPr>
          <w:rFonts w:ascii="Times New Roman" w:eastAsia="Times New Roman" w:hAnsi="Times New Roman" w:cs="Times New Roman"/>
          <w:sz w:val="24"/>
          <w:szCs w:val="24"/>
          <w:lang w:eastAsia="nl-NL"/>
        </w:rPr>
        <w:t>2</w:t>
      </w:r>
      <w:r w:rsidR="005C297F">
        <w:rPr>
          <w:rFonts w:ascii="Times New Roman" w:eastAsia="Times New Roman" w:hAnsi="Times New Roman" w:cs="Times New Roman"/>
          <w:sz w:val="24"/>
          <w:szCs w:val="24"/>
          <w:lang w:eastAsia="nl-NL"/>
        </w:rPr>
        <w:t> </w:t>
      </w:r>
      <w:r w:rsidR="005C2A7B" w:rsidRPr="008252B2">
        <w:rPr>
          <w:rFonts w:ascii="Times New Roman" w:eastAsia="Times New Roman" w:hAnsi="Times New Roman" w:cs="Times New Roman"/>
          <w:sz w:val="24"/>
          <w:szCs w:val="24"/>
          <w:lang w:eastAsia="nl-NL"/>
        </w:rPr>
        <w:t xml:space="preserve">s duren. </w:t>
      </w:r>
    </w:p>
    <w:p w14:paraId="35FA9B67" w14:textId="756713CA"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p>
    <w:p w14:paraId="6A288B24" w14:textId="380365D9"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b/>
          <w:bCs/>
          <w:sz w:val="24"/>
          <w:szCs w:val="24"/>
          <w:lang w:eastAsia="nl-NL"/>
        </w:rPr>
        <w:t>Uitvoering</w:t>
      </w:r>
    </w:p>
    <w:p w14:paraId="5C3AD07D" w14:textId="617D03F9" w:rsidR="005C2A7B" w:rsidRPr="008252B2" w:rsidRDefault="005C2A7B"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 xml:space="preserve">Beweeg een magneet door een spoel en laat zien dat </w:t>
      </w:r>
      <w:r w:rsidR="00B66A2B">
        <w:rPr>
          <w:rFonts w:ascii="Times New Roman" w:eastAsia="Times New Roman" w:hAnsi="Times New Roman" w:cs="Times New Roman"/>
          <w:sz w:val="24"/>
          <w:szCs w:val="24"/>
          <w:lang w:eastAsia="nl-NL"/>
        </w:rPr>
        <w:t>deze</w:t>
      </w:r>
      <w:r w:rsidRPr="008252B2">
        <w:rPr>
          <w:rFonts w:ascii="Times New Roman" w:eastAsia="Times New Roman" w:hAnsi="Times New Roman" w:cs="Times New Roman"/>
          <w:sz w:val="24"/>
          <w:szCs w:val="24"/>
          <w:lang w:eastAsia="nl-NL"/>
        </w:rPr>
        <w:t xml:space="preserve"> een spanning opwekt</w:t>
      </w:r>
      <w:r w:rsidR="00A779F1" w:rsidRPr="008252B2">
        <w:rPr>
          <w:rFonts w:ascii="Times New Roman" w:eastAsia="Times New Roman" w:hAnsi="Times New Roman" w:cs="Times New Roman"/>
          <w:sz w:val="24"/>
          <w:szCs w:val="24"/>
          <w:lang w:eastAsia="nl-NL"/>
        </w:rPr>
        <w:t>.</w:t>
      </w:r>
    </w:p>
    <w:p w14:paraId="150586BA" w14:textId="7DA8FF97" w:rsidR="00E1347A" w:rsidRPr="008252B2" w:rsidRDefault="005C2A7B"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w:t>
      </w:r>
      <w:r w:rsidR="00A779F1" w:rsidRPr="008252B2">
        <w:rPr>
          <w:rFonts w:ascii="Times New Roman" w:eastAsia="Times New Roman" w:hAnsi="Times New Roman" w:cs="Times New Roman"/>
          <w:sz w:val="24"/>
          <w:szCs w:val="24"/>
          <w:lang w:eastAsia="nl-NL"/>
        </w:rPr>
        <w:t>Schets</w:t>
      </w:r>
      <w:r w:rsidRPr="008252B2">
        <w:rPr>
          <w:rFonts w:ascii="Times New Roman" w:eastAsia="Times New Roman" w:hAnsi="Times New Roman" w:cs="Times New Roman"/>
          <w:sz w:val="24"/>
          <w:szCs w:val="24"/>
          <w:lang w:eastAsia="nl-NL"/>
        </w:rPr>
        <w:t xml:space="preserve"> de grafiek van één beweging van een magneet door een spoel op het bord.)</w:t>
      </w:r>
    </w:p>
    <w:p w14:paraId="31D79A19" w14:textId="7CACC5F6" w:rsidR="005C2A7B" w:rsidRPr="008252B2" w:rsidRDefault="005C2A7B"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Projecteer het Coach</w:t>
      </w:r>
      <w:r w:rsidR="005C297F">
        <w:rPr>
          <w:rFonts w:ascii="Times New Roman" w:eastAsia="Times New Roman" w:hAnsi="Times New Roman" w:cs="Times New Roman"/>
          <w:sz w:val="24"/>
          <w:szCs w:val="24"/>
          <w:lang w:eastAsia="nl-NL"/>
        </w:rPr>
        <w:t> </w:t>
      </w:r>
      <w:r w:rsidRPr="008252B2">
        <w:rPr>
          <w:rFonts w:ascii="Times New Roman" w:eastAsia="Times New Roman" w:hAnsi="Times New Roman" w:cs="Times New Roman"/>
          <w:sz w:val="24"/>
          <w:szCs w:val="24"/>
          <w:lang w:eastAsia="nl-NL"/>
        </w:rPr>
        <w:t>7 scherm tijdens de meting op het digibord.</w:t>
      </w:r>
    </w:p>
    <w:p w14:paraId="554BBA7D" w14:textId="3F498872" w:rsidR="005C2A7B" w:rsidRPr="008252B2" w:rsidRDefault="005C2A7B"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Druk op start</w:t>
      </w:r>
      <w:r w:rsidR="0032029F" w:rsidRPr="008252B2">
        <w:rPr>
          <w:rFonts w:ascii="Times New Roman" w:eastAsia="Times New Roman" w:hAnsi="Times New Roman" w:cs="Times New Roman"/>
          <w:sz w:val="24"/>
          <w:szCs w:val="24"/>
          <w:lang w:eastAsia="nl-NL"/>
        </w:rPr>
        <w:t xml:space="preserve"> </w:t>
      </w:r>
      <w:r w:rsidRPr="008252B2">
        <w:rPr>
          <w:rFonts w:ascii="Times New Roman" w:eastAsia="Times New Roman" w:hAnsi="Times New Roman" w:cs="Times New Roman"/>
          <w:sz w:val="24"/>
          <w:szCs w:val="24"/>
          <w:lang w:eastAsia="nl-NL"/>
        </w:rPr>
        <w:t xml:space="preserve">meting of F9, Coach 7 wacht op de triggervoorwaarde. Laat de magneet door de </w:t>
      </w:r>
      <w:r w:rsidR="004C1E63">
        <w:rPr>
          <w:rFonts w:ascii="Times New Roman" w:eastAsia="Times New Roman" w:hAnsi="Times New Roman" w:cs="Times New Roman"/>
          <w:sz w:val="24"/>
          <w:szCs w:val="24"/>
          <w:lang w:eastAsia="nl-NL"/>
        </w:rPr>
        <w:t>plastic</w:t>
      </w:r>
      <w:r w:rsidRPr="008252B2">
        <w:rPr>
          <w:rFonts w:ascii="Times New Roman" w:eastAsia="Times New Roman" w:hAnsi="Times New Roman" w:cs="Times New Roman"/>
          <w:sz w:val="24"/>
          <w:szCs w:val="24"/>
          <w:lang w:eastAsia="nl-NL"/>
        </w:rPr>
        <w:t xml:space="preserve"> buis vallen. </w:t>
      </w:r>
    </w:p>
    <w:p w14:paraId="241D2584" w14:textId="6957B5FA" w:rsidR="00D26E3E" w:rsidRDefault="005C2A7B" w:rsidP="00987B84">
      <w:pPr>
        <w:pStyle w:val="Lijstalinea"/>
        <w:numPr>
          <w:ilvl w:val="0"/>
          <w:numId w:val="1"/>
        </w:numPr>
        <w:spacing w:after="0" w:line="240" w:lineRule="auto"/>
        <w:ind w:left="380" w:hanging="380"/>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 xml:space="preserve">Toon </w:t>
      </w:r>
      <w:r w:rsidR="008252B2">
        <w:rPr>
          <w:rFonts w:ascii="Times New Roman" w:eastAsia="Times New Roman" w:hAnsi="Times New Roman" w:cs="Times New Roman"/>
          <w:sz w:val="24"/>
          <w:szCs w:val="24"/>
          <w:lang w:eastAsia="nl-NL"/>
        </w:rPr>
        <w:t>het</w:t>
      </w:r>
      <w:r w:rsidRPr="008252B2">
        <w:rPr>
          <w:rFonts w:ascii="Times New Roman" w:eastAsia="Times New Roman" w:hAnsi="Times New Roman" w:cs="Times New Roman"/>
          <w:sz w:val="24"/>
          <w:szCs w:val="24"/>
          <w:lang w:eastAsia="nl-NL"/>
        </w:rPr>
        <w:t xml:space="preserve"> </w:t>
      </w:r>
      <w:r w:rsidR="008252B2">
        <w:rPr>
          <w:rFonts w:ascii="Times New Roman" w:eastAsia="Times New Roman" w:hAnsi="Times New Roman" w:cs="Times New Roman"/>
          <w:sz w:val="24"/>
          <w:szCs w:val="24"/>
          <w:lang w:eastAsia="nl-NL"/>
        </w:rPr>
        <w:t>(</w:t>
      </w:r>
      <w:r w:rsidR="008252B2" w:rsidRPr="008252B2">
        <w:rPr>
          <w:rFonts w:ascii="Times New Roman" w:eastAsia="Times New Roman" w:hAnsi="Times New Roman" w:cs="Times New Roman"/>
          <w:i/>
          <w:sz w:val="24"/>
          <w:szCs w:val="24"/>
          <w:lang w:eastAsia="nl-NL"/>
        </w:rPr>
        <w:t>U,t</w:t>
      </w:r>
      <w:r w:rsidR="008252B2">
        <w:rPr>
          <w:rFonts w:ascii="Times New Roman" w:eastAsia="Times New Roman" w:hAnsi="Times New Roman" w:cs="Times New Roman"/>
          <w:sz w:val="24"/>
          <w:szCs w:val="24"/>
          <w:lang w:eastAsia="nl-NL"/>
        </w:rPr>
        <w:t>)-dia</w:t>
      </w:r>
      <w:r w:rsidRPr="008252B2">
        <w:rPr>
          <w:rFonts w:ascii="Times New Roman" w:eastAsia="Times New Roman" w:hAnsi="Times New Roman" w:cs="Times New Roman"/>
          <w:sz w:val="24"/>
          <w:szCs w:val="24"/>
          <w:lang w:eastAsia="nl-NL"/>
        </w:rPr>
        <w:t>gra</w:t>
      </w:r>
      <w:r w:rsidR="008252B2">
        <w:rPr>
          <w:rFonts w:ascii="Times New Roman" w:eastAsia="Times New Roman" w:hAnsi="Times New Roman" w:cs="Times New Roman"/>
          <w:sz w:val="24"/>
          <w:szCs w:val="24"/>
          <w:lang w:eastAsia="nl-NL"/>
        </w:rPr>
        <w:t>m</w:t>
      </w:r>
      <w:r w:rsidRPr="008252B2">
        <w:rPr>
          <w:rFonts w:ascii="Times New Roman" w:eastAsia="Times New Roman" w:hAnsi="Times New Roman" w:cs="Times New Roman"/>
          <w:sz w:val="24"/>
          <w:szCs w:val="24"/>
          <w:lang w:eastAsia="nl-NL"/>
        </w:rPr>
        <w:t xml:space="preserve"> van het vallen van de magneet door de </w:t>
      </w:r>
      <w:r w:rsidR="004C1E63">
        <w:rPr>
          <w:rFonts w:ascii="Times New Roman" w:eastAsia="Times New Roman" w:hAnsi="Times New Roman" w:cs="Times New Roman"/>
          <w:sz w:val="24"/>
          <w:szCs w:val="24"/>
          <w:lang w:eastAsia="nl-NL"/>
        </w:rPr>
        <w:t>plastic</w:t>
      </w:r>
      <w:r w:rsidRPr="008252B2">
        <w:rPr>
          <w:rFonts w:ascii="Times New Roman" w:eastAsia="Times New Roman" w:hAnsi="Times New Roman" w:cs="Times New Roman"/>
          <w:sz w:val="24"/>
          <w:szCs w:val="24"/>
          <w:lang w:eastAsia="nl-NL"/>
        </w:rPr>
        <w:t xml:space="preserve"> buis (zie figuur </w:t>
      </w:r>
      <w:r w:rsidR="00AC1128" w:rsidRPr="008252B2">
        <w:rPr>
          <w:rFonts w:ascii="Times New Roman" w:eastAsia="Times New Roman" w:hAnsi="Times New Roman" w:cs="Times New Roman"/>
          <w:sz w:val="24"/>
          <w:szCs w:val="24"/>
          <w:lang w:eastAsia="nl-NL"/>
        </w:rPr>
        <w:t>2</w:t>
      </w:r>
      <w:r w:rsidRPr="008252B2">
        <w:rPr>
          <w:rFonts w:ascii="Times New Roman" w:eastAsia="Times New Roman" w:hAnsi="Times New Roman" w:cs="Times New Roman"/>
          <w:sz w:val="24"/>
          <w:szCs w:val="24"/>
          <w:lang w:eastAsia="nl-NL"/>
        </w:rPr>
        <w:t xml:space="preserve">). </w:t>
      </w:r>
    </w:p>
    <w:p w14:paraId="0A858D78" w14:textId="3C99E87B" w:rsidR="007B0819" w:rsidRDefault="007B0819" w:rsidP="007B0819">
      <w:pPr>
        <w:spacing w:after="0" w:line="240" w:lineRule="auto"/>
        <w:textAlignment w:val="baseline"/>
        <w:rPr>
          <w:rFonts w:ascii="Times New Roman" w:eastAsia="Times New Roman" w:hAnsi="Times New Roman" w:cs="Times New Roman"/>
          <w:sz w:val="24"/>
          <w:szCs w:val="24"/>
          <w:lang w:eastAsia="nl-NL"/>
        </w:rPr>
      </w:pPr>
    </w:p>
    <w:p w14:paraId="287A3ED7" w14:textId="77777777" w:rsidR="007B0819" w:rsidRPr="008252B2" w:rsidRDefault="007B0819" w:rsidP="007B0819">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iCs/>
          <w:sz w:val="24"/>
          <w:szCs w:val="24"/>
          <w:highlight w:val="yellow"/>
          <w:lang w:eastAsia="nl-NL"/>
        </w:rPr>
        <w:t>[NV13_Figuur_2]</w:t>
      </w:r>
    </w:p>
    <w:p w14:paraId="74C98236" w14:textId="7DAE4BBB" w:rsidR="007B0819" w:rsidRPr="008252B2" w:rsidRDefault="007B0819" w:rsidP="007B0819">
      <w:pPr>
        <w:spacing w:after="0" w:line="240" w:lineRule="auto"/>
        <w:textAlignment w:val="baseline"/>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 xml:space="preserve">Figuur 2. </w:t>
      </w:r>
      <w:r w:rsidRPr="008252B2">
        <w:rPr>
          <w:rFonts w:ascii="Times New Roman" w:eastAsia="Times New Roman" w:hAnsi="Times New Roman" w:cs="Times New Roman"/>
          <w:i/>
          <w:iCs/>
          <w:sz w:val="24"/>
          <w:szCs w:val="24"/>
          <w:lang w:eastAsia="nl-NL"/>
        </w:rPr>
        <w:t xml:space="preserve">Elk van de zes spoelen van de </w:t>
      </w:r>
      <w:r w:rsidR="004C1E63">
        <w:rPr>
          <w:rFonts w:ascii="Times New Roman" w:eastAsia="Times New Roman" w:hAnsi="Times New Roman" w:cs="Times New Roman"/>
          <w:i/>
          <w:iCs/>
          <w:sz w:val="24"/>
          <w:szCs w:val="24"/>
          <w:lang w:eastAsia="nl-NL"/>
        </w:rPr>
        <w:t>plastic</w:t>
      </w:r>
      <w:r w:rsidRPr="008252B2">
        <w:rPr>
          <w:rFonts w:ascii="Times New Roman" w:eastAsia="Times New Roman" w:hAnsi="Times New Roman" w:cs="Times New Roman"/>
          <w:i/>
          <w:iCs/>
          <w:sz w:val="24"/>
          <w:szCs w:val="24"/>
          <w:lang w:eastAsia="nl-NL"/>
        </w:rPr>
        <w:t xml:space="preserve"> buis geeft een signaal als de vallende magneet passeert. De verschillen tussen de grafieken per spoel geven ruimte tot discussie.</w:t>
      </w:r>
    </w:p>
    <w:p w14:paraId="323B5009" w14:textId="77777777" w:rsidR="007B0819" w:rsidRPr="007B0819" w:rsidRDefault="007B0819" w:rsidP="007B0819">
      <w:pPr>
        <w:spacing w:after="0" w:line="240" w:lineRule="auto"/>
        <w:textAlignment w:val="baseline"/>
        <w:rPr>
          <w:rFonts w:ascii="Times New Roman" w:eastAsia="Times New Roman" w:hAnsi="Times New Roman" w:cs="Times New Roman"/>
          <w:sz w:val="24"/>
          <w:szCs w:val="24"/>
          <w:lang w:eastAsia="nl-NL"/>
        </w:rPr>
      </w:pPr>
    </w:p>
    <w:p w14:paraId="4D6BC8CD" w14:textId="073A339D" w:rsidR="005C2A7B" w:rsidRPr="005C297F" w:rsidRDefault="005C297F" w:rsidP="005C297F">
      <w:pPr>
        <w:pStyle w:val="Lijstalinea"/>
        <w:numPr>
          <w:ilvl w:val="0"/>
          <w:numId w:val="1"/>
        </w:numPr>
        <w:spacing w:after="0" w:line="240" w:lineRule="auto"/>
        <w:ind w:left="380" w:hanging="380"/>
        <w:textAlignment w:val="baseline"/>
        <w:rPr>
          <w:rFonts w:ascii="Times New Roman" w:eastAsia="Times New Roman" w:hAnsi="Times New Roman" w:cs="Times New Roman"/>
          <w:i/>
          <w:sz w:val="24"/>
          <w:szCs w:val="24"/>
          <w:lang w:eastAsia="nl-NL"/>
        </w:rPr>
      </w:pPr>
      <w:r w:rsidRPr="005C297F">
        <w:rPr>
          <w:rFonts w:ascii="Times New Roman" w:eastAsia="Times New Roman" w:hAnsi="Times New Roman" w:cs="Times New Roman"/>
          <w:i/>
          <w:sz w:val="24"/>
          <w:szCs w:val="24"/>
          <w:lang w:eastAsia="nl-NL"/>
        </w:rPr>
        <w:t>H</w:t>
      </w:r>
      <w:r w:rsidR="005C2A7B" w:rsidRPr="005C297F">
        <w:rPr>
          <w:rFonts w:ascii="Times New Roman" w:eastAsia="Times New Roman" w:hAnsi="Times New Roman" w:cs="Times New Roman"/>
          <w:i/>
          <w:sz w:val="24"/>
          <w:szCs w:val="24"/>
          <w:lang w:eastAsia="nl-NL"/>
        </w:rPr>
        <w:t xml:space="preserve">oe </w:t>
      </w:r>
      <w:r w:rsidRPr="005C297F">
        <w:rPr>
          <w:rFonts w:ascii="Times New Roman" w:eastAsia="Times New Roman" w:hAnsi="Times New Roman" w:cs="Times New Roman"/>
          <w:i/>
          <w:sz w:val="24"/>
          <w:szCs w:val="24"/>
          <w:lang w:eastAsia="nl-NL"/>
        </w:rPr>
        <w:t xml:space="preserve">verschillen </w:t>
      </w:r>
      <w:r w:rsidR="005C2A7B" w:rsidRPr="005C297F">
        <w:rPr>
          <w:rFonts w:ascii="Times New Roman" w:eastAsia="Times New Roman" w:hAnsi="Times New Roman" w:cs="Times New Roman"/>
          <w:i/>
          <w:sz w:val="24"/>
          <w:szCs w:val="24"/>
          <w:lang w:eastAsia="nl-NL"/>
        </w:rPr>
        <w:t>de zes grafieken onderling</w:t>
      </w:r>
      <w:r w:rsidRPr="005C297F">
        <w:rPr>
          <w:rFonts w:ascii="Times New Roman" w:eastAsia="Times New Roman" w:hAnsi="Times New Roman" w:cs="Times New Roman"/>
          <w:i/>
          <w:sz w:val="24"/>
          <w:szCs w:val="24"/>
          <w:lang w:eastAsia="nl-NL"/>
        </w:rPr>
        <w:t>? Geef een</w:t>
      </w:r>
      <w:r w:rsidR="005C2A7B" w:rsidRPr="005C297F">
        <w:rPr>
          <w:rFonts w:ascii="Times New Roman" w:eastAsia="Times New Roman" w:hAnsi="Times New Roman" w:cs="Times New Roman"/>
          <w:i/>
          <w:sz w:val="24"/>
          <w:szCs w:val="24"/>
          <w:lang w:eastAsia="nl-NL"/>
        </w:rPr>
        <w:t xml:space="preserve"> verklaring.</w:t>
      </w:r>
    </w:p>
    <w:p w14:paraId="23EF6316" w14:textId="4ACCB9B4" w:rsidR="005C2A7B" w:rsidRDefault="00AA5D97" w:rsidP="005C297F">
      <w:pPr>
        <w:pStyle w:val="Lijstalinea"/>
        <w:numPr>
          <w:ilvl w:val="0"/>
          <w:numId w:val="1"/>
        </w:numPr>
        <w:spacing w:after="0" w:line="240" w:lineRule="auto"/>
        <w:ind w:left="380" w:hanging="380"/>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 xml:space="preserve">Gebruik de oppervlakte bepaling onder de optie </w:t>
      </w:r>
      <w:r w:rsidRPr="008252B2">
        <w:rPr>
          <w:rFonts w:ascii="Times New Roman" w:eastAsia="Times New Roman" w:hAnsi="Times New Roman" w:cs="Times New Roman"/>
          <w:b/>
          <w:bCs/>
          <w:sz w:val="24"/>
          <w:szCs w:val="24"/>
          <w:lang w:eastAsia="nl-NL"/>
        </w:rPr>
        <w:t>Analyse/verwerking</w:t>
      </w:r>
      <w:r w:rsidRPr="008252B2">
        <w:rPr>
          <w:rFonts w:ascii="Times New Roman" w:eastAsia="Times New Roman" w:hAnsi="Times New Roman" w:cs="Times New Roman"/>
          <w:sz w:val="24"/>
          <w:szCs w:val="24"/>
          <w:lang w:eastAsia="nl-NL"/>
        </w:rPr>
        <w:t xml:space="preserve"> om te laten zien dat de oppervlakte onder elke </w:t>
      </w:r>
      <w:r w:rsidR="00313220" w:rsidRPr="008252B2">
        <w:rPr>
          <w:rFonts w:ascii="Times New Roman" w:eastAsia="Times New Roman" w:hAnsi="Times New Roman" w:cs="Times New Roman"/>
          <w:sz w:val="24"/>
          <w:szCs w:val="24"/>
          <w:lang w:eastAsia="nl-NL"/>
        </w:rPr>
        <w:t>piek</w:t>
      </w:r>
      <w:r w:rsidR="00A6266B" w:rsidRPr="008252B2">
        <w:rPr>
          <w:rFonts w:ascii="Times New Roman" w:eastAsia="Times New Roman" w:hAnsi="Times New Roman" w:cs="Times New Roman"/>
          <w:sz w:val="24"/>
          <w:szCs w:val="24"/>
          <w:lang w:eastAsia="nl-NL"/>
        </w:rPr>
        <w:t xml:space="preserve"> van de grafiek van een spoel dezelfde waarde geeft.</w:t>
      </w:r>
      <w:r w:rsidR="00313220" w:rsidRPr="008252B2">
        <w:rPr>
          <w:rFonts w:ascii="Times New Roman" w:eastAsia="Times New Roman" w:hAnsi="Times New Roman" w:cs="Times New Roman"/>
          <w:sz w:val="24"/>
          <w:szCs w:val="24"/>
          <w:lang w:eastAsia="nl-NL"/>
        </w:rPr>
        <w:t xml:space="preserve"> </w:t>
      </w:r>
      <w:r w:rsidR="00A6266B" w:rsidRPr="008252B2">
        <w:rPr>
          <w:rFonts w:ascii="Times New Roman" w:eastAsia="Times New Roman" w:hAnsi="Times New Roman" w:cs="Times New Roman"/>
          <w:sz w:val="24"/>
          <w:szCs w:val="24"/>
          <w:lang w:eastAsia="nl-NL"/>
        </w:rPr>
        <w:t xml:space="preserve">De </w:t>
      </w:r>
      <w:r w:rsidR="00A6266B" w:rsidRPr="008252B2">
        <w:rPr>
          <w:rFonts w:ascii="Times New Roman" w:eastAsia="Times New Roman" w:hAnsi="Times New Roman" w:cs="Times New Roman"/>
          <w:sz w:val="24"/>
          <w:szCs w:val="24"/>
          <w:lang w:eastAsia="nl-NL"/>
        </w:rPr>
        <w:lastRenderedPageBreak/>
        <w:t>oppervlaktewaarde van zo’n piek is ook weer gelijk a</w:t>
      </w:r>
      <w:r w:rsidR="00313220" w:rsidRPr="008252B2">
        <w:rPr>
          <w:rFonts w:ascii="Times New Roman" w:eastAsia="Times New Roman" w:hAnsi="Times New Roman" w:cs="Times New Roman"/>
          <w:sz w:val="24"/>
          <w:szCs w:val="24"/>
          <w:lang w:eastAsia="nl-NL"/>
        </w:rPr>
        <w:t>an de oppervlakte onder een dal</w:t>
      </w:r>
      <w:r w:rsidRPr="008252B2">
        <w:rPr>
          <w:rFonts w:ascii="Times New Roman" w:eastAsia="Times New Roman" w:hAnsi="Times New Roman" w:cs="Times New Roman"/>
          <w:sz w:val="24"/>
          <w:szCs w:val="24"/>
          <w:lang w:eastAsia="nl-NL"/>
        </w:rPr>
        <w:t>. (</w:t>
      </w:r>
      <w:r w:rsidR="00A6266B" w:rsidRPr="008252B2">
        <w:rPr>
          <w:rFonts w:ascii="Times New Roman" w:eastAsia="Times New Roman" w:hAnsi="Times New Roman" w:cs="Times New Roman"/>
          <w:sz w:val="24"/>
          <w:szCs w:val="24"/>
          <w:lang w:eastAsia="nl-NL"/>
        </w:rPr>
        <w:t>Zie f</w:t>
      </w:r>
      <w:r w:rsidRPr="008252B2">
        <w:rPr>
          <w:rFonts w:ascii="Times New Roman" w:eastAsia="Times New Roman" w:hAnsi="Times New Roman" w:cs="Times New Roman"/>
          <w:sz w:val="24"/>
          <w:szCs w:val="24"/>
          <w:lang w:eastAsia="nl-NL"/>
        </w:rPr>
        <w:t xml:space="preserve">iguur </w:t>
      </w:r>
      <w:r w:rsidR="00AC1128" w:rsidRPr="008252B2">
        <w:rPr>
          <w:rFonts w:ascii="Times New Roman" w:eastAsia="Times New Roman" w:hAnsi="Times New Roman" w:cs="Times New Roman"/>
          <w:sz w:val="24"/>
          <w:szCs w:val="24"/>
          <w:lang w:eastAsia="nl-NL"/>
        </w:rPr>
        <w:t>3</w:t>
      </w:r>
      <w:r w:rsidRPr="008252B2">
        <w:rPr>
          <w:rFonts w:ascii="Times New Roman" w:eastAsia="Times New Roman" w:hAnsi="Times New Roman" w:cs="Times New Roman"/>
          <w:sz w:val="24"/>
          <w:szCs w:val="24"/>
          <w:lang w:eastAsia="nl-NL"/>
        </w:rPr>
        <w:t>)</w:t>
      </w:r>
    </w:p>
    <w:p w14:paraId="2AFD0FB9" w14:textId="53FAD574" w:rsidR="007B0819" w:rsidRDefault="007B0819" w:rsidP="007B0819">
      <w:pPr>
        <w:spacing w:after="0" w:line="240" w:lineRule="auto"/>
        <w:textAlignment w:val="baseline"/>
        <w:rPr>
          <w:rFonts w:ascii="Times New Roman" w:eastAsia="Times New Roman" w:hAnsi="Times New Roman" w:cs="Times New Roman"/>
          <w:sz w:val="24"/>
          <w:szCs w:val="24"/>
          <w:lang w:eastAsia="nl-NL"/>
        </w:rPr>
      </w:pPr>
    </w:p>
    <w:p w14:paraId="528479EF" w14:textId="77777777" w:rsidR="007B0819" w:rsidRPr="008252B2" w:rsidRDefault="007B0819" w:rsidP="007B0819">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iCs/>
          <w:sz w:val="24"/>
          <w:szCs w:val="24"/>
          <w:highlight w:val="yellow"/>
          <w:lang w:eastAsia="nl-NL"/>
        </w:rPr>
        <w:t>[NV13_Figuur_3[onderschrift]]</w:t>
      </w:r>
    </w:p>
    <w:p w14:paraId="3F46AA3A" w14:textId="77777777" w:rsidR="007B0819" w:rsidRPr="008252B2" w:rsidRDefault="007B0819" w:rsidP="007B0819">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i/>
          <w:sz w:val="24"/>
          <w:szCs w:val="24"/>
          <w:lang w:eastAsia="nl-NL"/>
        </w:rPr>
        <w:t>Figuur 3. Met</w:t>
      </w:r>
      <w:r w:rsidRPr="008252B2">
        <w:rPr>
          <w:rFonts w:ascii="Times New Roman" w:eastAsia="Times New Roman" w:hAnsi="Times New Roman" w:cs="Times New Roman"/>
          <w:sz w:val="24"/>
          <w:szCs w:val="24"/>
          <w:lang w:eastAsia="nl-NL"/>
        </w:rPr>
        <w:t xml:space="preserve"> </w:t>
      </w:r>
      <w:r w:rsidRPr="008252B2">
        <w:rPr>
          <w:rFonts w:ascii="Times New Roman" w:eastAsia="Times New Roman" w:hAnsi="Times New Roman" w:cs="Times New Roman"/>
          <w:i/>
          <w:sz w:val="24"/>
          <w:szCs w:val="24"/>
          <w:lang w:eastAsia="nl-NL"/>
        </w:rPr>
        <w:t xml:space="preserve">Coach 7 kun je de waarde van de oppervlakte in </w:t>
      </w:r>
      <w:proofErr w:type="spellStart"/>
      <w:r w:rsidRPr="008252B2">
        <w:rPr>
          <w:rFonts w:ascii="Times New Roman" w:eastAsia="Times New Roman" w:hAnsi="Times New Roman" w:cs="Times New Roman"/>
          <w:i/>
          <w:sz w:val="24"/>
          <w:szCs w:val="24"/>
          <w:lang w:eastAsia="nl-NL"/>
        </w:rPr>
        <w:t>Vs</w:t>
      </w:r>
      <w:proofErr w:type="spellEnd"/>
      <w:r w:rsidRPr="008252B2">
        <w:rPr>
          <w:rFonts w:ascii="Times New Roman" w:eastAsia="Times New Roman" w:hAnsi="Times New Roman" w:cs="Times New Roman"/>
          <w:i/>
          <w:sz w:val="24"/>
          <w:szCs w:val="24"/>
          <w:lang w:eastAsia="nl-NL"/>
        </w:rPr>
        <w:t xml:space="preserve"> bepalen.</w:t>
      </w:r>
    </w:p>
    <w:p w14:paraId="14334107" w14:textId="77777777" w:rsidR="007B0819" w:rsidRPr="007B0819" w:rsidRDefault="007B0819" w:rsidP="007B0819">
      <w:pPr>
        <w:spacing w:after="0" w:line="240" w:lineRule="auto"/>
        <w:textAlignment w:val="baseline"/>
        <w:rPr>
          <w:rFonts w:ascii="Times New Roman" w:eastAsia="Times New Roman" w:hAnsi="Times New Roman" w:cs="Times New Roman"/>
          <w:sz w:val="24"/>
          <w:szCs w:val="24"/>
          <w:lang w:eastAsia="nl-NL"/>
        </w:rPr>
      </w:pPr>
    </w:p>
    <w:p w14:paraId="6874B4AF" w14:textId="4B01079B" w:rsidR="00AA5D97" w:rsidRPr="005C297F" w:rsidRDefault="005C297F" w:rsidP="005C297F">
      <w:pPr>
        <w:pStyle w:val="Lijstalinea"/>
        <w:numPr>
          <w:ilvl w:val="0"/>
          <w:numId w:val="1"/>
        </w:numPr>
        <w:spacing w:after="0" w:line="240" w:lineRule="auto"/>
        <w:ind w:left="380" w:hanging="380"/>
        <w:textAlignment w:val="baseline"/>
        <w:rPr>
          <w:rFonts w:ascii="Times New Roman" w:eastAsia="Times New Roman" w:hAnsi="Times New Roman" w:cs="Times New Roman"/>
          <w:i/>
          <w:sz w:val="24"/>
          <w:szCs w:val="24"/>
          <w:lang w:eastAsia="nl-NL"/>
        </w:rPr>
      </w:pPr>
      <w:r w:rsidRPr="005C297F">
        <w:rPr>
          <w:rFonts w:ascii="Times New Roman" w:eastAsia="Times New Roman" w:hAnsi="Times New Roman" w:cs="Times New Roman"/>
          <w:i/>
          <w:sz w:val="24"/>
          <w:szCs w:val="24"/>
          <w:lang w:eastAsia="nl-NL"/>
        </w:rPr>
        <w:t>W</w:t>
      </w:r>
      <w:r w:rsidR="00AA5D97" w:rsidRPr="005C297F">
        <w:rPr>
          <w:rFonts w:ascii="Times New Roman" w:eastAsia="Times New Roman" w:hAnsi="Times New Roman" w:cs="Times New Roman"/>
          <w:i/>
          <w:sz w:val="24"/>
          <w:szCs w:val="24"/>
          <w:lang w:eastAsia="nl-NL"/>
        </w:rPr>
        <w:t xml:space="preserve">aarom </w:t>
      </w:r>
      <w:r w:rsidRPr="005C297F">
        <w:rPr>
          <w:rFonts w:ascii="Times New Roman" w:eastAsia="Times New Roman" w:hAnsi="Times New Roman" w:cs="Times New Roman"/>
          <w:i/>
          <w:sz w:val="24"/>
          <w:szCs w:val="24"/>
          <w:lang w:eastAsia="nl-NL"/>
        </w:rPr>
        <w:t xml:space="preserve">moet </w:t>
      </w:r>
      <w:r w:rsidR="00AA5D97" w:rsidRPr="005C297F">
        <w:rPr>
          <w:rFonts w:ascii="Times New Roman" w:eastAsia="Times New Roman" w:hAnsi="Times New Roman" w:cs="Times New Roman"/>
          <w:i/>
          <w:sz w:val="24"/>
          <w:szCs w:val="24"/>
          <w:lang w:eastAsia="nl-NL"/>
        </w:rPr>
        <w:t xml:space="preserve">deze oppervlakte gelijk </w:t>
      </w:r>
      <w:r w:rsidRPr="005C297F">
        <w:rPr>
          <w:rFonts w:ascii="Times New Roman" w:eastAsia="Times New Roman" w:hAnsi="Times New Roman" w:cs="Times New Roman"/>
          <w:i/>
          <w:sz w:val="24"/>
          <w:szCs w:val="24"/>
          <w:lang w:eastAsia="nl-NL"/>
        </w:rPr>
        <w:t>zijn?</w:t>
      </w:r>
    </w:p>
    <w:p w14:paraId="5BF22370" w14:textId="77777777" w:rsidR="00F06342" w:rsidRPr="008252B2" w:rsidRDefault="007C49F6" w:rsidP="005C297F">
      <w:pPr>
        <w:pStyle w:val="Lijstalinea"/>
        <w:numPr>
          <w:ilvl w:val="0"/>
          <w:numId w:val="1"/>
        </w:numPr>
        <w:spacing w:after="0" w:line="240" w:lineRule="auto"/>
        <w:ind w:left="380" w:hanging="380"/>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 xml:space="preserve">Herhaal de proef met de aluminium buis. </w:t>
      </w:r>
    </w:p>
    <w:p w14:paraId="7207F101" w14:textId="0D397182" w:rsidR="001F3AC0" w:rsidRDefault="005C297F" w:rsidP="005C297F">
      <w:pPr>
        <w:pStyle w:val="Lijstalinea"/>
        <w:numPr>
          <w:ilvl w:val="0"/>
          <w:numId w:val="1"/>
        </w:numPr>
        <w:spacing w:after="0" w:line="240" w:lineRule="auto"/>
        <w:ind w:left="380" w:hanging="380"/>
        <w:textAlignment w:val="baseline"/>
        <w:rPr>
          <w:rFonts w:ascii="Times New Roman" w:eastAsia="Times New Roman" w:hAnsi="Times New Roman" w:cs="Times New Roman"/>
          <w:sz w:val="24"/>
          <w:szCs w:val="24"/>
          <w:lang w:eastAsia="nl-NL"/>
        </w:rPr>
      </w:pPr>
      <w:r w:rsidRPr="005C297F">
        <w:rPr>
          <w:rFonts w:ascii="Times New Roman" w:eastAsia="Times New Roman" w:hAnsi="Times New Roman" w:cs="Times New Roman"/>
          <w:sz w:val="24"/>
          <w:szCs w:val="24"/>
          <w:lang w:eastAsia="nl-NL"/>
        </w:rPr>
        <w:t xml:space="preserve">Controlevraag: </w:t>
      </w:r>
      <w:r w:rsidRPr="005C297F">
        <w:rPr>
          <w:rFonts w:ascii="Times New Roman" w:eastAsia="Times New Roman" w:hAnsi="Times New Roman" w:cs="Times New Roman"/>
          <w:i/>
          <w:sz w:val="24"/>
          <w:szCs w:val="24"/>
          <w:lang w:eastAsia="nl-NL"/>
        </w:rPr>
        <w:t>Wat</w:t>
      </w:r>
      <w:r w:rsidR="007C49F6" w:rsidRPr="005C297F">
        <w:rPr>
          <w:rFonts w:ascii="Times New Roman" w:eastAsia="Times New Roman" w:hAnsi="Times New Roman" w:cs="Times New Roman"/>
          <w:i/>
          <w:sz w:val="24"/>
          <w:szCs w:val="24"/>
          <w:lang w:eastAsia="nl-NL"/>
        </w:rPr>
        <w:t xml:space="preserve"> verwacht</w:t>
      </w:r>
      <w:r w:rsidRPr="005C297F">
        <w:rPr>
          <w:rFonts w:ascii="Times New Roman" w:eastAsia="Times New Roman" w:hAnsi="Times New Roman" w:cs="Times New Roman"/>
          <w:i/>
          <w:sz w:val="24"/>
          <w:szCs w:val="24"/>
          <w:lang w:eastAsia="nl-NL"/>
        </w:rPr>
        <w:t xml:space="preserve"> j</w:t>
      </w:r>
      <w:r w:rsidR="007C49F6" w:rsidRPr="005C297F">
        <w:rPr>
          <w:rFonts w:ascii="Times New Roman" w:eastAsia="Times New Roman" w:hAnsi="Times New Roman" w:cs="Times New Roman"/>
          <w:i/>
          <w:sz w:val="24"/>
          <w:szCs w:val="24"/>
          <w:lang w:eastAsia="nl-NL"/>
        </w:rPr>
        <w:t>e van de grafiek die er gemeten gaat worden</w:t>
      </w:r>
      <w:r w:rsidRPr="005C297F">
        <w:rPr>
          <w:rFonts w:ascii="Times New Roman" w:eastAsia="Times New Roman" w:hAnsi="Times New Roman" w:cs="Times New Roman"/>
          <w:i/>
          <w:sz w:val="24"/>
          <w:szCs w:val="24"/>
          <w:lang w:eastAsia="nl-NL"/>
        </w:rPr>
        <w:t>?</w:t>
      </w:r>
      <w:r w:rsidR="000E4A97" w:rsidRPr="005C297F">
        <w:rPr>
          <w:rFonts w:ascii="Times New Roman" w:eastAsia="Times New Roman" w:hAnsi="Times New Roman" w:cs="Times New Roman"/>
          <w:sz w:val="24"/>
          <w:szCs w:val="24"/>
          <w:lang w:eastAsia="nl-NL"/>
        </w:rPr>
        <w:t xml:space="preserve"> </w:t>
      </w:r>
    </w:p>
    <w:p w14:paraId="4474A144" w14:textId="77777777" w:rsidR="007B0819" w:rsidRPr="005C297F" w:rsidRDefault="007B0819" w:rsidP="005C297F">
      <w:pPr>
        <w:spacing w:after="0" w:line="240" w:lineRule="auto"/>
        <w:textAlignment w:val="baseline"/>
        <w:rPr>
          <w:rFonts w:ascii="Times New Roman" w:eastAsia="Times New Roman" w:hAnsi="Times New Roman" w:cs="Times New Roman"/>
          <w:sz w:val="24"/>
          <w:szCs w:val="24"/>
          <w:lang w:eastAsia="nl-NL"/>
        </w:rPr>
      </w:pPr>
    </w:p>
    <w:p w14:paraId="35B5A57B" w14:textId="66F17C90"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b/>
          <w:bCs/>
          <w:sz w:val="24"/>
          <w:szCs w:val="24"/>
          <w:lang w:eastAsia="nl-NL"/>
        </w:rPr>
        <w:t>Natuurkundige achtergrond</w:t>
      </w:r>
    </w:p>
    <w:p w14:paraId="6F40A23B" w14:textId="32E4360C" w:rsidR="00EE371A" w:rsidRDefault="000E4A97" w:rsidP="00011E3B">
      <w:pPr>
        <w:spacing w:after="0" w:line="240" w:lineRule="auto"/>
        <w:textAlignment w:val="baseline"/>
        <w:rPr>
          <w:rFonts w:ascii="Times New Roman" w:eastAsia="Times New Roman" w:hAnsi="Times New Roman" w:cs="Times New Roman"/>
          <w:color w:val="000000" w:themeColor="text1"/>
          <w:sz w:val="24"/>
          <w:szCs w:val="24"/>
          <w:lang w:eastAsia="nl-NL"/>
        </w:rPr>
      </w:pPr>
      <w:r w:rsidRPr="008252B2">
        <w:rPr>
          <w:rFonts w:ascii="Times New Roman" w:eastAsia="Times New Roman" w:hAnsi="Times New Roman" w:cs="Times New Roman"/>
          <w:sz w:val="24"/>
          <w:szCs w:val="24"/>
          <w:lang w:eastAsia="nl-NL"/>
        </w:rPr>
        <w:t xml:space="preserve">Een naderend magneetveld </w:t>
      </w:r>
      <w:r w:rsidR="00EF312D" w:rsidRPr="008252B2">
        <w:rPr>
          <w:rFonts w:ascii="Times New Roman" w:eastAsia="Times New Roman" w:hAnsi="Times New Roman" w:cs="Times New Roman"/>
          <w:sz w:val="24"/>
          <w:szCs w:val="24"/>
          <w:lang w:eastAsia="nl-NL"/>
        </w:rPr>
        <w:t>veroorzaakt</w:t>
      </w:r>
      <w:r w:rsidRPr="008252B2">
        <w:rPr>
          <w:rFonts w:ascii="Times New Roman" w:eastAsia="Times New Roman" w:hAnsi="Times New Roman" w:cs="Times New Roman"/>
          <w:sz w:val="24"/>
          <w:szCs w:val="24"/>
          <w:lang w:eastAsia="nl-NL"/>
        </w:rPr>
        <w:t xml:space="preserve"> een stroom in een spoel</w:t>
      </w:r>
      <w:r w:rsidR="007B0819">
        <w:rPr>
          <w:rFonts w:ascii="Times New Roman" w:eastAsia="Times New Roman" w:hAnsi="Times New Roman" w:cs="Times New Roman"/>
          <w:sz w:val="24"/>
          <w:szCs w:val="24"/>
          <w:lang w:eastAsia="nl-NL"/>
        </w:rPr>
        <w:t xml:space="preserve"> die </w:t>
      </w:r>
      <w:r w:rsidRPr="008252B2">
        <w:rPr>
          <w:rFonts w:ascii="Times New Roman" w:eastAsia="Times New Roman" w:hAnsi="Times New Roman" w:cs="Times New Roman"/>
          <w:sz w:val="24"/>
          <w:szCs w:val="24"/>
          <w:lang w:eastAsia="nl-NL"/>
        </w:rPr>
        <w:t>het naderende magneetveld tegenwerk</w:t>
      </w:r>
      <w:r w:rsidR="00B66A2B">
        <w:rPr>
          <w:rFonts w:ascii="Times New Roman" w:eastAsia="Times New Roman" w:hAnsi="Times New Roman" w:cs="Times New Roman"/>
          <w:sz w:val="24"/>
          <w:szCs w:val="24"/>
          <w:lang w:eastAsia="nl-NL"/>
        </w:rPr>
        <w:t>t</w:t>
      </w:r>
      <w:r w:rsidRPr="008252B2">
        <w:rPr>
          <w:rFonts w:ascii="Times New Roman" w:eastAsia="Times New Roman" w:hAnsi="Times New Roman" w:cs="Times New Roman"/>
          <w:sz w:val="24"/>
          <w:szCs w:val="24"/>
          <w:lang w:eastAsia="nl-NL"/>
        </w:rPr>
        <w:t xml:space="preserve"> door een tegengesteld magneetveld te maken</w:t>
      </w:r>
      <w:r w:rsidR="007B0819">
        <w:rPr>
          <w:rFonts w:ascii="Times New Roman" w:eastAsia="Times New Roman" w:hAnsi="Times New Roman" w:cs="Times New Roman"/>
          <w:sz w:val="24"/>
          <w:szCs w:val="24"/>
          <w:lang w:eastAsia="nl-NL"/>
        </w:rPr>
        <w:t xml:space="preserve"> (Wet van Lenz)</w:t>
      </w:r>
      <w:r w:rsidRPr="008252B2">
        <w:rPr>
          <w:rFonts w:ascii="Times New Roman" w:eastAsia="Times New Roman" w:hAnsi="Times New Roman" w:cs="Times New Roman"/>
          <w:sz w:val="24"/>
          <w:szCs w:val="24"/>
          <w:lang w:eastAsia="nl-NL"/>
        </w:rPr>
        <w:t xml:space="preserve">. </w:t>
      </w:r>
      <w:r w:rsidR="00B66A2B">
        <w:rPr>
          <w:rFonts w:ascii="Times New Roman" w:eastAsia="Times New Roman" w:hAnsi="Times New Roman" w:cs="Times New Roman"/>
          <w:sz w:val="24"/>
          <w:szCs w:val="24"/>
          <w:lang w:eastAsia="nl-NL"/>
        </w:rPr>
        <w:t>D</w:t>
      </w:r>
      <w:r w:rsidR="00B66A2B">
        <w:rPr>
          <w:rFonts w:ascii="Times New Roman" w:eastAsia="Times New Roman" w:hAnsi="Times New Roman" w:cs="Times New Roman"/>
          <w:color w:val="000000" w:themeColor="text1"/>
          <w:sz w:val="24"/>
          <w:szCs w:val="24"/>
          <w:lang w:eastAsia="nl-NL"/>
        </w:rPr>
        <w:t xml:space="preserve">e </w:t>
      </w:r>
      <w:r w:rsidR="00B66A2B" w:rsidRPr="008252B2">
        <w:rPr>
          <w:rFonts w:ascii="Times New Roman" w:eastAsia="Times New Roman" w:hAnsi="Times New Roman" w:cs="Times New Roman"/>
          <w:color w:val="000000" w:themeColor="text1"/>
          <w:sz w:val="24"/>
          <w:szCs w:val="24"/>
          <w:lang w:eastAsia="nl-NL"/>
        </w:rPr>
        <w:t xml:space="preserve">spoel </w:t>
      </w:r>
      <w:r w:rsidR="00B66A2B">
        <w:rPr>
          <w:rFonts w:ascii="Times New Roman" w:eastAsia="Times New Roman" w:hAnsi="Times New Roman" w:cs="Times New Roman"/>
          <w:color w:val="000000" w:themeColor="text1"/>
          <w:sz w:val="24"/>
          <w:szCs w:val="24"/>
          <w:lang w:eastAsia="nl-NL"/>
        </w:rPr>
        <w:t xml:space="preserve">werkt </w:t>
      </w:r>
      <w:r w:rsidR="00B66A2B" w:rsidRPr="008252B2">
        <w:rPr>
          <w:rFonts w:ascii="Times New Roman" w:eastAsia="Times New Roman" w:hAnsi="Times New Roman" w:cs="Times New Roman"/>
          <w:color w:val="000000" w:themeColor="text1"/>
          <w:sz w:val="24"/>
          <w:szCs w:val="24"/>
          <w:lang w:eastAsia="nl-NL"/>
        </w:rPr>
        <w:t xml:space="preserve">eveneens </w:t>
      </w:r>
      <w:r w:rsidR="00B66A2B">
        <w:rPr>
          <w:rFonts w:ascii="Times New Roman" w:eastAsia="Times New Roman" w:hAnsi="Times New Roman" w:cs="Times New Roman"/>
          <w:color w:val="000000" w:themeColor="text1"/>
          <w:sz w:val="24"/>
          <w:szCs w:val="24"/>
          <w:lang w:eastAsia="nl-NL"/>
        </w:rPr>
        <w:t>e</w:t>
      </w:r>
      <w:r w:rsidRPr="008252B2">
        <w:rPr>
          <w:rFonts w:ascii="Times New Roman" w:eastAsia="Times New Roman" w:hAnsi="Times New Roman" w:cs="Times New Roman"/>
          <w:color w:val="000000" w:themeColor="text1"/>
          <w:sz w:val="24"/>
          <w:szCs w:val="24"/>
          <w:lang w:eastAsia="nl-NL"/>
        </w:rPr>
        <w:t xml:space="preserve">en verdwijnend magneetveld </w:t>
      </w:r>
      <w:r w:rsidR="00B66A2B">
        <w:rPr>
          <w:rFonts w:ascii="Times New Roman" w:eastAsia="Times New Roman" w:hAnsi="Times New Roman" w:cs="Times New Roman"/>
          <w:color w:val="000000" w:themeColor="text1"/>
          <w:sz w:val="24"/>
          <w:szCs w:val="24"/>
          <w:lang w:eastAsia="nl-NL"/>
        </w:rPr>
        <w:t>tegen</w:t>
      </w:r>
      <w:r w:rsidRPr="008252B2">
        <w:rPr>
          <w:rFonts w:ascii="Times New Roman" w:eastAsia="Times New Roman" w:hAnsi="Times New Roman" w:cs="Times New Roman"/>
          <w:color w:val="000000" w:themeColor="text1"/>
          <w:sz w:val="24"/>
          <w:szCs w:val="24"/>
          <w:lang w:eastAsia="nl-NL"/>
        </w:rPr>
        <w:t xml:space="preserve"> door een aantrekkend magneetveld te maken. Hierbij wisselt </w:t>
      </w:r>
      <w:r w:rsidR="00EE371A">
        <w:rPr>
          <w:rFonts w:ascii="Times New Roman" w:eastAsia="Times New Roman" w:hAnsi="Times New Roman" w:cs="Times New Roman"/>
          <w:color w:val="000000" w:themeColor="text1"/>
          <w:sz w:val="24"/>
          <w:szCs w:val="24"/>
          <w:lang w:eastAsia="nl-NL"/>
        </w:rPr>
        <w:t xml:space="preserve">dus </w:t>
      </w:r>
      <w:r w:rsidRPr="008252B2">
        <w:rPr>
          <w:rFonts w:ascii="Times New Roman" w:eastAsia="Times New Roman" w:hAnsi="Times New Roman" w:cs="Times New Roman"/>
          <w:color w:val="000000" w:themeColor="text1"/>
          <w:sz w:val="24"/>
          <w:szCs w:val="24"/>
          <w:lang w:eastAsia="nl-NL"/>
        </w:rPr>
        <w:t xml:space="preserve">de stroomrichting in de windingen van de spoel. </w:t>
      </w:r>
    </w:p>
    <w:p w14:paraId="2037C1E0" w14:textId="77777777" w:rsidR="00EE371A" w:rsidRDefault="00EE371A" w:rsidP="00011E3B">
      <w:pPr>
        <w:spacing w:after="0" w:line="240" w:lineRule="auto"/>
        <w:textAlignment w:val="baseline"/>
        <w:rPr>
          <w:rFonts w:ascii="Times New Roman" w:eastAsia="Times New Roman" w:hAnsi="Times New Roman" w:cs="Times New Roman"/>
          <w:color w:val="000000" w:themeColor="text1"/>
          <w:sz w:val="24"/>
          <w:szCs w:val="24"/>
          <w:lang w:eastAsia="nl-NL"/>
        </w:rPr>
      </w:pPr>
    </w:p>
    <w:p w14:paraId="5410F44E" w14:textId="424D47DE" w:rsidR="00EA7717" w:rsidRPr="008252B2" w:rsidRDefault="005B4FF8" w:rsidP="00011E3B">
      <w:pPr>
        <w:spacing w:after="0" w:line="240" w:lineRule="auto"/>
        <w:textAlignment w:val="baseline"/>
        <w:rPr>
          <w:rFonts w:ascii="Times New Roman" w:eastAsia="Times New Roman" w:hAnsi="Times New Roman" w:cs="Times New Roman"/>
          <w:color w:val="000000" w:themeColor="text1"/>
          <w:sz w:val="24"/>
          <w:szCs w:val="24"/>
          <w:lang w:eastAsia="nl-NL"/>
        </w:rPr>
      </w:pPr>
      <w:r w:rsidRPr="008252B2">
        <w:rPr>
          <w:rFonts w:ascii="Times New Roman" w:eastAsia="Times New Roman" w:hAnsi="Times New Roman" w:cs="Times New Roman"/>
          <w:color w:val="000000" w:themeColor="text1"/>
          <w:sz w:val="24"/>
          <w:szCs w:val="24"/>
          <w:lang w:eastAsia="nl-NL"/>
        </w:rPr>
        <w:t xml:space="preserve">Doordat de magneet valt en </w:t>
      </w:r>
      <w:r w:rsidR="00422AF9" w:rsidRPr="008252B2">
        <w:rPr>
          <w:rFonts w:ascii="Times New Roman" w:eastAsia="Times New Roman" w:hAnsi="Times New Roman" w:cs="Times New Roman"/>
          <w:color w:val="000000" w:themeColor="text1"/>
          <w:sz w:val="24"/>
          <w:szCs w:val="24"/>
          <w:lang w:eastAsia="nl-NL"/>
        </w:rPr>
        <w:t>d</w:t>
      </w:r>
      <w:r w:rsidR="007B0819">
        <w:rPr>
          <w:rFonts w:ascii="Times New Roman" w:eastAsia="Times New Roman" w:hAnsi="Times New Roman" w:cs="Times New Roman"/>
          <w:color w:val="000000" w:themeColor="text1"/>
          <w:sz w:val="24"/>
          <w:szCs w:val="24"/>
          <w:lang w:eastAsia="nl-NL"/>
        </w:rPr>
        <w:t>us</w:t>
      </w:r>
      <w:r w:rsidRPr="008252B2">
        <w:rPr>
          <w:rFonts w:ascii="Times New Roman" w:eastAsia="Times New Roman" w:hAnsi="Times New Roman" w:cs="Times New Roman"/>
          <w:color w:val="000000" w:themeColor="text1"/>
          <w:sz w:val="24"/>
          <w:szCs w:val="24"/>
          <w:lang w:eastAsia="nl-NL"/>
        </w:rPr>
        <w:t xml:space="preserve"> versnel</w:t>
      </w:r>
      <w:r w:rsidR="004722D3" w:rsidRPr="008252B2">
        <w:rPr>
          <w:rFonts w:ascii="Times New Roman" w:eastAsia="Times New Roman" w:hAnsi="Times New Roman" w:cs="Times New Roman"/>
          <w:color w:val="000000" w:themeColor="text1"/>
          <w:sz w:val="24"/>
          <w:szCs w:val="24"/>
          <w:lang w:eastAsia="nl-NL"/>
        </w:rPr>
        <w:t>t</w:t>
      </w:r>
      <w:r w:rsidRPr="008252B2">
        <w:rPr>
          <w:rFonts w:ascii="Times New Roman" w:eastAsia="Times New Roman" w:hAnsi="Times New Roman" w:cs="Times New Roman"/>
          <w:color w:val="000000" w:themeColor="text1"/>
          <w:sz w:val="24"/>
          <w:szCs w:val="24"/>
          <w:lang w:eastAsia="nl-NL"/>
        </w:rPr>
        <w:t xml:space="preserve"> zal de snelheid per spoel anders zijn</w:t>
      </w:r>
      <w:r w:rsidR="004C1E63">
        <w:rPr>
          <w:rFonts w:ascii="Times New Roman" w:eastAsia="Times New Roman" w:hAnsi="Times New Roman" w:cs="Times New Roman"/>
          <w:color w:val="000000" w:themeColor="text1"/>
          <w:sz w:val="24"/>
          <w:szCs w:val="24"/>
          <w:lang w:eastAsia="nl-NL"/>
        </w:rPr>
        <w:t>. Je krijgt</w:t>
      </w:r>
      <w:r w:rsidRPr="008252B2">
        <w:rPr>
          <w:rFonts w:ascii="Times New Roman" w:eastAsia="Times New Roman" w:hAnsi="Times New Roman" w:cs="Times New Roman"/>
          <w:color w:val="000000" w:themeColor="text1"/>
          <w:sz w:val="24"/>
          <w:szCs w:val="24"/>
          <w:lang w:eastAsia="nl-NL"/>
        </w:rPr>
        <w:t xml:space="preserve"> de laagste gemiddelde snelheid bij de eerste spoel en de hoogste gemiddelde snelheid bij de </w:t>
      </w:r>
      <w:r w:rsidR="00EE371A">
        <w:rPr>
          <w:rFonts w:ascii="Times New Roman" w:eastAsia="Times New Roman" w:hAnsi="Times New Roman" w:cs="Times New Roman"/>
          <w:color w:val="000000" w:themeColor="text1"/>
          <w:sz w:val="24"/>
          <w:szCs w:val="24"/>
          <w:lang w:eastAsia="nl-NL"/>
        </w:rPr>
        <w:t>onderste</w:t>
      </w:r>
      <w:r w:rsidRPr="008252B2">
        <w:rPr>
          <w:rFonts w:ascii="Times New Roman" w:eastAsia="Times New Roman" w:hAnsi="Times New Roman" w:cs="Times New Roman"/>
          <w:color w:val="000000" w:themeColor="text1"/>
          <w:sz w:val="24"/>
          <w:szCs w:val="24"/>
          <w:lang w:eastAsia="nl-NL"/>
        </w:rPr>
        <w:t xml:space="preserve"> spoel. </w:t>
      </w:r>
      <w:r w:rsidR="00B27A5E" w:rsidRPr="008252B2">
        <w:rPr>
          <w:rFonts w:ascii="Times New Roman" w:eastAsia="Times New Roman" w:hAnsi="Times New Roman" w:cs="Times New Roman"/>
          <w:color w:val="000000" w:themeColor="text1"/>
          <w:sz w:val="24"/>
          <w:szCs w:val="24"/>
          <w:lang w:eastAsia="nl-NL"/>
        </w:rPr>
        <w:t xml:space="preserve">Als we een plastic buis met zes spoelen nemen, dan </w:t>
      </w:r>
      <w:r w:rsidR="00D243A9">
        <w:rPr>
          <w:rFonts w:ascii="Times New Roman" w:eastAsia="Times New Roman" w:hAnsi="Times New Roman" w:cs="Times New Roman"/>
          <w:color w:val="000000" w:themeColor="text1"/>
          <w:sz w:val="24"/>
          <w:szCs w:val="24"/>
          <w:lang w:eastAsia="nl-NL"/>
        </w:rPr>
        <w:t>krijg je alleen een</w:t>
      </w:r>
      <w:r w:rsidR="00B27A5E" w:rsidRPr="008252B2">
        <w:rPr>
          <w:rFonts w:ascii="Times New Roman" w:eastAsia="Times New Roman" w:hAnsi="Times New Roman" w:cs="Times New Roman"/>
          <w:color w:val="000000" w:themeColor="text1"/>
          <w:sz w:val="24"/>
          <w:szCs w:val="24"/>
          <w:lang w:eastAsia="nl-NL"/>
        </w:rPr>
        <w:t xml:space="preserve"> </w:t>
      </w:r>
      <w:r w:rsidR="00BC6D1E" w:rsidRPr="008252B2">
        <w:rPr>
          <w:rFonts w:ascii="Times New Roman" w:eastAsia="Times New Roman" w:hAnsi="Times New Roman" w:cs="Times New Roman"/>
          <w:color w:val="000000" w:themeColor="text1"/>
          <w:sz w:val="24"/>
          <w:szCs w:val="24"/>
          <w:lang w:eastAsia="nl-NL"/>
        </w:rPr>
        <w:t>tegenwerkende magneetveld</w:t>
      </w:r>
      <w:r w:rsidR="00B27A5E" w:rsidRPr="008252B2">
        <w:rPr>
          <w:rFonts w:ascii="Times New Roman" w:eastAsia="Times New Roman" w:hAnsi="Times New Roman" w:cs="Times New Roman"/>
          <w:color w:val="000000" w:themeColor="text1"/>
          <w:sz w:val="24"/>
          <w:szCs w:val="24"/>
          <w:lang w:eastAsia="nl-NL"/>
        </w:rPr>
        <w:t xml:space="preserve"> in de zes spoelen. Bij de aluminium buis zal de magneet de tegenwerkende magneetvelden gedurende zijn gehele val “voelen”. </w:t>
      </w:r>
      <w:r w:rsidR="00EA7717" w:rsidRPr="008252B2">
        <w:rPr>
          <w:rFonts w:ascii="Times New Roman" w:eastAsia="Times New Roman" w:hAnsi="Times New Roman" w:cs="Times New Roman"/>
          <w:sz w:val="24"/>
          <w:szCs w:val="24"/>
          <w:lang w:eastAsia="nl-NL"/>
        </w:rPr>
        <w:t xml:space="preserve">Bekijk ook demonstratie </w:t>
      </w:r>
      <w:r w:rsidR="00F06342" w:rsidRPr="008252B2">
        <w:rPr>
          <w:rFonts w:ascii="Times New Roman" w:eastAsia="Times New Roman" w:hAnsi="Times New Roman" w:cs="Times New Roman"/>
          <w:sz w:val="24"/>
          <w:szCs w:val="24"/>
          <w:lang w:eastAsia="nl-NL"/>
        </w:rPr>
        <w:t>B</w:t>
      </w:r>
      <w:r w:rsidR="00EA7717" w:rsidRPr="008252B2">
        <w:rPr>
          <w:rFonts w:ascii="Times New Roman" w:eastAsia="Times New Roman" w:hAnsi="Times New Roman" w:cs="Times New Roman"/>
          <w:sz w:val="24"/>
          <w:szCs w:val="24"/>
          <w:lang w:eastAsia="nl-NL"/>
        </w:rPr>
        <w:t>2</w:t>
      </w:r>
      <w:r w:rsidR="00F06342" w:rsidRPr="008252B2">
        <w:rPr>
          <w:rFonts w:ascii="Times New Roman" w:eastAsia="Times New Roman" w:hAnsi="Times New Roman" w:cs="Times New Roman"/>
          <w:sz w:val="24"/>
          <w:szCs w:val="24"/>
          <w:lang w:eastAsia="nl-NL"/>
        </w:rPr>
        <w:t>7</w:t>
      </w:r>
      <w:r w:rsidR="00EA7717" w:rsidRPr="008252B2">
        <w:rPr>
          <w:rFonts w:ascii="Times New Roman" w:eastAsia="Times New Roman" w:hAnsi="Times New Roman" w:cs="Times New Roman"/>
          <w:sz w:val="24"/>
          <w:szCs w:val="24"/>
          <w:lang w:eastAsia="nl-NL"/>
        </w:rPr>
        <w:t xml:space="preserve"> in </w:t>
      </w:r>
      <w:r w:rsidR="00EA7717" w:rsidRPr="00D243A9">
        <w:rPr>
          <w:rFonts w:ascii="Times New Roman" w:eastAsia="Times New Roman" w:hAnsi="Times New Roman" w:cs="Times New Roman"/>
          <w:sz w:val="24"/>
          <w:szCs w:val="24"/>
          <w:lang w:eastAsia="nl-NL"/>
        </w:rPr>
        <w:t>Show</w:t>
      </w:r>
      <w:r w:rsidR="00EA7717" w:rsidRPr="00D243A9">
        <w:rPr>
          <w:rFonts w:ascii="Times New Roman" w:eastAsia="Times New Roman" w:hAnsi="Times New Roman" w:cs="Times New Roman"/>
          <w:i/>
          <w:sz w:val="24"/>
          <w:szCs w:val="24"/>
          <w:lang w:eastAsia="nl-NL"/>
        </w:rPr>
        <w:t>de</w:t>
      </w:r>
      <w:r w:rsidR="00EA7717" w:rsidRPr="00D243A9">
        <w:rPr>
          <w:rFonts w:ascii="Times New Roman" w:eastAsia="Times New Roman" w:hAnsi="Times New Roman" w:cs="Times New Roman"/>
          <w:sz w:val="24"/>
          <w:szCs w:val="24"/>
          <w:lang w:eastAsia="nl-NL"/>
        </w:rPr>
        <w:t xml:space="preserve">fysica </w:t>
      </w:r>
      <w:r w:rsidR="00EA7717" w:rsidRPr="008252B2">
        <w:rPr>
          <w:rFonts w:ascii="Times New Roman" w:eastAsia="Times New Roman" w:hAnsi="Times New Roman" w:cs="Times New Roman"/>
          <w:sz w:val="24"/>
          <w:szCs w:val="24"/>
          <w:lang w:eastAsia="nl-NL"/>
        </w:rPr>
        <w:t>2.</w:t>
      </w:r>
    </w:p>
    <w:p w14:paraId="161C31A2" w14:textId="77777777" w:rsidR="00A96316" w:rsidRPr="008252B2" w:rsidRDefault="00A96316" w:rsidP="00011E3B">
      <w:pPr>
        <w:spacing w:after="0" w:line="240" w:lineRule="auto"/>
        <w:textAlignment w:val="baseline"/>
        <w:rPr>
          <w:rFonts w:ascii="Times New Roman" w:eastAsia="Times New Roman" w:hAnsi="Times New Roman" w:cs="Times New Roman"/>
          <w:color w:val="000000" w:themeColor="text1"/>
          <w:sz w:val="24"/>
          <w:szCs w:val="24"/>
          <w:lang w:eastAsia="nl-NL"/>
        </w:rPr>
      </w:pPr>
    </w:p>
    <w:p w14:paraId="7B571B8C" w14:textId="47E5405B" w:rsidR="00422AF9" w:rsidRPr="008252B2" w:rsidRDefault="00422AF9" w:rsidP="00011E3B">
      <w:pPr>
        <w:spacing w:after="0" w:line="240" w:lineRule="auto"/>
        <w:textAlignment w:val="baseline"/>
        <w:rPr>
          <w:rFonts w:ascii="Times New Roman" w:eastAsia="Times New Roman" w:hAnsi="Times New Roman" w:cs="Times New Roman"/>
          <w:color w:val="000000" w:themeColor="text1"/>
          <w:sz w:val="24"/>
          <w:szCs w:val="24"/>
          <w:lang w:eastAsia="nl-NL"/>
        </w:rPr>
      </w:pPr>
      <w:r w:rsidRPr="008252B2">
        <w:rPr>
          <w:rFonts w:ascii="Times New Roman" w:eastAsia="Times New Roman" w:hAnsi="Times New Roman" w:cs="Times New Roman"/>
          <w:color w:val="000000" w:themeColor="text1"/>
          <w:sz w:val="24"/>
          <w:szCs w:val="24"/>
          <w:lang w:eastAsia="nl-NL"/>
        </w:rPr>
        <w:t>De inductiespanning is te berekenen met de wet van Faraday</w:t>
      </w:r>
      <w:r w:rsidR="00D243A9">
        <w:rPr>
          <w:rFonts w:ascii="Times New Roman" w:eastAsia="Times New Roman" w:hAnsi="Times New Roman" w:cs="Times New Roman"/>
          <w:color w:val="000000" w:themeColor="text1"/>
          <w:sz w:val="24"/>
          <w:szCs w:val="24"/>
          <w:lang w:eastAsia="nl-NL"/>
        </w:rPr>
        <w:t>:</w:t>
      </w:r>
    </w:p>
    <w:p w14:paraId="7F9C683D" w14:textId="2E57F43B" w:rsidR="00422AF9" w:rsidRPr="008252B2" w:rsidRDefault="00422AF9" w:rsidP="00011E3B">
      <w:pPr>
        <w:spacing w:after="0" w:line="240" w:lineRule="auto"/>
        <w:textAlignment w:val="baseline"/>
        <w:rPr>
          <w:rFonts w:ascii="Times New Roman" w:eastAsia="Times New Roman" w:hAnsi="Times New Roman" w:cs="Times New Roman"/>
          <w:color w:val="000000" w:themeColor="text1"/>
          <w:sz w:val="24"/>
          <w:szCs w:val="24"/>
          <w:lang w:eastAsia="nl-NL"/>
        </w:rPr>
      </w:pPr>
    </w:p>
    <w:p w14:paraId="42826CB5" w14:textId="305AED6A" w:rsidR="00D349C0" w:rsidRPr="008252B2" w:rsidRDefault="000D6AAA" w:rsidP="00011E3B">
      <w:pPr>
        <w:spacing w:after="0" w:line="240" w:lineRule="auto"/>
        <w:textAlignment w:val="baseline"/>
        <w:rPr>
          <w:rFonts w:ascii="Times New Roman" w:eastAsia="Times New Roman" w:hAnsi="Times New Roman" w:cs="Times New Roman"/>
          <w:color w:val="000000" w:themeColor="text1"/>
          <w:sz w:val="24"/>
          <w:szCs w:val="24"/>
          <w:lang w:eastAsia="nl-NL"/>
        </w:rPr>
      </w:pPr>
      <m:oMath>
        <m:sSub>
          <m:sSubPr>
            <m:ctrlPr>
              <w:rPr>
                <w:rFonts w:ascii="Cambria Math" w:eastAsia="Times New Roman" w:hAnsi="Cambria Math" w:cs="Times New Roman"/>
                <w:i/>
                <w:color w:val="000000" w:themeColor="text1"/>
                <w:sz w:val="24"/>
                <w:szCs w:val="24"/>
                <w:lang w:eastAsia="nl-NL"/>
              </w:rPr>
            </m:ctrlPr>
          </m:sSubPr>
          <m:e>
            <m:r>
              <w:rPr>
                <w:rFonts w:ascii="Cambria Math" w:eastAsia="Times New Roman" w:hAnsi="Cambria Math" w:cs="Times New Roman"/>
                <w:color w:val="000000" w:themeColor="text1"/>
                <w:sz w:val="24"/>
                <w:szCs w:val="24"/>
                <w:lang w:eastAsia="nl-NL"/>
              </w:rPr>
              <m:t>U</m:t>
            </m:r>
          </m:e>
          <m:sub>
            <m:r>
              <w:rPr>
                <w:rFonts w:ascii="Cambria Math" w:eastAsia="Times New Roman" w:hAnsi="Cambria Math" w:cs="Times New Roman"/>
                <w:color w:val="000000" w:themeColor="text1"/>
                <w:sz w:val="24"/>
                <w:szCs w:val="24"/>
                <w:lang w:eastAsia="nl-NL"/>
              </w:rPr>
              <m:t>ind</m:t>
            </m:r>
          </m:sub>
        </m:sSub>
        <m:r>
          <w:rPr>
            <w:rFonts w:ascii="Cambria Math" w:eastAsia="Times New Roman" w:hAnsi="Cambria Math" w:cs="Times New Roman"/>
            <w:color w:val="000000" w:themeColor="text1"/>
            <w:sz w:val="24"/>
            <w:szCs w:val="24"/>
            <w:lang w:eastAsia="nl-NL"/>
          </w:rPr>
          <m:t>=N∙</m:t>
        </m:r>
        <m:f>
          <m:fPr>
            <m:ctrlPr>
              <w:rPr>
                <w:rFonts w:ascii="Cambria Math" w:eastAsia="Times New Roman" w:hAnsi="Cambria Math" w:cs="Times New Roman"/>
                <w:i/>
                <w:color w:val="000000" w:themeColor="text1"/>
                <w:sz w:val="24"/>
                <w:szCs w:val="24"/>
                <w:lang w:eastAsia="nl-NL"/>
              </w:rPr>
            </m:ctrlPr>
          </m:fPr>
          <m:num>
            <m:r>
              <m:rPr>
                <m:sty m:val="p"/>
              </m:rPr>
              <w:rPr>
                <w:rFonts w:ascii="Cambria Math" w:eastAsia="Times New Roman" w:hAnsi="Cambria Math" w:cs="Times New Roman"/>
                <w:color w:val="000000" w:themeColor="text1"/>
                <w:sz w:val="24"/>
                <w:szCs w:val="24"/>
                <w:lang w:eastAsia="nl-NL"/>
              </w:rPr>
              <m:t>ΔΦ</m:t>
            </m:r>
          </m:num>
          <m:den>
            <m:r>
              <m:rPr>
                <m:sty m:val="p"/>
              </m:rPr>
              <w:rPr>
                <w:rFonts w:ascii="Cambria Math" w:eastAsia="Times New Roman" w:hAnsi="Cambria Math" w:cs="Times New Roman"/>
                <w:color w:val="000000" w:themeColor="text1"/>
                <w:sz w:val="24"/>
                <w:szCs w:val="24"/>
                <w:lang w:eastAsia="nl-NL"/>
              </w:rPr>
              <m:t>Δ</m:t>
            </m:r>
            <m:r>
              <w:rPr>
                <w:rFonts w:ascii="Cambria Math" w:eastAsia="Times New Roman" w:hAnsi="Cambria Math" w:cs="Times New Roman"/>
                <w:color w:val="000000" w:themeColor="text1"/>
                <w:sz w:val="24"/>
                <w:szCs w:val="24"/>
                <w:lang w:eastAsia="nl-NL"/>
              </w:rPr>
              <m:t>t</m:t>
            </m:r>
          </m:den>
        </m:f>
        <m:r>
          <w:rPr>
            <w:rFonts w:ascii="Cambria Math" w:eastAsia="Times New Roman" w:hAnsi="Cambria Math" w:cs="Times New Roman"/>
            <w:color w:val="000000" w:themeColor="text1"/>
            <w:sz w:val="24"/>
            <w:szCs w:val="24"/>
            <w:lang w:eastAsia="nl-NL"/>
          </w:rPr>
          <m:t xml:space="preserve"> </m:t>
        </m:r>
      </m:oMath>
      <w:r w:rsidR="00F06342" w:rsidRPr="008252B2">
        <w:rPr>
          <w:rFonts w:ascii="Times New Roman" w:eastAsia="Times New Roman" w:hAnsi="Times New Roman" w:cs="Times New Roman"/>
          <w:color w:val="000000" w:themeColor="text1"/>
          <w:sz w:val="24"/>
          <w:szCs w:val="24"/>
          <w:lang w:eastAsia="nl-NL"/>
        </w:rPr>
        <w:t xml:space="preserve"> </w:t>
      </w:r>
      <w:r w:rsidR="00D26E3E" w:rsidRPr="008252B2">
        <w:rPr>
          <w:rFonts w:ascii="Times New Roman" w:eastAsia="Times New Roman" w:hAnsi="Times New Roman" w:cs="Times New Roman"/>
          <w:color w:val="000000" w:themeColor="text1"/>
          <w:sz w:val="24"/>
          <w:szCs w:val="24"/>
          <w:lang w:eastAsia="nl-NL"/>
        </w:rPr>
        <w:t xml:space="preserve">en dus: </w:t>
      </w:r>
      <m:oMath>
        <m:sSub>
          <m:sSubPr>
            <m:ctrlPr>
              <w:rPr>
                <w:rFonts w:ascii="Cambria Math" w:eastAsia="Times New Roman" w:hAnsi="Cambria Math" w:cs="Times New Roman"/>
                <w:i/>
                <w:color w:val="000000" w:themeColor="text1"/>
                <w:sz w:val="24"/>
                <w:szCs w:val="24"/>
                <w:lang w:eastAsia="nl-NL"/>
              </w:rPr>
            </m:ctrlPr>
          </m:sSubPr>
          <m:e>
            <m:r>
              <w:rPr>
                <w:rFonts w:ascii="Cambria Math" w:eastAsia="Times New Roman" w:hAnsi="Cambria Math" w:cs="Times New Roman"/>
                <w:color w:val="000000" w:themeColor="text1"/>
                <w:sz w:val="24"/>
                <w:szCs w:val="24"/>
                <w:lang w:eastAsia="nl-NL"/>
              </w:rPr>
              <m:t>U</m:t>
            </m:r>
            <m:ctrlPr>
              <w:rPr>
                <w:rFonts w:ascii="Cambria Math" w:eastAsia="Cambria Math" w:hAnsi="Cambria Math" w:cs="Times New Roman"/>
                <w:i/>
                <w:color w:val="000000" w:themeColor="text1"/>
                <w:sz w:val="24"/>
                <w:szCs w:val="24"/>
                <w:lang w:eastAsia="nl-NL"/>
              </w:rPr>
            </m:ctrlPr>
          </m:e>
          <m:sub>
            <m:r>
              <w:rPr>
                <w:rFonts w:ascii="Cambria Math" w:eastAsia="Times New Roman" w:hAnsi="Cambria Math" w:cs="Times New Roman"/>
                <w:color w:val="000000" w:themeColor="text1"/>
                <w:sz w:val="24"/>
                <w:szCs w:val="24"/>
                <w:lang w:eastAsia="nl-NL"/>
              </w:rPr>
              <m:t>ind</m:t>
            </m:r>
          </m:sub>
        </m:sSub>
        <m:r>
          <w:rPr>
            <w:rFonts w:ascii="Cambria Math" w:eastAsia="Times New Roman" w:hAnsi="Cambria Math" w:cs="Times New Roman"/>
            <w:color w:val="000000" w:themeColor="text1"/>
            <w:sz w:val="24"/>
            <w:szCs w:val="24"/>
            <w:lang w:eastAsia="nl-NL"/>
          </w:rPr>
          <m:t>∙</m:t>
        </m:r>
        <m:r>
          <m:rPr>
            <m:sty m:val="p"/>
          </m:rPr>
          <w:rPr>
            <w:rFonts w:ascii="Cambria Math" w:eastAsia="Times New Roman" w:hAnsi="Cambria Math" w:cs="Times New Roman"/>
            <w:color w:val="000000" w:themeColor="text1"/>
            <w:sz w:val="24"/>
            <w:szCs w:val="24"/>
            <w:lang w:eastAsia="nl-NL"/>
          </w:rPr>
          <m:t>Δ</m:t>
        </m:r>
        <m:r>
          <w:rPr>
            <w:rFonts w:ascii="Cambria Math" w:eastAsia="Times New Roman" w:hAnsi="Cambria Math" w:cs="Times New Roman"/>
            <w:color w:val="000000" w:themeColor="text1"/>
            <w:sz w:val="24"/>
            <w:szCs w:val="24"/>
            <w:lang w:eastAsia="nl-NL"/>
          </w:rPr>
          <m:t xml:space="preserve">t=N∙ </m:t>
        </m:r>
        <m:r>
          <m:rPr>
            <m:sty m:val="p"/>
          </m:rPr>
          <w:rPr>
            <w:rFonts w:ascii="Cambria Math" w:eastAsia="Times New Roman" w:hAnsi="Cambria Math" w:cs="Times New Roman"/>
            <w:color w:val="000000" w:themeColor="text1"/>
            <w:sz w:val="24"/>
            <w:szCs w:val="24"/>
            <w:lang w:eastAsia="nl-NL"/>
          </w:rPr>
          <m:t>Δ</m:t>
        </m:r>
        <m:r>
          <w:rPr>
            <w:rFonts w:ascii="Cambria Math" w:eastAsia="Times New Roman" w:hAnsi="Cambria Math" w:cs="Times New Roman"/>
            <w:color w:val="000000" w:themeColor="text1"/>
            <w:sz w:val="24"/>
            <w:szCs w:val="24"/>
            <w:lang w:eastAsia="nl-NL"/>
          </w:rPr>
          <m:t>Φ</m:t>
        </m:r>
      </m:oMath>
    </w:p>
    <w:p w14:paraId="4969D369" w14:textId="77777777" w:rsidR="00E1347A" w:rsidRPr="008252B2" w:rsidRDefault="00E1347A" w:rsidP="00011E3B">
      <w:pPr>
        <w:spacing w:after="0" w:line="240" w:lineRule="auto"/>
        <w:textAlignment w:val="baseline"/>
        <w:rPr>
          <w:rFonts w:ascii="Times New Roman" w:eastAsia="Times New Roman" w:hAnsi="Times New Roman" w:cs="Times New Roman"/>
          <w:sz w:val="24"/>
          <w:szCs w:val="24"/>
          <w:lang w:eastAsia="nl-NL"/>
        </w:rPr>
      </w:pPr>
    </w:p>
    <w:p w14:paraId="363BF12A" w14:textId="23324C34" w:rsidR="001F3AC0" w:rsidRPr="008252B2" w:rsidRDefault="00D349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sz w:val="24"/>
          <w:szCs w:val="24"/>
          <w:lang w:eastAsia="nl-NL"/>
        </w:rPr>
        <w:t xml:space="preserve">Omdat het product van </w:t>
      </w:r>
      <w:r w:rsidRPr="008252B2">
        <w:rPr>
          <w:rFonts w:ascii="Times New Roman" w:eastAsia="Times New Roman" w:hAnsi="Times New Roman" w:cs="Times New Roman"/>
          <w:i/>
          <w:sz w:val="24"/>
          <w:szCs w:val="24"/>
          <w:lang w:eastAsia="nl-NL"/>
        </w:rPr>
        <w:t>N</w:t>
      </w:r>
      <w:r w:rsidRPr="008252B2">
        <w:rPr>
          <w:rFonts w:ascii="Times New Roman" w:eastAsia="Times New Roman" w:hAnsi="Times New Roman" w:cs="Times New Roman"/>
          <w:sz w:val="24"/>
          <w:szCs w:val="24"/>
          <w:lang w:eastAsia="nl-NL"/>
        </w:rPr>
        <w:t>·Δ</w:t>
      </w:r>
      <w:r w:rsidRPr="008252B2">
        <w:rPr>
          <w:rFonts w:ascii="Times New Roman" w:eastAsia="Times New Roman" w:hAnsi="Times New Roman" w:cs="Times New Roman"/>
          <w:i/>
          <w:sz w:val="24"/>
          <w:szCs w:val="24"/>
          <w:lang w:eastAsia="nl-NL"/>
        </w:rPr>
        <w:t>Φ</w:t>
      </w:r>
      <w:r w:rsidRPr="008252B2">
        <w:rPr>
          <w:rFonts w:ascii="Times New Roman" w:eastAsia="Times New Roman" w:hAnsi="Times New Roman" w:cs="Times New Roman"/>
          <w:sz w:val="24"/>
          <w:szCs w:val="24"/>
          <w:lang w:eastAsia="nl-NL"/>
        </w:rPr>
        <w:t xml:space="preserve"> constant is (</w:t>
      </w:r>
      <w:r w:rsidR="007901D0" w:rsidRPr="008252B2">
        <w:rPr>
          <w:rFonts w:ascii="Times New Roman" w:eastAsia="Times New Roman" w:hAnsi="Times New Roman" w:cs="Times New Roman"/>
          <w:sz w:val="24"/>
          <w:szCs w:val="24"/>
          <w:lang w:eastAsia="nl-NL"/>
        </w:rPr>
        <w:t xml:space="preserve">het </w:t>
      </w:r>
      <w:r w:rsidRPr="008252B2">
        <w:rPr>
          <w:rFonts w:ascii="Times New Roman" w:eastAsia="Times New Roman" w:hAnsi="Times New Roman" w:cs="Times New Roman"/>
          <w:sz w:val="24"/>
          <w:szCs w:val="24"/>
          <w:lang w:eastAsia="nl-NL"/>
        </w:rPr>
        <w:t xml:space="preserve">aantal windingen </w:t>
      </w:r>
      <w:r w:rsidR="007901D0" w:rsidRPr="008252B2">
        <w:rPr>
          <w:rFonts w:ascii="Times New Roman" w:eastAsia="Times New Roman" w:hAnsi="Times New Roman" w:cs="Times New Roman"/>
          <w:sz w:val="24"/>
          <w:szCs w:val="24"/>
          <w:lang w:eastAsia="nl-NL"/>
        </w:rPr>
        <w:t xml:space="preserve">per spoel </w:t>
      </w:r>
      <w:r w:rsidRPr="008252B2">
        <w:rPr>
          <w:rFonts w:ascii="Times New Roman" w:eastAsia="Times New Roman" w:hAnsi="Times New Roman" w:cs="Times New Roman"/>
          <w:sz w:val="24"/>
          <w:szCs w:val="24"/>
          <w:lang w:eastAsia="nl-NL"/>
        </w:rPr>
        <w:t>is gelijk</w:t>
      </w:r>
      <w:r w:rsidR="008252B2">
        <w:rPr>
          <w:rFonts w:ascii="Times New Roman" w:eastAsia="Times New Roman" w:hAnsi="Times New Roman" w:cs="Times New Roman"/>
          <w:sz w:val="24"/>
          <w:szCs w:val="24"/>
          <w:lang w:eastAsia="nl-NL"/>
        </w:rPr>
        <w:t xml:space="preserve"> en</w:t>
      </w:r>
      <w:r w:rsidR="007901D0" w:rsidRPr="008252B2">
        <w:rPr>
          <w:rFonts w:ascii="Times New Roman" w:eastAsia="Times New Roman" w:hAnsi="Times New Roman" w:cs="Times New Roman"/>
          <w:sz w:val="24"/>
          <w:szCs w:val="24"/>
          <w:lang w:eastAsia="nl-NL"/>
        </w:rPr>
        <w:t xml:space="preserve"> </w:t>
      </w:r>
      <w:r w:rsidRPr="008252B2">
        <w:rPr>
          <w:rFonts w:ascii="Times New Roman" w:eastAsia="Times New Roman" w:hAnsi="Times New Roman" w:cs="Times New Roman"/>
          <w:sz w:val="24"/>
          <w:szCs w:val="24"/>
          <w:lang w:eastAsia="nl-NL"/>
        </w:rPr>
        <w:t xml:space="preserve">ook de magneetsterkte en </w:t>
      </w:r>
      <w:r w:rsidR="007901D0" w:rsidRPr="008252B2">
        <w:rPr>
          <w:rFonts w:ascii="Times New Roman" w:eastAsia="Times New Roman" w:hAnsi="Times New Roman" w:cs="Times New Roman"/>
          <w:sz w:val="24"/>
          <w:szCs w:val="24"/>
          <w:lang w:eastAsia="nl-NL"/>
        </w:rPr>
        <w:t xml:space="preserve">de </w:t>
      </w:r>
      <w:r w:rsidRPr="008252B2">
        <w:rPr>
          <w:rFonts w:ascii="Times New Roman" w:eastAsia="Times New Roman" w:hAnsi="Times New Roman" w:cs="Times New Roman"/>
          <w:sz w:val="24"/>
          <w:szCs w:val="24"/>
          <w:lang w:eastAsia="nl-NL"/>
        </w:rPr>
        <w:t xml:space="preserve">oppervlakte van de spoelen) moet ook </w:t>
      </w:r>
      <w:r w:rsidR="00BC6D1E" w:rsidRPr="008252B2">
        <w:rPr>
          <w:rFonts w:ascii="Times New Roman" w:eastAsia="Times New Roman" w:hAnsi="Times New Roman" w:cs="Times New Roman"/>
          <w:sz w:val="24"/>
          <w:szCs w:val="24"/>
          <w:lang w:eastAsia="nl-NL"/>
        </w:rPr>
        <w:t xml:space="preserve">het product </w:t>
      </w:r>
      <m:oMath>
        <m:sSub>
          <m:sSubPr>
            <m:ctrlPr>
              <w:rPr>
                <w:rFonts w:ascii="Cambria Math" w:eastAsia="Times New Roman" w:hAnsi="Cambria Math" w:cs="Times New Roman"/>
                <w:i/>
                <w:color w:val="000000" w:themeColor="text1"/>
                <w:sz w:val="24"/>
                <w:szCs w:val="24"/>
                <w:lang w:eastAsia="nl-NL"/>
              </w:rPr>
            </m:ctrlPr>
          </m:sSubPr>
          <m:e>
            <m:r>
              <w:rPr>
                <w:rFonts w:ascii="Cambria Math" w:eastAsia="Times New Roman" w:hAnsi="Cambria Math" w:cs="Times New Roman"/>
                <w:color w:val="000000" w:themeColor="text1"/>
                <w:sz w:val="24"/>
                <w:szCs w:val="24"/>
                <w:lang w:eastAsia="nl-NL"/>
              </w:rPr>
              <m:t>U</m:t>
            </m:r>
            <m:ctrlPr>
              <w:rPr>
                <w:rFonts w:ascii="Cambria Math" w:eastAsia="Cambria Math" w:hAnsi="Cambria Math" w:cs="Times New Roman"/>
                <w:i/>
                <w:color w:val="000000" w:themeColor="text1"/>
                <w:sz w:val="24"/>
                <w:szCs w:val="24"/>
                <w:lang w:eastAsia="nl-NL"/>
              </w:rPr>
            </m:ctrlPr>
          </m:e>
          <m:sub>
            <m:r>
              <w:rPr>
                <w:rFonts w:ascii="Cambria Math" w:eastAsia="Times New Roman" w:hAnsi="Cambria Math" w:cs="Times New Roman"/>
                <w:color w:val="000000" w:themeColor="text1"/>
                <w:sz w:val="24"/>
                <w:szCs w:val="24"/>
                <w:lang w:eastAsia="nl-NL"/>
              </w:rPr>
              <m:t>ind</m:t>
            </m:r>
          </m:sub>
        </m:sSub>
        <m:r>
          <w:rPr>
            <w:rFonts w:ascii="Cambria Math" w:eastAsia="Times New Roman" w:hAnsi="Cambria Math" w:cs="Times New Roman"/>
            <w:color w:val="000000" w:themeColor="text1"/>
            <w:sz w:val="24"/>
            <w:szCs w:val="24"/>
            <w:lang w:eastAsia="nl-NL"/>
          </w:rPr>
          <m:t>∙</m:t>
        </m:r>
        <m:r>
          <m:rPr>
            <m:sty m:val="p"/>
          </m:rPr>
          <w:rPr>
            <w:rFonts w:ascii="Cambria Math" w:eastAsia="Times New Roman" w:hAnsi="Cambria Math" w:cs="Times New Roman"/>
            <w:color w:val="000000" w:themeColor="text1"/>
            <w:sz w:val="24"/>
            <w:szCs w:val="24"/>
            <w:lang w:eastAsia="nl-NL"/>
          </w:rPr>
          <m:t>Δ</m:t>
        </m:r>
        <m:r>
          <w:rPr>
            <w:rFonts w:ascii="Cambria Math" w:eastAsia="Times New Roman" w:hAnsi="Cambria Math" w:cs="Times New Roman"/>
            <w:color w:val="000000" w:themeColor="text1"/>
            <w:sz w:val="24"/>
            <w:szCs w:val="24"/>
            <w:lang w:eastAsia="nl-NL"/>
          </w:rPr>
          <m:t>t</m:t>
        </m:r>
      </m:oMath>
      <w:r w:rsidR="007901D0" w:rsidRPr="008252B2">
        <w:rPr>
          <w:rFonts w:ascii="Times New Roman" w:eastAsia="Times New Roman" w:hAnsi="Times New Roman" w:cs="Times New Roman"/>
          <w:sz w:val="24"/>
          <w:szCs w:val="24"/>
          <w:lang w:eastAsia="nl-NL"/>
        </w:rPr>
        <w:t xml:space="preserve"> gelijk zijn. Dit product is de oppervlakte onder de grafieken. Als de magneet sneller valt wordt de inductiespanning groter en het tijdsinterval Δ</w:t>
      </w:r>
      <w:r w:rsidR="007901D0" w:rsidRPr="008252B2">
        <w:rPr>
          <w:rFonts w:ascii="Times New Roman" w:eastAsia="Times New Roman" w:hAnsi="Times New Roman" w:cs="Times New Roman"/>
          <w:i/>
          <w:sz w:val="24"/>
          <w:szCs w:val="24"/>
          <w:lang w:eastAsia="nl-NL"/>
        </w:rPr>
        <w:t>t</w:t>
      </w:r>
      <w:r w:rsidR="007901D0" w:rsidRPr="008252B2">
        <w:rPr>
          <w:rFonts w:ascii="Times New Roman" w:eastAsia="Times New Roman" w:hAnsi="Times New Roman" w:cs="Times New Roman"/>
          <w:sz w:val="24"/>
          <w:szCs w:val="24"/>
          <w:lang w:eastAsia="nl-NL"/>
        </w:rPr>
        <w:t xml:space="preserve"> dus kleiner. </w:t>
      </w:r>
    </w:p>
    <w:p w14:paraId="7CB6FF7D" w14:textId="77777777" w:rsidR="00AC1128" w:rsidRPr="008252B2" w:rsidRDefault="00AC1128" w:rsidP="00011E3B">
      <w:pPr>
        <w:spacing w:after="0" w:line="240" w:lineRule="auto"/>
        <w:textAlignment w:val="baseline"/>
        <w:rPr>
          <w:rFonts w:ascii="Times New Roman" w:eastAsia="Times New Roman" w:hAnsi="Times New Roman" w:cs="Times New Roman"/>
          <w:iCs/>
          <w:sz w:val="24"/>
          <w:szCs w:val="24"/>
          <w:highlight w:val="yellow"/>
          <w:lang w:eastAsia="nl-NL"/>
        </w:rPr>
      </w:pPr>
    </w:p>
    <w:p w14:paraId="349FBA1D" w14:textId="30F1AEA7" w:rsidR="001F3AC0" w:rsidRPr="008252B2" w:rsidRDefault="001F3AC0" w:rsidP="00011E3B">
      <w:pPr>
        <w:spacing w:after="0" w:line="240" w:lineRule="auto"/>
        <w:textAlignment w:val="baseline"/>
        <w:rPr>
          <w:rFonts w:ascii="Times New Roman" w:eastAsia="Times New Roman" w:hAnsi="Times New Roman" w:cs="Times New Roman"/>
          <w:sz w:val="24"/>
          <w:szCs w:val="24"/>
          <w:lang w:eastAsia="nl-NL"/>
        </w:rPr>
      </w:pPr>
      <w:r w:rsidRPr="008252B2">
        <w:rPr>
          <w:rFonts w:ascii="Times New Roman" w:eastAsia="Times New Roman" w:hAnsi="Times New Roman" w:cs="Times New Roman"/>
          <w:b/>
          <w:bCs/>
          <w:sz w:val="24"/>
          <w:szCs w:val="24"/>
          <w:lang w:eastAsia="nl-NL"/>
        </w:rPr>
        <w:t>Tips</w:t>
      </w:r>
    </w:p>
    <w:p w14:paraId="40E2D0E3" w14:textId="224F4450" w:rsidR="00D26E3E" w:rsidRPr="00727FEC" w:rsidRDefault="000D6AAA" w:rsidP="00727FEC">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T</w:t>
      </w:r>
      <w:r w:rsidR="00D26E3E" w:rsidRPr="00727FEC">
        <w:rPr>
          <w:rFonts w:ascii="Times New Roman" w:eastAsia="Times New Roman" w:hAnsi="Times New Roman" w:cs="Times New Roman"/>
          <w:sz w:val="24"/>
          <w:szCs w:val="24"/>
          <w:lang w:eastAsia="nl-NL"/>
        </w:rPr>
        <w:t xml:space="preserve">ester </w:t>
      </w:r>
      <w:r>
        <w:rPr>
          <w:rFonts w:ascii="Times New Roman" w:eastAsia="Times New Roman" w:hAnsi="Times New Roman" w:cs="Times New Roman"/>
          <w:sz w:val="24"/>
          <w:szCs w:val="24"/>
          <w:lang w:eastAsia="nl-NL"/>
        </w:rPr>
        <w:t xml:space="preserve">Timon </w:t>
      </w:r>
      <w:proofErr w:type="spellStart"/>
      <w:r>
        <w:rPr>
          <w:rFonts w:ascii="Times New Roman" w:eastAsia="Times New Roman" w:hAnsi="Times New Roman" w:cs="Times New Roman"/>
          <w:sz w:val="24"/>
          <w:szCs w:val="24"/>
          <w:lang w:eastAsia="nl-NL"/>
        </w:rPr>
        <w:t>Vrijmoeth</w:t>
      </w:r>
      <w:proofErr w:type="spellEnd"/>
      <w:r>
        <w:rPr>
          <w:rFonts w:ascii="Times New Roman" w:eastAsia="Times New Roman" w:hAnsi="Times New Roman" w:cs="Times New Roman"/>
          <w:sz w:val="24"/>
          <w:szCs w:val="24"/>
          <w:lang w:eastAsia="nl-NL"/>
        </w:rPr>
        <w:t xml:space="preserve"> </w:t>
      </w:r>
      <w:bookmarkStart w:id="0" w:name="_GoBack"/>
      <w:bookmarkEnd w:id="0"/>
      <w:r w:rsidR="00D26E3E" w:rsidRPr="00727FEC">
        <w:rPr>
          <w:rFonts w:ascii="Times New Roman" w:eastAsia="Times New Roman" w:hAnsi="Times New Roman" w:cs="Times New Roman"/>
          <w:sz w:val="24"/>
          <w:szCs w:val="24"/>
          <w:lang w:eastAsia="nl-NL"/>
        </w:rPr>
        <w:t>merkt op dat het ook goed te doen is met slechts drie spoelen per buis.</w:t>
      </w:r>
    </w:p>
    <w:p w14:paraId="09E0E5F5" w14:textId="32C19CEA" w:rsidR="00011E3B" w:rsidRPr="00727FEC" w:rsidRDefault="005B4FF8" w:rsidP="00727FEC">
      <w:pPr>
        <w:pStyle w:val="Lijstalinea"/>
        <w:numPr>
          <w:ilvl w:val="0"/>
          <w:numId w:val="2"/>
        </w:numPr>
        <w:spacing w:after="0" w:line="240" w:lineRule="auto"/>
        <w:rPr>
          <w:rFonts w:ascii="Times New Roman" w:eastAsia="Times New Roman" w:hAnsi="Times New Roman" w:cs="Times New Roman"/>
          <w:sz w:val="24"/>
          <w:szCs w:val="24"/>
          <w:lang w:eastAsia="nl-NL"/>
        </w:rPr>
      </w:pPr>
      <w:r w:rsidRPr="00727FEC">
        <w:rPr>
          <w:rFonts w:ascii="Times New Roman" w:eastAsia="Times New Roman" w:hAnsi="Times New Roman" w:cs="Times New Roman"/>
          <w:sz w:val="24"/>
          <w:szCs w:val="24"/>
          <w:lang w:eastAsia="nl-NL"/>
        </w:rPr>
        <w:t xml:space="preserve">Als </w:t>
      </w:r>
      <w:r w:rsidR="00D26E3E" w:rsidRPr="00727FEC">
        <w:rPr>
          <w:rFonts w:ascii="Times New Roman" w:eastAsia="Times New Roman" w:hAnsi="Times New Roman" w:cs="Times New Roman"/>
          <w:sz w:val="24"/>
          <w:szCs w:val="24"/>
          <w:lang w:eastAsia="nl-NL"/>
        </w:rPr>
        <w:t xml:space="preserve">je </w:t>
      </w:r>
      <w:r w:rsidRPr="00727FEC">
        <w:rPr>
          <w:rFonts w:ascii="Times New Roman" w:eastAsia="Times New Roman" w:hAnsi="Times New Roman" w:cs="Times New Roman"/>
          <w:sz w:val="24"/>
          <w:szCs w:val="24"/>
          <w:lang w:eastAsia="nl-NL"/>
        </w:rPr>
        <w:t xml:space="preserve">de absolute waarde van </w:t>
      </w:r>
      <w:r w:rsidRPr="00727FEC">
        <w:rPr>
          <w:rFonts w:ascii="Times New Roman" w:eastAsia="Times New Roman" w:hAnsi="Times New Roman" w:cs="Times New Roman"/>
          <w:i/>
          <w:sz w:val="24"/>
          <w:szCs w:val="24"/>
          <w:lang w:eastAsia="nl-NL"/>
        </w:rPr>
        <w:t>U</w:t>
      </w:r>
      <w:r w:rsidRPr="00727FEC">
        <w:rPr>
          <w:rFonts w:ascii="Times New Roman" w:eastAsia="Times New Roman" w:hAnsi="Times New Roman" w:cs="Times New Roman"/>
          <w:sz w:val="24"/>
          <w:szCs w:val="24"/>
          <w:vertAlign w:val="subscript"/>
          <w:lang w:eastAsia="nl-NL"/>
        </w:rPr>
        <w:t>ind</w:t>
      </w:r>
      <w:r w:rsidRPr="00727FEC">
        <w:rPr>
          <w:rFonts w:ascii="Times New Roman" w:eastAsia="Times New Roman" w:hAnsi="Times New Roman" w:cs="Times New Roman"/>
          <w:sz w:val="24"/>
          <w:szCs w:val="24"/>
          <w:lang w:eastAsia="nl-NL"/>
        </w:rPr>
        <w:t xml:space="preserve"> </w:t>
      </w:r>
      <w:r w:rsidR="00D26E3E" w:rsidRPr="00727FEC">
        <w:rPr>
          <w:rFonts w:ascii="Times New Roman" w:eastAsia="Times New Roman" w:hAnsi="Times New Roman" w:cs="Times New Roman"/>
          <w:sz w:val="24"/>
          <w:szCs w:val="24"/>
          <w:lang w:eastAsia="nl-NL"/>
        </w:rPr>
        <w:t>neemt</w:t>
      </w:r>
      <w:r w:rsidRPr="00727FEC">
        <w:rPr>
          <w:rFonts w:ascii="Times New Roman" w:eastAsia="Times New Roman" w:hAnsi="Times New Roman" w:cs="Times New Roman"/>
          <w:sz w:val="24"/>
          <w:szCs w:val="24"/>
          <w:lang w:eastAsia="nl-NL"/>
        </w:rPr>
        <w:t xml:space="preserve">, dan is de verandering van </w:t>
      </w:r>
      <w:r w:rsidRPr="00727FEC">
        <w:rPr>
          <w:rFonts w:ascii="Times New Roman" w:eastAsia="Times New Roman" w:hAnsi="Times New Roman" w:cs="Times New Roman"/>
          <w:i/>
          <w:sz w:val="24"/>
          <w:szCs w:val="24"/>
          <w:lang w:eastAsia="nl-NL"/>
        </w:rPr>
        <w:t>U</w:t>
      </w:r>
      <w:r w:rsidRPr="00727FEC">
        <w:rPr>
          <w:rFonts w:ascii="Times New Roman" w:eastAsia="Times New Roman" w:hAnsi="Times New Roman" w:cs="Times New Roman"/>
          <w:sz w:val="24"/>
          <w:szCs w:val="24"/>
          <w:vertAlign w:val="subscript"/>
          <w:lang w:eastAsia="nl-NL"/>
        </w:rPr>
        <w:t>ind</w:t>
      </w:r>
      <w:r w:rsidRPr="00727FEC">
        <w:rPr>
          <w:rFonts w:ascii="Times New Roman" w:eastAsia="Times New Roman" w:hAnsi="Times New Roman" w:cs="Times New Roman"/>
          <w:sz w:val="24"/>
          <w:szCs w:val="24"/>
          <w:lang w:eastAsia="nl-NL"/>
        </w:rPr>
        <w:t xml:space="preserve"> in de tijd te zien</w:t>
      </w:r>
      <w:r w:rsidR="007901D0" w:rsidRPr="00727FEC">
        <w:rPr>
          <w:rFonts w:ascii="Times New Roman" w:eastAsia="Times New Roman" w:hAnsi="Times New Roman" w:cs="Times New Roman"/>
          <w:sz w:val="24"/>
          <w:szCs w:val="24"/>
          <w:lang w:eastAsia="nl-NL"/>
        </w:rPr>
        <w:t xml:space="preserve"> met alleen positieve toppen</w:t>
      </w:r>
      <w:r w:rsidRPr="00727FEC">
        <w:rPr>
          <w:rFonts w:ascii="Times New Roman" w:eastAsia="Times New Roman" w:hAnsi="Times New Roman" w:cs="Times New Roman"/>
          <w:sz w:val="24"/>
          <w:szCs w:val="24"/>
          <w:lang w:eastAsia="nl-NL"/>
        </w:rPr>
        <w:t xml:space="preserve">. </w:t>
      </w:r>
      <w:r w:rsidR="00727FEC">
        <w:rPr>
          <w:rFonts w:ascii="Times New Roman" w:eastAsia="Times New Roman" w:hAnsi="Times New Roman" w:cs="Times New Roman"/>
          <w:sz w:val="24"/>
          <w:szCs w:val="24"/>
          <w:lang w:eastAsia="nl-NL"/>
        </w:rPr>
        <w:t>Dan</w:t>
      </w:r>
      <w:r w:rsidR="005013B7" w:rsidRPr="00727FEC">
        <w:rPr>
          <w:rFonts w:ascii="Times New Roman" w:eastAsia="Times New Roman" w:hAnsi="Times New Roman" w:cs="Times New Roman"/>
          <w:sz w:val="24"/>
          <w:szCs w:val="24"/>
          <w:lang w:eastAsia="nl-NL"/>
        </w:rPr>
        <w:t xml:space="preserve"> is de toename van de </w:t>
      </w:r>
      <w:r w:rsidR="006B4682" w:rsidRPr="00727FEC">
        <w:rPr>
          <w:rFonts w:ascii="Times New Roman" w:eastAsia="Times New Roman" w:hAnsi="Times New Roman" w:cs="Times New Roman"/>
          <w:sz w:val="24"/>
          <w:szCs w:val="24"/>
          <w:lang w:eastAsia="nl-NL"/>
        </w:rPr>
        <w:t>val</w:t>
      </w:r>
      <w:r w:rsidR="005013B7" w:rsidRPr="00727FEC">
        <w:rPr>
          <w:rFonts w:ascii="Times New Roman" w:eastAsia="Times New Roman" w:hAnsi="Times New Roman" w:cs="Times New Roman"/>
          <w:sz w:val="24"/>
          <w:szCs w:val="24"/>
          <w:lang w:eastAsia="nl-NL"/>
        </w:rPr>
        <w:t xml:space="preserve">snelheid duidelijk te zien. </w:t>
      </w:r>
      <w:r w:rsidR="00011E3B" w:rsidRPr="00727FEC">
        <w:rPr>
          <w:rFonts w:ascii="Times New Roman" w:eastAsia="Times New Roman" w:hAnsi="Times New Roman" w:cs="Times New Roman"/>
          <w:sz w:val="24"/>
          <w:szCs w:val="24"/>
          <w:lang w:eastAsia="nl-NL"/>
        </w:rPr>
        <w:t xml:space="preserve">Eventueel </w:t>
      </w:r>
      <w:r w:rsidR="00D26E3E" w:rsidRPr="00727FEC">
        <w:rPr>
          <w:rFonts w:ascii="Times New Roman" w:eastAsia="Times New Roman" w:hAnsi="Times New Roman" w:cs="Times New Roman"/>
          <w:sz w:val="24"/>
          <w:szCs w:val="24"/>
          <w:lang w:eastAsia="nl-NL"/>
        </w:rPr>
        <w:t>kun je</w:t>
      </w:r>
      <w:r w:rsidR="00011E3B" w:rsidRPr="00727FEC">
        <w:rPr>
          <w:rFonts w:ascii="Times New Roman" w:eastAsia="Times New Roman" w:hAnsi="Times New Roman" w:cs="Times New Roman"/>
          <w:sz w:val="24"/>
          <w:szCs w:val="24"/>
          <w:lang w:eastAsia="nl-NL"/>
        </w:rPr>
        <w:t xml:space="preserve"> </w:t>
      </w:r>
      <w:r w:rsidR="00F06342" w:rsidRPr="00727FEC">
        <w:rPr>
          <w:rFonts w:ascii="Times New Roman" w:eastAsia="Times New Roman" w:hAnsi="Times New Roman" w:cs="Times New Roman"/>
          <w:sz w:val="24"/>
          <w:szCs w:val="24"/>
          <w:lang w:eastAsia="nl-NL"/>
        </w:rPr>
        <w:t>hiermee de</w:t>
      </w:r>
      <w:r w:rsidR="00011E3B" w:rsidRPr="00727FEC">
        <w:rPr>
          <w:rFonts w:ascii="Times New Roman" w:eastAsia="Times New Roman" w:hAnsi="Times New Roman" w:cs="Times New Roman"/>
          <w:sz w:val="24"/>
          <w:szCs w:val="24"/>
          <w:lang w:eastAsia="nl-NL"/>
        </w:rPr>
        <w:t xml:space="preserve"> valversnelling bepale</w:t>
      </w:r>
      <w:r w:rsidR="00F06342" w:rsidRPr="00727FEC">
        <w:rPr>
          <w:rFonts w:ascii="Times New Roman" w:eastAsia="Times New Roman" w:hAnsi="Times New Roman" w:cs="Times New Roman"/>
          <w:sz w:val="24"/>
          <w:szCs w:val="24"/>
          <w:lang w:eastAsia="nl-NL"/>
        </w:rPr>
        <w:t>n.</w:t>
      </w:r>
    </w:p>
    <w:sectPr w:rsidR="00011E3B" w:rsidRPr="00727FEC"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3D28C" w16cex:dateUtc="2023-08-13T20:07:00Z"/>
  <w16cex:commentExtensible w16cex:durableId="2883D2ED" w16cex:dateUtc="2023-08-13T20:08:00Z"/>
  <w16cex:commentExtensible w16cex:durableId="2883D306" w16cex:dateUtc="2023-08-13T20:09:00Z"/>
  <w16cex:commentExtensible w16cex:durableId="2883D395" w16cex:dateUtc="2023-08-13T20:11:00Z"/>
  <w16cex:commentExtensible w16cex:durableId="2883D3BE" w16cex:dateUtc="2023-08-13T20: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0376"/>
    <w:multiLevelType w:val="hybridMultilevel"/>
    <w:tmpl w:val="169E04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C001D6A"/>
    <w:multiLevelType w:val="hybridMultilevel"/>
    <w:tmpl w:val="0608ADC2"/>
    <w:lvl w:ilvl="0" w:tplc="7E2018DC">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11E3B"/>
    <w:rsid w:val="0003333A"/>
    <w:rsid w:val="00073FDD"/>
    <w:rsid w:val="000C73E0"/>
    <w:rsid w:val="000D6AAA"/>
    <w:rsid w:val="000E4A97"/>
    <w:rsid w:val="000F3C2F"/>
    <w:rsid w:val="00180B7A"/>
    <w:rsid w:val="00186BCD"/>
    <w:rsid w:val="001F3AC0"/>
    <w:rsid w:val="00225804"/>
    <w:rsid w:val="00261AF8"/>
    <w:rsid w:val="00296CEC"/>
    <w:rsid w:val="00313220"/>
    <w:rsid w:val="0032029F"/>
    <w:rsid w:val="003D65D4"/>
    <w:rsid w:val="003D70A8"/>
    <w:rsid w:val="004037B5"/>
    <w:rsid w:val="00422AF9"/>
    <w:rsid w:val="004722D3"/>
    <w:rsid w:val="004952F9"/>
    <w:rsid w:val="00496989"/>
    <w:rsid w:val="004C1E63"/>
    <w:rsid w:val="005013B7"/>
    <w:rsid w:val="00513C8F"/>
    <w:rsid w:val="00580487"/>
    <w:rsid w:val="005A0572"/>
    <w:rsid w:val="005B4FF8"/>
    <w:rsid w:val="005C0736"/>
    <w:rsid w:val="005C297F"/>
    <w:rsid w:val="005C2A7B"/>
    <w:rsid w:val="00626FC7"/>
    <w:rsid w:val="006B4682"/>
    <w:rsid w:val="006E3290"/>
    <w:rsid w:val="007248A2"/>
    <w:rsid w:val="00727FEC"/>
    <w:rsid w:val="00774B89"/>
    <w:rsid w:val="007860EB"/>
    <w:rsid w:val="007901D0"/>
    <w:rsid w:val="007903A6"/>
    <w:rsid w:val="007B0819"/>
    <w:rsid w:val="007B6A34"/>
    <w:rsid w:val="007C49F6"/>
    <w:rsid w:val="007D6E00"/>
    <w:rsid w:val="008252B2"/>
    <w:rsid w:val="00874424"/>
    <w:rsid w:val="009543C8"/>
    <w:rsid w:val="00987B84"/>
    <w:rsid w:val="00A6266B"/>
    <w:rsid w:val="00A633D2"/>
    <w:rsid w:val="00A65D91"/>
    <w:rsid w:val="00A779F1"/>
    <w:rsid w:val="00A96316"/>
    <w:rsid w:val="00AA5D97"/>
    <w:rsid w:val="00AB29DF"/>
    <w:rsid w:val="00AC1128"/>
    <w:rsid w:val="00AF7275"/>
    <w:rsid w:val="00B27A5E"/>
    <w:rsid w:val="00B66A2B"/>
    <w:rsid w:val="00BC6D1E"/>
    <w:rsid w:val="00C2708E"/>
    <w:rsid w:val="00C955D5"/>
    <w:rsid w:val="00CE7BB8"/>
    <w:rsid w:val="00D243A9"/>
    <w:rsid w:val="00D26E3E"/>
    <w:rsid w:val="00D349C0"/>
    <w:rsid w:val="00D441C8"/>
    <w:rsid w:val="00D60CE9"/>
    <w:rsid w:val="00E1347A"/>
    <w:rsid w:val="00E46738"/>
    <w:rsid w:val="00E57115"/>
    <w:rsid w:val="00E6191D"/>
    <w:rsid w:val="00EA7717"/>
    <w:rsid w:val="00EC5520"/>
    <w:rsid w:val="00EE371A"/>
    <w:rsid w:val="00EF312D"/>
    <w:rsid w:val="00F06342"/>
    <w:rsid w:val="00F30104"/>
    <w:rsid w:val="00FE29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5C2A7B"/>
    <w:pPr>
      <w:ind w:left="720"/>
      <w:contextualSpacing/>
    </w:pPr>
  </w:style>
  <w:style w:type="character" w:styleId="Tekstvantijdelijkeaanduiding">
    <w:name w:val="Placeholder Text"/>
    <w:basedOn w:val="Standaardalinea-lettertype"/>
    <w:uiPriority w:val="99"/>
    <w:semiHidden/>
    <w:rsid w:val="00D349C0"/>
    <w:rPr>
      <w:color w:val="808080"/>
    </w:rPr>
  </w:style>
  <w:style w:type="character" w:styleId="Verwijzingopmerking">
    <w:name w:val="annotation reference"/>
    <w:basedOn w:val="Standaardalinea-lettertype"/>
    <w:uiPriority w:val="99"/>
    <w:semiHidden/>
    <w:unhideWhenUsed/>
    <w:rsid w:val="0003333A"/>
    <w:rPr>
      <w:sz w:val="16"/>
      <w:szCs w:val="16"/>
    </w:rPr>
  </w:style>
  <w:style w:type="paragraph" w:styleId="Tekstopmerking">
    <w:name w:val="annotation text"/>
    <w:basedOn w:val="Standaard"/>
    <w:link w:val="TekstopmerkingChar"/>
    <w:uiPriority w:val="99"/>
    <w:semiHidden/>
    <w:unhideWhenUsed/>
    <w:rsid w:val="0003333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333A"/>
    <w:rPr>
      <w:sz w:val="20"/>
      <w:szCs w:val="20"/>
    </w:rPr>
  </w:style>
  <w:style w:type="paragraph" w:styleId="Onderwerpvanopmerking">
    <w:name w:val="annotation subject"/>
    <w:basedOn w:val="Tekstopmerking"/>
    <w:next w:val="Tekstopmerking"/>
    <w:link w:val="OnderwerpvanopmerkingChar"/>
    <w:uiPriority w:val="99"/>
    <w:semiHidden/>
    <w:unhideWhenUsed/>
    <w:rsid w:val="0003333A"/>
    <w:rPr>
      <w:b/>
      <w:bCs/>
    </w:rPr>
  </w:style>
  <w:style w:type="character" w:customStyle="1" w:styleId="OnderwerpvanopmerkingChar">
    <w:name w:val="Onderwerp van opmerking Char"/>
    <w:basedOn w:val="TekstopmerkingChar"/>
    <w:link w:val="Onderwerpvanopmerking"/>
    <w:uiPriority w:val="99"/>
    <w:semiHidden/>
    <w:rsid w:val="0003333A"/>
    <w:rPr>
      <w:b/>
      <w:bCs/>
      <w:sz w:val="20"/>
      <w:szCs w:val="20"/>
    </w:rPr>
  </w:style>
  <w:style w:type="paragraph" w:styleId="Ballontekst">
    <w:name w:val="Balloon Text"/>
    <w:basedOn w:val="Standaard"/>
    <w:link w:val="BallontekstChar"/>
    <w:uiPriority w:val="99"/>
    <w:semiHidden/>
    <w:unhideWhenUsed/>
    <w:rsid w:val="0003333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333A"/>
    <w:rPr>
      <w:rFonts w:ascii="Segoe UI" w:hAnsi="Segoe UI" w:cs="Segoe UI"/>
      <w:sz w:val="18"/>
      <w:szCs w:val="18"/>
    </w:rPr>
  </w:style>
  <w:style w:type="paragraph" w:styleId="Revisie">
    <w:name w:val="Revision"/>
    <w:hidden/>
    <w:uiPriority w:val="99"/>
    <w:semiHidden/>
    <w:rsid w:val="00B27A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6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645</Words>
  <Characters>3550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8</cp:revision>
  <dcterms:created xsi:type="dcterms:W3CDTF">2023-08-18T14:59:00Z</dcterms:created>
  <dcterms:modified xsi:type="dcterms:W3CDTF">2023-09-06T14:19:00Z</dcterms:modified>
</cp:coreProperties>
</file>