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113C" w:rsidRPr="00D1325C" w:rsidRDefault="0094113C" w:rsidP="0094113C">
      <w:pPr>
        <w:spacing w:after="0"/>
        <w:rPr>
          <w:rFonts w:ascii="Times New Roman" w:hAnsi="Times New Roman"/>
          <w:b/>
          <w:sz w:val="24"/>
          <w:szCs w:val="24"/>
        </w:rPr>
      </w:pPr>
      <w:r w:rsidRPr="00D1325C">
        <w:rPr>
          <w:rFonts w:ascii="Times New Roman" w:hAnsi="Times New Roman"/>
          <w:b/>
          <w:sz w:val="24"/>
          <w:szCs w:val="24"/>
        </w:rPr>
        <w:t>DNA en Pennenveertje</w:t>
      </w:r>
    </w:p>
    <w:p w:rsidR="00DF6E8D" w:rsidRDefault="00D1325C" w:rsidP="0094113C">
      <w:pPr>
        <w:spacing w:after="0"/>
        <w:rPr>
          <w:rFonts w:ascii="Times New Roman" w:hAnsi="Times New Roman"/>
          <w:sz w:val="24"/>
          <w:szCs w:val="24"/>
        </w:rPr>
      </w:pPr>
      <w:r w:rsidRPr="00D1325C">
        <w:rPr>
          <w:rFonts w:ascii="Times New Roman" w:hAnsi="Times New Roman"/>
          <w:sz w:val="24"/>
          <w:szCs w:val="24"/>
          <w:highlight w:val="yellow"/>
        </w:rPr>
        <w:t>[subkop]</w:t>
      </w:r>
    </w:p>
    <w:p w:rsidR="0094113C" w:rsidRDefault="0094113C" w:rsidP="0094113C">
      <w:pPr>
        <w:spacing w:after="0"/>
        <w:rPr>
          <w:rFonts w:ascii="Times New Roman" w:hAnsi="Times New Roman"/>
          <w:sz w:val="24"/>
          <w:szCs w:val="24"/>
        </w:rPr>
      </w:pPr>
      <w:r w:rsidRPr="00D1325C">
        <w:rPr>
          <w:rFonts w:ascii="Times New Roman" w:hAnsi="Times New Roman"/>
          <w:sz w:val="24"/>
          <w:szCs w:val="24"/>
        </w:rPr>
        <w:t>Interferentie van pennenveer</w:t>
      </w:r>
    </w:p>
    <w:p w:rsidR="00DF6E8D" w:rsidRDefault="00DF6E8D" w:rsidP="0094113C">
      <w:pPr>
        <w:spacing w:after="0"/>
        <w:rPr>
          <w:rFonts w:ascii="Times New Roman" w:hAnsi="Times New Roman"/>
          <w:sz w:val="24"/>
          <w:szCs w:val="24"/>
        </w:rPr>
      </w:pPr>
    </w:p>
    <w:p w:rsidR="002E7BDA" w:rsidRDefault="002E7BDA" w:rsidP="0094113C">
      <w:pPr>
        <w:spacing w:after="0"/>
        <w:rPr>
          <w:rFonts w:ascii="Times New Roman" w:hAnsi="Times New Roman"/>
          <w:sz w:val="24"/>
          <w:szCs w:val="24"/>
        </w:rPr>
      </w:pPr>
      <w:r w:rsidRPr="002E7BDA">
        <w:rPr>
          <w:rFonts w:ascii="Times New Roman" w:hAnsi="Times New Roman"/>
          <w:sz w:val="24"/>
          <w:szCs w:val="24"/>
          <w:highlight w:val="yellow"/>
        </w:rPr>
        <w:t>[onderwerpsymbool Golven en Straling]</w:t>
      </w:r>
    </w:p>
    <w:p w:rsidR="00DF6E8D" w:rsidRDefault="00DF6E8D" w:rsidP="0094113C">
      <w:pPr>
        <w:spacing w:after="0"/>
        <w:rPr>
          <w:rFonts w:ascii="Times New Roman" w:hAnsi="Times New Roman"/>
          <w:sz w:val="24"/>
          <w:szCs w:val="24"/>
        </w:rPr>
      </w:pPr>
      <w:r w:rsidRPr="00DF6E8D">
        <w:rPr>
          <w:rFonts w:ascii="Times New Roman" w:hAnsi="Times New Roman"/>
          <w:sz w:val="24"/>
          <w:szCs w:val="24"/>
          <w:highlight w:val="yellow"/>
        </w:rPr>
        <w:t>[voor ikoontjes]</w:t>
      </w:r>
    </w:p>
    <w:p w:rsidR="00DF6E8D" w:rsidRPr="00DF6E8D" w:rsidRDefault="00DF6E8D" w:rsidP="00DF6E8D">
      <w:pPr>
        <w:spacing w:after="0"/>
        <w:rPr>
          <w:rFonts w:ascii="Times New Roman" w:hAnsi="Times New Roman"/>
          <w:sz w:val="24"/>
          <w:szCs w:val="24"/>
        </w:rPr>
      </w:pPr>
      <w:r w:rsidRPr="00DF6E8D">
        <w:rPr>
          <w:rFonts w:ascii="Times New Roman" w:hAnsi="Times New Roman"/>
          <w:sz w:val="24"/>
          <w:szCs w:val="24"/>
        </w:rPr>
        <w:t>Tijd</w:t>
      </w:r>
    </w:p>
    <w:p w:rsidR="00DF6E8D" w:rsidRDefault="00DF6E8D" w:rsidP="00DF6E8D">
      <w:pPr>
        <w:spacing w:after="0"/>
        <w:rPr>
          <w:rFonts w:ascii="Times New Roman" w:hAnsi="Times New Roman"/>
          <w:sz w:val="24"/>
          <w:szCs w:val="24"/>
        </w:rPr>
      </w:pPr>
      <w:r w:rsidRPr="00DF6E8D">
        <w:rPr>
          <w:rFonts w:ascii="Times New Roman" w:hAnsi="Times New Roman"/>
          <w:sz w:val="24"/>
          <w:szCs w:val="24"/>
        </w:rPr>
        <w:t>10 mi</w:t>
      </w:r>
      <w:r>
        <w:rPr>
          <w:rFonts w:ascii="Times New Roman" w:hAnsi="Times New Roman"/>
          <w:sz w:val="24"/>
          <w:szCs w:val="24"/>
        </w:rPr>
        <w:t>nuten of meer</w:t>
      </w:r>
    </w:p>
    <w:p w:rsidR="00DF6E8D" w:rsidRDefault="00DF6E8D" w:rsidP="00DF6E8D">
      <w:pPr>
        <w:spacing w:after="0"/>
        <w:rPr>
          <w:rFonts w:ascii="Times New Roman" w:hAnsi="Times New Roman"/>
          <w:sz w:val="24"/>
          <w:szCs w:val="24"/>
        </w:rPr>
      </w:pPr>
    </w:p>
    <w:p w:rsidR="00DF6E8D" w:rsidRPr="00DF6E8D" w:rsidRDefault="00DF6E8D" w:rsidP="00DF6E8D">
      <w:pPr>
        <w:spacing w:after="0"/>
        <w:rPr>
          <w:rFonts w:ascii="Times New Roman" w:hAnsi="Times New Roman"/>
          <w:sz w:val="24"/>
          <w:szCs w:val="24"/>
        </w:rPr>
      </w:pPr>
      <w:r>
        <w:rPr>
          <w:rFonts w:ascii="Times New Roman" w:hAnsi="Times New Roman"/>
          <w:sz w:val="24"/>
          <w:szCs w:val="24"/>
        </w:rPr>
        <w:t>Bereik</w:t>
      </w:r>
    </w:p>
    <w:p w:rsidR="00DF6E8D" w:rsidRDefault="00DF6E8D" w:rsidP="00DF6E8D">
      <w:pPr>
        <w:spacing w:after="0"/>
        <w:rPr>
          <w:rFonts w:ascii="Times New Roman" w:hAnsi="Times New Roman"/>
          <w:sz w:val="24"/>
          <w:szCs w:val="24"/>
        </w:rPr>
      </w:pPr>
      <w:r>
        <w:rPr>
          <w:rFonts w:ascii="Times New Roman" w:hAnsi="Times New Roman"/>
          <w:sz w:val="24"/>
          <w:szCs w:val="24"/>
        </w:rPr>
        <w:t>5-6 vwo</w:t>
      </w:r>
    </w:p>
    <w:p w:rsidR="00DF6E8D" w:rsidRPr="00DF6E8D" w:rsidRDefault="00DF6E8D" w:rsidP="00DF6E8D">
      <w:pPr>
        <w:spacing w:after="0"/>
        <w:rPr>
          <w:rFonts w:ascii="Times New Roman" w:hAnsi="Times New Roman"/>
          <w:sz w:val="24"/>
          <w:szCs w:val="24"/>
        </w:rPr>
      </w:pPr>
    </w:p>
    <w:p w:rsidR="00DF6E8D" w:rsidRDefault="00DF6E8D" w:rsidP="00DF6E8D">
      <w:pPr>
        <w:spacing w:after="0"/>
        <w:rPr>
          <w:rFonts w:ascii="Times New Roman" w:hAnsi="Times New Roman"/>
          <w:sz w:val="24"/>
          <w:szCs w:val="24"/>
        </w:rPr>
      </w:pPr>
      <w:r w:rsidRPr="00DF6E8D">
        <w:rPr>
          <w:rFonts w:ascii="Times New Roman" w:hAnsi="Times New Roman"/>
          <w:sz w:val="24"/>
          <w:szCs w:val="24"/>
        </w:rPr>
        <w:t>Begrippen</w:t>
      </w:r>
      <w:r w:rsidR="009D640A">
        <w:rPr>
          <w:rFonts w:ascii="Times New Roman" w:hAnsi="Times New Roman"/>
          <w:sz w:val="24"/>
          <w:szCs w:val="24"/>
        </w:rPr>
        <w:t>: d</w:t>
      </w:r>
      <w:r w:rsidRPr="00DF6E8D">
        <w:rPr>
          <w:rFonts w:ascii="Times New Roman" w:hAnsi="Times New Roman"/>
          <w:sz w:val="24"/>
          <w:szCs w:val="24"/>
        </w:rPr>
        <w:t>iffractie, interf</w:t>
      </w:r>
      <w:r>
        <w:rPr>
          <w:rFonts w:ascii="Times New Roman" w:hAnsi="Times New Roman"/>
          <w:sz w:val="24"/>
          <w:szCs w:val="24"/>
        </w:rPr>
        <w:t>erentie, buiging, DNA-structuur</w:t>
      </w:r>
    </w:p>
    <w:p w:rsidR="00DF6E8D" w:rsidRDefault="00DF6E8D" w:rsidP="00DF6E8D">
      <w:pPr>
        <w:spacing w:after="0"/>
        <w:rPr>
          <w:rFonts w:ascii="Times New Roman" w:hAnsi="Times New Roman"/>
          <w:sz w:val="24"/>
          <w:szCs w:val="24"/>
        </w:rPr>
      </w:pPr>
    </w:p>
    <w:p w:rsidR="00D1325C" w:rsidRDefault="00DF6E8D" w:rsidP="0094113C">
      <w:pPr>
        <w:spacing w:after="0"/>
        <w:rPr>
          <w:rFonts w:ascii="Times New Roman" w:hAnsi="Times New Roman"/>
          <w:sz w:val="24"/>
          <w:szCs w:val="24"/>
        </w:rPr>
      </w:pPr>
      <w:r w:rsidRPr="00DF6E8D">
        <w:rPr>
          <w:rFonts w:ascii="Times New Roman" w:hAnsi="Times New Roman"/>
          <w:sz w:val="24"/>
          <w:szCs w:val="24"/>
          <w:highlight w:val="yellow"/>
        </w:rPr>
        <w:t>[inleidend kader]</w:t>
      </w:r>
    </w:p>
    <w:p w:rsidR="00D1325C" w:rsidRDefault="00D1325C" w:rsidP="00D1325C">
      <w:pPr>
        <w:spacing w:after="0"/>
        <w:rPr>
          <w:rFonts w:ascii="Times New Roman" w:hAnsi="Times New Roman"/>
          <w:sz w:val="24"/>
          <w:szCs w:val="24"/>
        </w:rPr>
      </w:pPr>
      <w:r>
        <w:rPr>
          <w:rFonts w:ascii="Times New Roman" w:hAnsi="Times New Roman"/>
          <w:sz w:val="24"/>
          <w:szCs w:val="24"/>
        </w:rPr>
        <w:t>Met deze demonstratie kun je een brug slaan tussen biologie en natuurkunde, doordat je een foto van het rö</w:t>
      </w:r>
      <w:r w:rsidR="00DF6E8D">
        <w:rPr>
          <w:rFonts w:ascii="Times New Roman" w:hAnsi="Times New Roman"/>
          <w:sz w:val="24"/>
          <w:szCs w:val="24"/>
        </w:rPr>
        <w:t xml:space="preserve">ntgendiffractiepatroon van DNA </w:t>
      </w:r>
      <w:r>
        <w:rPr>
          <w:rFonts w:ascii="Times New Roman" w:hAnsi="Times New Roman"/>
          <w:sz w:val="24"/>
          <w:szCs w:val="24"/>
        </w:rPr>
        <w:t xml:space="preserve">die </w:t>
      </w:r>
      <w:r w:rsidR="00DF6E8D">
        <w:rPr>
          <w:rFonts w:ascii="Times New Roman" w:hAnsi="Times New Roman"/>
          <w:sz w:val="24"/>
          <w:szCs w:val="24"/>
        </w:rPr>
        <w:t xml:space="preserve">is gebruikt </w:t>
      </w:r>
      <w:r>
        <w:rPr>
          <w:rFonts w:ascii="Times New Roman" w:hAnsi="Times New Roman"/>
          <w:sz w:val="24"/>
          <w:szCs w:val="24"/>
        </w:rPr>
        <w:t>bij het ontrafelen van de DNA-structuur, optisch dupliceert met behulp van een laser en een pennenveertje. Als pure natuurkundedemonstratie is het waardevol om het gebruik van diffractie te laten zien voor het ontrafelen van patronen. Daarnaast is dit diffractiepatroon complexer dan dat van een tralie, maar nog steeds eenvoudig genoeg om aan te rekenen.</w:t>
      </w:r>
    </w:p>
    <w:p w:rsidR="00DF6E8D" w:rsidRDefault="00DF6E8D" w:rsidP="00D1325C">
      <w:pPr>
        <w:spacing w:after="0"/>
        <w:rPr>
          <w:rFonts w:ascii="Times New Roman" w:hAnsi="Times New Roman"/>
          <w:sz w:val="24"/>
          <w:szCs w:val="24"/>
        </w:rPr>
      </w:pPr>
      <w:r w:rsidRPr="00DF6E8D">
        <w:rPr>
          <w:rFonts w:ascii="Times New Roman" w:hAnsi="Times New Roman"/>
          <w:sz w:val="24"/>
          <w:szCs w:val="24"/>
          <w:highlight w:val="yellow"/>
        </w:rPr>
        <w:t>[eind inleidend kader]</w:t>
      </w:r>
    </w:p>
    <w:p w:rsidR="0094113C" w:rsidRDefault="0094113C" w:rsidP="0094113C">
      <w:pPr>
        <w:spacing w:after="0"/>
        <w:rPr>
          <w:rFonts w:ascii="Times New Roman" w:hAnsi="Times New Roman"/>
          <w:sz w:val="20"/>
          <w:szCs w:val="20"/>
        </w:rPr>
      </w:pPr>
    </w:p>
    <w:p w:rsidR="00DF6E8D" w:rsidRDefault="00D1325C" w:rsidP="0094113C">
      <w:pPr>
        <w:spacing w:after="0"/>
        <w:rPr>
          <w:rFonts w:ascii="Times New Roman" w:hAnsi="Times New Roman"/>
          <w:sz w:val="24"/>
          <w:szCs w:val="24"/>
        </w:rPr>
      </w:pPr>
      <w:r w:rsidRPr="005B6CCE">
        <w:rPr>
          <w:rFonts w:ascii="Times New Roman" w:hAnsi="Times New Roman"/>
          <w:noProof/>
          <w:sz w:val="24"/>
          <w:szCs w:val="36"/>
          <w:lang w:val="en-US"/>
        </w:rPr>
        <w:t xml:space="preserve"> </w:t>
      </w:r>
      <w:r w:rsidR="005B6CCE" w:rsidRPr="00DF6E8D">
        <w:rPr>
          <w:rFonts w:ascii="Times New Roman" w:hAnsi="Times New Roman"/>
          <w:noProof/>
          <w:sz w:val="24"/>
          <w:szCs w:val="36"/>
          <w:highlight w:val="yellow"/>
          <w:lang w:val="en-US"/>
        </w:rPr>
        <w:t>[59_WoS08_SD_foto1</w:t>
      </w:r>
      <w:r w:rsidR="00DF6E8D" w:rsidRPr="00DF6E8D">
        <w:rPr>
          <w:rFonts w:ascii="Times New Roman" w:hAnsi="Times New Roman"/>
          <w:noProof/>
          <w:sz w:val="24"/>
          <w:szCs w:val="36"/>
          <w:highlight w:val="yellow"/>
          <w:lang w:val="en-US"/>
        </w:rPr>
        <w:t>, o</w:t>
      </w:r>
      <w:r w:rsidR="007C50E2" w:rsidRPr="00DF6E8D">
        <w:rPr>
          <w:rFonts w:ascii="Times New Roman" w:hAnsi="Times New Roman"/>
          <w:sz w:val="24"/>
          <w:szCs w:val="24"/>
          <w:highlight w:val="yellow"/>
        </w:rPr>
        <w:t>nderschrift 1]</w:t>
      </w:r>
      <w:r>
        <w:rPr>
          <w:rFonts w:ascii="Times New Roman" w:hAnsi="Times New Roman"/>
          <w:sz w:val="24"/>
          <w:szCs w:val="24"/>
        </w:rPr>
        <w:t xml:space="preserve"> </w:t>
      </w:r>
    </w:p>
    <w:p w:rsidR="0094113C" w:rsidRPr="00DF6E8D" w:rsidRDefault="00316DEB" w:rsidP="0094113C">
      <w:pPr>
        <w:spacing w:after="0"/>
        <w:rPr>
          <w:rFonts w:ascii="Times New Roman" w:hAnsi="Times New Roman"/>
          <w:i/>
          <w:sz w:val="24"/>
          <w:szCs w:val="24"/>
        </w:rPr>
      </w:pPr>
      <w:r w:rsidRPr="00DF6E8D">
        <w:rPr>
          <w:rFonts w:ascii="Times New Roman" w:hAnsi="Times New Roman"/>
          <w:i/>
          <w:sz w:val="24"/>
          <w:szCs w:val="24"/>
        </w:rPr>
        <w:t xml:space="preserve">De opstelling bestaat uit een laser, een bundelverbreder van twee positieve lenzen en een veertje. De inzet rechtsonder toont het belichte veertje in meer detail. Het scherm staat ongeveer 6,5 meter </w:t>
      </w:r>
      <w:r w:rsidR="007B75CE" w:rsidRPr="00DF6E8D">
        <w:rPr>
          <w:rFonts w:ascii="Times New Roman" w:hAnsi="Times New Roman"/>
          <w:i/>
          <w:sz w:val="24"/>
          <w:szCs w:val="24"/>
        </w:rPr>
        <w:t>rechts van het veertje</w:t>
      </w:r>
      <w:r w:rsidRPr="00DF6E8D">
        <w:rPr>
          <w:rFonts w:ascii="Times New Roman" w:hAnsi="Times New Roman"/>
          <w:i/>
          <w:sz w:val="24"/>
          <w:szCs w:val="24"/>
        </w:rPr>
        <w:t>.</w:t>
      </w:r>
    </w:p>
    <w:p w:rsidR="0094113C" w:rsidRDefault="0094113C" w:rsidP="0094113C">
      <w:pPr>
        <w:spacing w:after="0"/>
        <w:rPr>
          <w:rFonts w:ascii="Times New Roman" w:hAnsi="Times New Roman"/>
          <w:sz w:val="24"/>
          <w:szCs w:val="24"/>
        </w:rPr>
      </w:pPr>
    </w:p>
    <w:p w:rsidR="00DF6E8D" w:rsidRDefault="007C50E2" w:rsidP="0094113C">
      <w:pPr>
        <w:spacing w:after="0"/>
        <w:rPr>
          <w:rFonts w:ascii="Times New Roman" w:hAnsi="Times New Roman"/>
          <w:sz w:val="24"/>
          <w:szCs w:val="24"/>
        </w:rPr>
      </w:pPr>
      <w:r w:rsidRPr="00DF6E8D">
        <w:rPr>
          <w:rFonts w:ascii="Times New Roman" w:hAnsi="Times New Roman"/>
          <w:sz w:val="24"/>
          <w:szCs w:val="24"/>
          <w:highlight w:val="yellow"/>
        </w:rPr>
        <w:t>[</w:t>
      </w:r>
      <w:r w:rsidRPr="00DF6E8D">
        <w:rPr>
          <w:rFonts w:ascii="Times New Roman" w:hAnsi="Times New Roman"/>
          <w:noProof/>
          <w:sz w:val="24"/>
          <w:szCs w:val="36"/>
          <w:highlight w:val="yellow"/>
          <w:lang w:val="en-US"/>
        </w:rPr>
        <w:t>59_WoS08_SD_foto2</w:t>
      </w:r>
      <w:r w:rsidR="00DF6E8D" w:rsidRPr="00DF6E8D">
        <w:rPr>
          <w:rFonts w:ascii="Times New Roman" w:hAnsi="Times New Roman"/>
          <w:sz w:val="24"/>
          <w:szCs w:val="24"/>
          <w:highlight w:val="yellow"/>
        </w:rPr>
        <w:t xml:space="preserve"> naast </w:t>
      </w:r>
      <w:r w:rsidRPr="00DF6E8D">
        <w:rPr>
          <w:rFonts w:ascii="Times New Roman" w:hAnsi="Times New Roman"/>
          <w:noProof/>
          <w:sz w:val="24"/>
          <w:szCs w:val="36"/>
          <w:highlight w:val="yellow"/>
          <w:lang w:val="en-US"/>
        </w:rPr>
        <w:t>59_WoS08_SD_foto3</w:t>
      </w:r>
      <w:r w:rsidR="00DF6E8D" w:rsidRPr="00DF6E8D">
        <w:rPr>
          <w:rFonts w:ascii="Times New Roman" w:hAnsi="Times New Roman"/>
          <w:noProof/>
          <w:sz w:val="24"/>
          <w:szCs w:val="36"/>
          <w:highlight w:val="yellow"/>
          <w:lang w:val="en-US"/>
        </w:rPr>
        <w:t xml:space="preserve">, </w:t>
      </w:r>
      <w:r w:rsidR="00DF6E8D" w:rsidRPr="00DF6E8D">
        <w:rPr>
          <w:rFonts w:ascii="Times New Roman" w:hAnsi="Times New Roman"/>
          <w:sz w:val="24"/>
          <w:szCs w:val="24"/>
          <w:highlight w:val="yellow"/>
        </w:rPr>
        <w:t>o</w:t>
      </w:r>
      <w:r w:rsidR="0094113C" w:rsidRPr="00DF6E8D">
        <w:rPr>
          <w:rFonts w:ascii="Times New Roman" w:hAnsi="Times New Roman"/>
          <w:sz w:val="24"/>
          <w:szCs w:val="24"/>
          <w:highlight w:val="yellow"/>
        </w:rPr>
        <w:t>nderschrift</w:t>
      </w:r>
      <w:r w:rsidRPr="00DF6E8D">
        <w:rPr>
          <w:rFonts w:ascii="Times New Roman" w:hAnsi="Times New Roman"/>
          <w:sz w:val="24"/>
          <w:szCs w:val="24"/>
          <w:highlight w:val="yellow"/>
        </w:rPr>
        <w:t xml:space="preserve"> 2 en 3</w:t>
      </w:r>
      <w:r w:rsidR="00DF6E8D" w:rsidRPr="00DF6E8D">
        <w:rPr>
          <w:rFonts w:ascii="Times New Roman" w:hAnsi="Times New Roman"/>
          <w:sz w:val="24"/>
          <w:szCs w:val="24"/>
          <w:highlight w:val="yellow"/>
        </w:rPr>
        <w:t xml:space="preserve">: </w:t>
      </w:r>
      <w:r w:rsidRPr="00DF6E8D">
        <w:rPr>
          <w:rFonts w:ascii="Times New Roman" w:hAnsi="Times New Roman"/>
          <w:sz w:val="24"/>
          <w:szCs w:val="24"/>
          <w:highlight w:val="yellow"/>
        </w:rPr>
        <w:t>]</w:t>
      </w:r>
      <w:r w:rsidR="0094113C">
        <w:rPr>
          <w:rFonts w:ascii="Times New Roman" w:hAnsi="Times New Roman"/>
          <w:sz w:val="24"/>
          <w:szCs w:val="24"/>
        </w:rPr>
        <w:t xml:space="preserve"> </w:t>
      </w:r>
    </w:p>
    <w:p w:rsidR="0094113C" w:rsidRPr="00DF6E8D" w:rsidRDefault="00D1325C" w:rsidP="0094113C">
      <w:pPr>
        <w:spacing w:after="0"/>
        <w:rPr>
          <w:rFonts w:ascii="Times New Roman" w:hAnsi="Times New Roman"/>
          <w:i/>
          <w:sz w:val="24"/>
          <w:szCs w:val="24"/>
        </w:rPr>
      </w:pPr>
      <w:r w:rsidRPr="00DF6E8D">
        <w:rPr>
          <w:rFonts w:ascii="Times New Roman" w:hAnsi="Times New Roman"/>
          <w:i/>
          <w:sz w:val="24"/>
          <w:szCs w:val="24"/>
        </w:rPr>
        <w:t>L</w:t>
      </w:r>
      <w:r w:rsidR="00F8617A" w:rsidRPr="00DF6E8D">
        <w:rPr>
          <w:rFonts w:ascii="Times New Roman" w:hAnsi="Times New Roman"/>
          <w:i/>
          <w:sz w:val="24"/>
          <w:szCs w:val="24"/>
        </w:rPr>
        <w:t xml:space="preserve">inks het </w:t>
      </w:r>
      <w:r w:rsidR="0094113C" w:rsidRPr="00DF6E8D">
        <w:rPr>
          <w:rFonts w:ascii="Times New Roman" w:hAnsi="Times New Roman"/>
          <w:i/>
          <w:sz w:val="24"/>
          <w:szCs w:val="24"/>
        </w:rPr>
        <w:t>interferentiepatroon van een pennenveertje</w:t>
      </w:r>
      <w:r w:rsidR="005B6CCE" w:rsidRPr="00DF6E8D">
        <w:rPr>
          <w:rFonts w:ascii="Times New Roman" w:hAnsi="Times New Roman"/>
          <w:i/>
          <w:sz w:val="24"/>
          <w:szCs w:val="24"/>
        </w:rPr>
        <w:t xml:space="preserve"> in laserlicht</w:t>
      </w:r>
      <w:r w:rsidR="0094113C" w:rsidRPr="00DF6E8D">
        <w:rPr>
          <w:rFonts w:ascii="Times New Roman" w:hAnsi="Times New Roman"/>
          <w:i/>
          <w:sz w:val="24"/>
          <w:szCs w:val="24"/>
        </w:rPr>
        <w:t xml:space="preserve">. Het patroon is een combinatie van een traliepatroon met een patroon van buiging rond een enkele dunne draad. Deze afbeelding </w:t>
      </w:r>
      <w:r w:rsidR="00F8617A" w:rsidRPr="00DF6E8D">
        <w:rPr>
          <w:rFonts w:ascii="Times New Roman" w:hAnsi="Times New Roman"/>
          <w:i/>
          <w:sz w:val="24"/>
          <w:szCs w:val="24"/>
        </w:rPr>
        <w:t>was</w:t>
      </w:r>
      <w:r w:rsidR="0094113C" w:rsidRPr="00DF6E8D">
        <w:rPr>
          <w:rFonts w:ascii="Times New Roman" w:hAnsi="Times New Roman"/>
          <w:i/>
          <w:sz w:val="24"/>
          <w:szCs w:val="24"/>
        </w:rPr>
        <w:t xml:space="preserve"> in werkelijkheid ongeveer 22 cm hoog.</w:t>
      </w:r>
      <w:r w:rsidR="00F8617A" w:rsidRPr="00DF6E8D">
        <w:rPr>
          <w:rFonts w:ascii="Times New Roman" w:hAnsi="Times New Roman"/>
          <w:i/>
          <w:sz w:val="24"/>
          <w:szCs w:val="24"/>
        </w:rPr>
        <w:t xml:space="preserve"> Rechts: foto van het röntgendiffractiepatroon van DNA. Deze foto, gemaakt door Wilkins en Franklin, is door Watson en Crick gebruikt om de dubbele-helix-structuur van het DNA te bevestigen.</w:t>
      </w:r>
      <w:r w:rsidR="007B75CE" w:rsidRPr="00DF6E8D">
        <w:rPr>
          <w:rFonts w:ascii="Times New Roman" w:hAnsi="Times New Roman"/>
          <w:i/>
          <w:sz w:val="24"/>
          <w:szCs w:val="24"/>
        </w:rPr>
        <w:t xml:space="preserve"> Zoek de overeenkomsten!</w:t>
      </w:r>
    </w:p>
    <w:p w:rsidR="0094113C" w:rsidRDefault="0094113C" w:rsidP="0094113C">
      <w:pPr>
        <w:spacing w:after="0"/>
        <w:rPr>
          <w:rFonts w:ascii="Times New Roman" w:hAnsi="Times New Roman"/>
          <w:sz w:val="24"/>
          <w:szCs w:val="24"/>
        </w:rPr>
      </w:pPr>
    </w:p>
    <w:p w:rsidR="0094113C" w:rsidRDefault="0094113C" w:rsidP="0094113C">
      <w:pPr>
        <w:spacing w:after="0"/>
        <w:rPr>
          <w:rFonts w:ascii="Times New Roman" w:hAnsi="Times New Roman"/>
          <w:b/>
          <w:sz w:val="24"/>
          <w:szCs w:val="24"/>
        </w:rPr>
      </w:pPr>
      <w:r w:rsidRPr="00D24063">
        <w:rPr>
          <w:rFonts w:ascii="Times New Roman" w:hAnsi="Times New Roman"/>
          <w:b/>
          <w:sz w:val="24"/>
          <w:szCs w:val="24"/>
        </w:rPr>
        <w:t>Nodig</w:t>
      </w:r>
    </w:p>
    <w:p w:rsidR="002F62F5" w:rsidRPr="00D1325C" w:rsidRDefault="002F62F5" w:rsidP="00D1325C">
      <w:pPr>
        <w:spacing w:after="0"/>
        <w:rPr>
          <w:rFonts w:ascii="Times New Roman" w:hAnsi="Times New Roman"/>
          <w:sz w:val="24"/>
          <w:szCs w:val="24"/>
        </w:rPr>
      </w:pPr>
      <w:r w:rsidRPr="00D1325C">
        <w:rPr>
          <w:rFonts w:ascii="Times New Roman" w:hAnsi="Times New Roman"/>
          <w:sz w:val="24"/>
          <w:szCs w:val="24"/>
        </w:rPr>
        <w:t>Laser</w:t>
      </w:r>
      <w:r w:rsidR="00EF21B1" w:rsidRPr="00D1325C">
        <w:rPr>
          <w:rFonts w:ascii="Times New Roman" w:hAnsi="Times New Roman"/>
          <w:sz w:val="24"/>
          <w:szCs w:val="24"/>
        </w:rPr>
        <w:t xml:space="preserve"> (een laserpointer in een statief kan, maar werkt minder goed)</w:t>
      </w:r>
      <w:r w:rsidRPr="00D1325C">
        <w:rPr>
          <w:rFonts w:ascii="Times New Roman" w:hAnsi="Times New Roman"/>
          <w:sz w:val="24"/>
          <w:szCs w:val="24"/>
        </w:rPr>
        <w:t>;</w:t>
      </w:r>
      <w:r w:rsidR="00D1325C">
        <w:rPr>
          <w:rFonts w:ascii="Times New Roman" w:hAnsi="Times New Roman"/>
          <w:sz w:val="24"/>
          <w:szCs w:val="24"/>
        </w:rPr>
        <w:t xml:space="preserve"> b</w:t>
      </w:r>
      <w:r w:rsidRPr="00D1325C">
        <w:rPr>
          <w:rFonts w:ascii="Times New Roman" w:hAnsi="Times New Roman"/>
          <w:sz w:val="24"/>
          <w:szCs w:val="24"/>
        </w:rPr>
        <w:t>undelverbreder van minimaal twee lenzen;</w:t>
      </w:r>
      <w:r w:rsidR="00D1325C">
        <w:rPr>
          <w:rFonts w:ascii="Times New Roman" w:hAnsi="Times New Roman"/>
          <w:sz w:val="24"/>
          <w:szCs w:val="24"/>
        </w:rPr>
        <w:t xml:space="preserve"> p</w:t>
      </w:r>
      <w:r w:rsidRPr="00D1325C">
        <w:rPr>
          <w:rFonts w:ascii="Times New Roman" w:hAnsi="Times New Roman"/>
          <w:sz w:val="24"/>
          <w:szCs w:val="24"/>
        </w:rPr>
        <w:t>ennenveertje met vrij kleine spoed;</w:t>
      </w:r>
      <w:r w:rsidR="00D1325C">
        <w:rPr>
          <w:rFonts w:ascii="Times New Roman" w:hAnsi="Times New Roman"/>
          <w:sz w:val="24"/>
          <w:szCs w:val="24"/>
        </w:rPr>
        <w:t xml:space="preserve"> s</w:t>
      </w:r>
      <w:r w:rsidR="00EF21B1" w:rsidRPr="00D1325C">
        <w:rPr>
          <w:rFonts w:ascii="Times New Roman" w:hAnsi="Times New Roman"/>
          <w:sz w:val="24"/>
          <w:szCs w:val="24"/>
        </w:rPr>
        <w:t>tatiefmateriaal</w:t>
      </w:r>
      <w:r w:rsidRPr="00D1325C">
        <w:rPr>
          <w:rFonts w:ascii="Times New Roman" w:hAnsi="Times New Roman"/>
          <w:sz w:val="24"/>
          <w:szCs w:val="24"/>
        </w:rPr>
        <w:t>;</w:t>
      </w:r>
      <w:r w:rsidR="00D1325C">
        <w:rPr>
          <w:rFonts w:ascii="Times New Roman" w:hAnsi="Times New Roman"/>
          <w:sz w:val="24"/>
          <w:szCs w:val="24"/>
        </w:rPr>
        <w:t xml:space="preserve"> m</w:t>
      </w:r>
      <w:r w:rsidRPr="00D1325C">
        <w:rPr>
          <w:rFonts w:ascii="Times New Roman" w:hAnsi="Times New Roman"/>
          <w:sz w:val="24"/>
          <w:szCs w:val="24"/>
        </w:rPr>
        <w:t>inimaal 5 meter ruimte</w:t>
      </w:r>
      <w:r w:rsidR="00EF21B1" w:rsidRPr="00D1325C">
        <w:rPr>
          <w:rFonts w:ascii="Times New Roman" w:hAnsi="Times New Roman"/>
          <w:sz w:val="24"/>
          <w:szCs w:val="24"/>
        </w:rPr>
        <w:t xml:space="preserve"> tot het scherm</w:t>
      </w:r>
      <w:r w:rsidR="00D1325C">
        <w:rPr>
          <w:rFonts w:ascii="Times New Roman" w:hAnsi="Times New Roman"/>
          <w:sz w:val="24"/>
          <w:szCs w:val="24"/>
        </w:rPr>
        <w:t xml:space="preserve"> en v</w:t>
      </w:r>
      <w:r w:rsidR="005B6CCE" w:rsidRPr="00D1325C">
        <w:rPr>
          <w:rFonts w:ascii="Times New Roman" w:hAnsi="Times New Roman"/>
          <w:sz w:val="24"/>
          <w:szCs w:val="24"/>
        </w:rPr>
        <w:t>erduisterbaar</w:t>
      </w:r>
      <w:r w:rsidR="003F7B31" w:rsidRPr="00D1325C">
        <w:rPr>
          <w:rFonts w:ascii="Times New Roman" w:hAnsi="Times New Roman"/>
          <w:sz w:val="24"/>
          <w:szCs w:val="24"/>
        </w:rPr>
        <w:t xml:space="preserve"> lokaal.</w:t>
      </w:r>
    </w:p>
    <w:p w:rsidR="0094113C" w:rsidRPr="00550B9C" w:rsidRDefault="0094113C" w:rsidP="0094113C">
      <w:pPr>
        <w:spacing w:after="0"/>
        <w:rPr>
          <w:rFonts w:ascii="Times New Roman" w:hAnsi="Times New Roman"/>
          <w:sz w:val="24"/>
          <w:szCs w:val="24"/>
        </w:rPr>
      </w:pPr>
    </w:p>
    <w:p w:rsidR="0094113C" w:rsidRDefault="0094113C" w:rsidP="0094113C">
      <w:pPr>
        <w:spacing w:after="0"/>
        <w:rPr>
          <w:rFonts w:ascii="Times New Roman" w:hAnsi="Times New Roman"/>
          <w:b/>
          <w:sz w:val="24"/>
          <w:szCs w:val="24"/>
        </w:rPr>
      </w:pPr>
      <w:r>
        <w:rPr>
          <w:rFonts w:ascii="Times New Roman" w:hAnsi="Times New Roman"/>
          <w:b/>
          <w:sz w:val="24"/>
          <w:szCs w:val="24"/>
        </w:rPr>
        <w:t xml:space="preserve">Voorbereiding </w:t>
      </w:r>
    </w:p>
    <w:p w:rsidR="002F62F5" w:rsidRDefault="002F62F5" w:rsidP="0094113C">
      <w:pPr>
        <w:spacing w:after="0"/>
        <w:rPr>
          <w:rFonts w:ascii="Times New Roman" w:hAnsi="Times New Roman"/>
          <w:sz w:val="24"/>
          <w:szCs w:val="24"/>
        </w:rPr>
      </w:pPr>
      <w:r>
        <w:rPr>
          <w:rFonts w:ascii="Times New Roman" w:hAnsi="Times New Roman"/>
          <w:sz w:val="24"/>
          <w:szCs w:val="24"/>
        </w:rPr>
        <w:lastRenderedPageBreak/>
        <w:t>Ga op zoek naar een pennenveertje met een vrij kleine spoed. Het veertje in dit voorbeeld heeft een spoed van ongeveer 3 mm. Het verdient aanbeveling de hele opstelling van tevoren klaar te zetten en niet tijdens de les op te bouwen.</w:t>
      </w:r>
      <w:r w:rsidR="00D1325C">
        <w:rPr>
          <w:rFonts w:ascii="Times New Roman" w:hAnsi="Times New Roman"/>
          <w:sz w:val="24"/>
          <w:szCs w:val="24"/>
        </w:rPr>
        <w:t xml:space="preserve"> </w:t>
      </w:r>
    </w:p>
    <w:p w:rsidR="002F62F5" w:rsidRDefault="002F62F5" w:rsidP="0094113C">
      <w:pPr>
        <w:spacing w:after="0"/>
        <w:rPr>
          <w:rFonts w:ascii="Times New Roman" w:hAnsi="Times New Roman"/>
          <w:sz w:val="24"/>
          <w:szCs w:val="24"/>
        </w:rPr>
      </w:pPr>
      <w:r>
        <w:rPr>
          <w:rFonts w:ascii="Times New Roman" w:hAnsi="Times New Roman"/>
          <w:sz w:val="24"/>
          <w:szCs w:val="24"/>
        </w:rPr>
        <w:t xml:space="preserve">De </w:t>
      </w:r>
      <w:r w:rsidR="00D1325C">
        <w:rPr>
          <w:rFonts w:ascii="Times New Roman" w:hAnsi="Times New Roman"/>
          <w:sz w:val="24"/>
          <w:szCs w:val="24"/>
        </w:rPr>
        <w:t xml:space="preserve">hier gebruikte </w:t>
      </w:r>
      <w:r>
        <w:rPr>
          <w:rFonts w:ascii="Times New Roman" w:hAnsi="Times New Roman"/>
          <w:sz w:val="24"/>
          <w:szCs w:val="24"/>
        </w:rPr>
        <w:t>bundelverbreder bestaat uit twee positieve lenzen, die iets verder uit elkaar staan dan de som van hun brandpunten. De opbouw gaat het eenvoudigst zonder veertje. Je zorgt dan voor een scherpe afbeelding van de laser op het scherm door de afstand tussen de twee le</w:t>
      </w:r>
      <w:r w:rsidR="00EF21B1">
        <w:rPr>
          <w:rFonts w:ascii="Times New Roman" w:hAnsi="Times New Roman"/>
          <w:sz w:val="24"/>
          <w:szCs w:val="24"/>
        </w:rPr>
        <w:t>n</w:t>
      </w:r>
      <w:r>
        <w:rPr>
          <w:rFonts w:ascii="Times New Roman" w:hAnsi="Times New Roman"/>
          <w:sz w:val="24"/>
          <w:szCs w:val="24"/>
        </w:rPr>
        <w:t>zen aan te passen. Daarna schuif je het veertje in de bundel en kun je nog proberen de afbeelding iets scherper te krijgen.</w:t>
      </w:r>
      <w:r w:rsidR="00EF21B1">
        <w:rPr>
          <w:rFonts w:ascii="Times New Roman" w:hAnsi="Times New Roman"/>
          <w:sz w:val="24"/>
          <w:szCs w:val="24"/>
        </w:rPr>
        <w:t xml:space="preserve"> De bundel moet dusdanig zijn verbreed dat er minimaal vijf windingen van het veertje belicht worden.</w:t>
      </w:r>
    </w:p>
    <w:p w:rsidR="0094113C" w:rsidRPr="00550B9C" w:rsidRDefault="0094113C" w:rsidP="0094113C">
      <w:pPr>
        <w:spacing w:after="0"/>
        <w:rPr>
          <w:rFonts w:ascii="Times New Roman" w:hAnsi="Times New Roman"/>
          <w:sz w:val="24"/>
          <w:szCs w:val="24"/>
        </w:rPr>
      </w:pPr>
    </w:p>
    <w:p w:rsidR="0094113C" w:rsidRDefault="0094113C" w:rsidP="0094113C">
      <w:pPr>
        <w:spacing w:after="0"/>
        <w:rPr>
          <w:rFonts w:ascii="Times New Roman" w:hAnsi="Times New Roman"/>
          <w:b/>
          <w:sz w:val="24"/>
          <w:szCs w:val="24"/>
        </w:rPr>
      </w:pPr>
      <w:r w:rsidRPr="00D24063">
        <w:rPr>
          <w:rFonts w:ascii="Times New Roman" w:hAnsi="Times New Roman"/>
          <w:b/>
          <w:sz w:val="24"/>
          <w:szCs w:val="24"/>
        </w:rPr>
        <w:t>Uitvoering</w:t>
      </w:r>
    </w:p>
    <w:p w:rsidR="006458D5" w:rsidRDefault="006458D5" w:rsidP="0094113C">
      <w:pPr>
        <w:spacing w:after="0"/>
        <w:rPr>
          <w:rFonts w:ascii="Times New Roman" w:hAnsi="Times New Roman"/>
          <w:sz w:val="24"/>
          <w:szCs w:val="24"/>
        </w:rPr>
      </w:pPr>
      <w:r>
        <w:rPr>
          <w:rFonts w:ascii="Times New Roman" w:hAnsi="Times New Roman"/>
          <w:sz w:val="24"/>
          <w:szCs w:val="24"/>
        </w:rPr>
        <w:t xml:space="preserve">Het is mogelijk om vrij veel fysische concepten te demonstreren en te </w:t>
      </w:r>
      <w:r w:rsidR="00D1325C">
        <w:rPr>
          <w:rFonts w:ascii="Times New Roman" w:hAnsi="Times New Roman"/>
          <w:sz w:val="24"/>
          <w:szCs w:val="24"/>
        </w:rPr>
        <w:t>be</w:t>
      </w:r>
      <w:r>
        <w:rPr>
          <w:rFonts w:ascii="Times New Roman" w:hAnsi="Times New Roman"/>
          <w:sz w:val="24"/>
          <w:szCs w:val="24"/>
        </w:rPr>
        <w:t xml:space="preserve">vragen bij de leerlingen. In ieder geval kun je de koppeling </w:t>
      </w:r>
      <w:r w:rsidR="003F7B31">
        <w:rPr>
          <w:rFonts w:ascii="Times New Roman" w:hAnsi="Times New Roman"/>
          <w:sz w:val="24"/>
          <w:szCs w:val="24"/>
        </w:rPr>
        <w:t>met</w:t>
      </w:r>
      <w:r>
        <w:rPr>
          <w:rFonts w:ascii="Times New Roman" w:hAnsi="Times New Roman"/>
          <w:sz w:val="24"/>
          <w:szCs w:val="24"/>
        </w:rPr>
        <w:t xml:space="preserve"> </w:t>
      </w:r>
      <w:r w:rsidR="003F7B31">
        <w:rPr>
          <w:rFonts w:ascii="Times New Roman" w:hAnsi="Times New Roman"/>
          <w:sz w:val="24"/>
          <w:szCs w:val="24"/>
        </w:rPr>
        <w:t>het ontrafelen van de structuur van DNA</w:t>
      </w:r>
      <w:r w:rsidR="00D1325C">
        <w:rPr>
          <w:rFonts w:ascii="Times New Roman" w:hAnsi="Times New Roman"/>
          <w:sz w:val="24"/>
          <w:szCs w:val="24"/>
        </w:rPr>
        <w:t xml:space="preserve"> maken</w:t>
      </w:r>
      <w:r>
        <w:rPr>
          <w:rFonts w:ascii="Times New Roman" w:hAnsi="Times New Roman"/>
          <w:sz w:val="24"/>
          <w:szCs w:val="24"/>
        </w:rPr>
        <w:t xml:space="preserve">. </w:t>
      </w:r>
      <w:r w:rsidR="007B75CE">
        <w:rPr>
          <w:rFonts w:ascii="Times New Roman" w:hAnsi="Times New Roman"/>
          <w:sz w:val="24"/>
          <w:szCs w:val="24"/>
        </w:rPr>
        <w:t xml:space="preserve">Dat toont </w:t>
      </w:r>
      <w:r w:rsidR="003F7B31">
        <w:rPr>
          <w:rFonts w:ascii="Times New Roman" w:hAnsi="Times New Roman"/>
          <w:sz w:val="24"/>
          <w:szCs w:val="24"/>
        </w:rPr>
        <w:t>meteen een bredere en interessante(re)</w:t>
      </w:r>
      <w:r>
        <w:rPr>
          <w:rFonts w:ascii="Times New Roman" w:hAnsi="Times New Roman"/>
          <w:sz w:val="24"/>
          <w:szCs w:val="24"/>
        </w:rPr>
        <w:t xml:space="preserve"> toepassing van diffractie dan het nauwkeurig bepalen van golflengtes.</w:t>
      </w:r>
    </w:p>
    <w:p w:rsidR="006458D5" w:rsidRDefault="006458D5" w:rsidP="0094113C">
      <w:pPr>
        <w:spacing w:after="0"/>
        <w:rPr>
          <w:rFonts w:ascii="Times New Roman" w:hAnsi="Times New Roman"/>
          <w:sz w:val="24"/>
          <w:szCs w:val="24"/>
        </w:rPr>
      </w:pPr>
      <w:r>
        <w:rPr>
          <w:rFonts w:ascii="Times New Roman" w:hAnsi="Times New Roman"/>
          <w:sz w:val="24"/>
          <w:szCs w:val="24"/>
        </w:rPr>
        <w:t>Andere concepten die aan bod kunnen komen zijn:</w:t>
      </w:r>
    </w:p>
    <w:p w:rsidR="00251339" w:rsidRPr="00DF6E8D" w:rsidRDefault="00DF6E8D" w:rsidP="00DF6E8D">
      <w:pPr>
        <w:pStyle w:val="Lijstalinea"/>
        <w:numPr>
          <w:ilvl w:val="0"/>
          <w:numId w:val="3"/>
        </w:numPr>
        <w:spacing w:after="0"/>
        <w:rPr>
          <w:rFonts w:ascii="Times New Roman" w:hAnsi="Times New Roman"/>
          <w:sz w:val="24"/>
          <w:szCs w:val="24"/>
        </w:rPr>
      </w:pPr>
      <w:r w:rsidRPr="00DF6E8D">
        <w:rPr>
          <w:rFonts w:ascii="Times New Roman" w:hAnsi="Times New Roman"/>
          <w:i/>
          <w:sz w:val="24"/>
          <w:szCs w:val="24"/>
        </w:rPr>
        <w:t>De w</w:t>
      </w:r>
      <w:r w:rsidR="006458D5" w:rsidRPr="00DF6E8D">
        <w:rPr>
          <w:rFonts w:ascii="Times New Roman" w:hAnsi="Times New Roman"/>
          <w:i/>
          <w:sz w:val="24"/>
          <w:szCs w:val="24"/>
        </w:rPr>
        <w:t>erking van de bundelverbreder</w:t>
      </w:r>
      <w:r w:rsidR="006458D5" w:rsidRPr="00DF6E8D">
        <w:rPr>
          <w:rFonts w:ascii="Times New Roman" w:hAnsi="Times New Roman"/>
          <w:sz w:val="24"/>
          <w:szCs w:val="24"/>
        </w:rPr>
        <w:t>. Geef bijvoorbeeld aan dat het twee positieve lenzen zijn en dat de bundel x keer is verbreed en vraag de leerlingen om een constructietekening te maken;</w:t>
      </w:r>
    </w:p>
    <w:p w:rsidR="006458D5" w:rsidRPr="00DF6E8D" w:rsidRDefault="00DF6E8D" w:rsidP="00DF6E8D">
      <w:pPr>
        <w:pStyle w:val="Lijstalinea"/>
        <w:numPr>
          <w:ilvl w:val="0"/>
          <w:numId w:val="3"/>
        </w:numPr>
        <w:spacing w:after="0"/>
        <w:rPr>
          <w:rFonts w:ascii="Times New Roman" w:hAnsi="Times New Roman"/>
          <w:sz w:val="24"/>
          <w:szCs w:val="24"/>
        </w:rPr>
      </w:pPr>
      <w:r w:rsidRPr="00DF6E8D">
        <w:rPr>
          <w:rFonts w:ascii="Times New Roman" w:hAnsi="Times New Roman"/>
          <w:i/>
          <w:sz w:val="24"/>
          <w:szCs w:val="24"/>
        </w:rPr>
        <w:t xml:space="preserve">Het </w:t>
      </w:r>
      <w:r w:rsidR="00251339" w:rsidRPr="00DF6E8D">
        <w:rPr>
          <w:rFonts w:ascii="Times New Roman" w:hAnsi="Times New Roman"/>
          <w:i/>
          <w:sz w:val="24"/>
          <w:szCs w:val="24"/>
        </w:rPr>
        <w:t>ontstaan van twee gekruiste patronen</w:t>
      </w:r>
      <w:r w:rsidR="00251339" w:rsidRPr="00DF6E8D">
        <w:rPr>
          <w:rFonts w:ascii="Times New Roman" w:hAnsi="Times New Roman"/>
          <w:sz w:val="24"/>
          <w:szCs w:val="24"/>
        </w:rPr>
        <w:t>. Je kunt via de hoek tussen de patronen de hoek tussen de veerwindingen bepalen en die vervolgens controleren (</w:t>
      </w:r>
      <w:r w:rsidR="003F7B31" w:rsidRPr="00DF6E8D">
        <w:rPr>
          <w:rFonts w:ascii="Times New Roman" w:hAnsi="Times New Roman"/>
          <w:sz w:val="24"/>
          <w:szCs w:val="24"/>
        </w:rPr>
        <w:t xml:space="preserve">leg </w:t>
      </w:r>
      <w:r w:rsidR="00251339" w:rsidRPr="00DF6E8D">
        <w:rPr>
          <w:rFonts w:ascii="Times New Roman" w:hAnsi="Times New Roman"/>
          <w:sz w:val="24"/>
          <w:szCs w:val="24"/>
        </w:rPr>
        <w:t>bijvoorbeeld de veer op de overheadprojector).</w:t>
      </w:r>
    </w:p>
    <w:p w:rsidR="00B847ED" w:rsidRPr="00DF6E8D" w:rsidRDefault="00DF6E8D" w:rsidP="00DF6E8D">
      <w:pPr>
        <w:pStyle w:val="Lijstalinea"/>
        <w:numPr>
          <w:ilvl w:val="0"/>
          <w:numId w:val="3"/>
        </w:numPr>
        <w:spacing w:after="0"/>
        <w:rPr>
          <w:rFonts w:ascii="Times New Roman" w:hAnsi="Times New Roman"/>
          <w:sz w:val="24"/>
          <w:szCs w:val="24"/>
        </w:rPr>
      </w:pPr>
      <w:r w:rsidRPr="00DF6E8D">
        <w:rPr>
          <w:rFonts w:ascii="Times New Roman" w:hAnsi="Times New Roman"/>
          <w:i/>
          <w:sz w:val="24"/>
          <w:szCs w:val="24"/>
        </w:rPr>
        <w:t xml:space="preserve">De </w:t>
      </w:r>
      <w:r w:rsidR="006458D5" w:rsidRPr="00DF6E8D">
        <w:rPr>
          <w:rFonts w:ascii="Times New Roman" w:hAnsi="Times New Roman"/>
          <w:i/>
          <w:sz w:val="24"/>
          <w:szCs w:val="24"/>
        </w:rPr>
        <w:t>superpositie van twee diffractiepatronen</w:t>
      </w:r>
      <w:r w:rsidR="006458D5" w:rsidRPr="00DF6E8D">
        <w:rPr>
          <w:rFonts w:ascii="Times New Roman" w:hAnsi="Times New Roman"/>
          <w:sz w:val="24"/>
          <w:szCs w:val="24"/>
        </w:rPr>
        <w:t xml:space="preserve">: het traliepatroon (het ‘kleine’ patroon) en het buigingspatroon rond een draad (het ‘grote’ patroon). Aan beide patronen kun je rekenen (zie </w:t>
      </w:r>
      <w:r w:rsidR="00251339" w:rsidRPr="00DF6E8D">
        <w:rPr>
          <w:rFonts w:ascii="Times New Roman" w:hAnsi="Times New Roman"/>
          <w:sz w:val="24"/>
          <w:szCs w:val="24"/>
        </w:rPr>
        <w:t xml:space="preserve">Braun e.a. </w:t>
      </w:r>
      <w:r w:rsidR="00352C48" w:rsidRPr="00DF6E8D">
        <w:rPr>
          <w:rFonts w:ascii="Times New Roman" w:hAnsi="Times New Roman"/>
          <w:sz w:val="24"/>
          <w:szCs w:val="24"/>
        </w:rPr>
        <w:t>(</w:t>
      </w:r>
      <w:r w:rsidR="00251339" w:rsidRPr="00DF6E8D">
        <w:rPr>
          <w:rFonts w:ascii="Times New Roman" w:hAnsi="Times New Roman"/>
          <w:sz w:val="24"/>
          <w:szCs w:val="24"/>
        </w:rPr>
        <w:t>2011</w:t>
      </w:r>
      <w:r w:rsidR="00352C48" w:rsidRPr="00DF6E8D">
        <w:rPr>
          <w:rFonts w:ascii="Times New Roman" w:hAnsi="Times New Roman"/>
          <w:sz w:val="24"/>
          <w:szCs w:val="24"/>
        </w:rPr>
        <w:t>)</w:t>
      </w:r>
      <w:r w:rsidR="00251339" w:rsidRPr="00DF6E8D">
        <w:rPr>
          <w:rFonts w:ascii="Times New Roman" w:hAnsi="Times New Roman"/>
          <w:sz w:val="24"/>
          <w:szCs w:val="24"/>
        </w:rPr>
        <w:t>).</w:t>
      </w:r>
    </w:p>
    <w:p w:rsidR="00B847ED" w:rsidRPr="00DF6E8D" w:rsidRDefault="00DF6E8D" w:rsidP="00DF6E8D">
      <w:pPr>
        <w:pStyle w:val="Lijstalinea"/>
        <w:numPr>
          <w:ilvl w:val="0"/>
          <w:numId w:val="3"/>
        </w:numPr>
        <w:spacing w:after="0"/>
        <w:rPr>
          <w:rFonts w:ascii="Times New Roman" w:hAnsi="Times New Roman"/>
          <w:sz w:val="24"/>
          <w:szCs w:val="24"/>
        </w:rPr>
      </w:pPr>
      <w:r w:rsidRPr="00DF6E8D">
        <w:rPr>
          <w:rFonts w:ascii="Times New Roman" w:hAnsi="Times New Roman"/>
          <w:i/>
          <w:sz w:val="24"/>
          <w:szCs w:val="24"/>
        </w:rPr>
        <w:t>De verhoudingen</w:t>
      </w:r>
      <w:r w:rsidR="00B847ED" w:rsidRPr="00DF6E8D">
        <w:rPr>
          <w:rFonts w:ascii="Times New Roman" w:hAnsi="Times New Roman"/>
          <w:i/>
          <w:sz w:val="24"/>
          <w:szCs w:val="24"/>
        </w:rPr>
        <w:t xml:space="preserve"> tussen orde</w:t>
      </w:r>
      <w:r>
        <w:rPr>
          <w:rFonts w:ascii="Times New Roman" w:hAnsi="Times New Roman"/>
          <w:i/>
          <w:sz w:val="24"/>
          <w:szCs w:val="24"/>
        </w:rPr>
        <w:t xml:space="preserve"> van </w:t>
      </w:r>
      <w:r w:rsidR="00B847ED" w:rsidRPr="00DF6E8D">
        <w:rPr>
          <w:rFonts w:ascii="Times New Roman" w:hAnsi="Times New Roman"/>
          <w:i/>
          <w:sz w:val="24"/>
          <w:szCs w:val="24"/>
        </w:rPr>
        <w:t>grootte</w:t>
      </w:r>
      <w:r w:rsidR="00B847ED" w:rsidRPr="00DF6E8D">
        <w:rPr>
          <w:rFonts w:ascii="Times New Roman" w:hAnsi="Times New Roman"/>
          <w:sz w:val="24"/>
          <w:szCs w:val="24"/>
        </w:rPr>
        <w:t xml:space="preserve"> van de pennenveer ver</w:t>
      </w:r>
      <w:r>
        <w:rPr>
          <w:rFonts w:ascii="Times New Roman" w:hAnsi="Times New Roman"/>
          <w:sz w:val="24"/>
          <w:szCs w:val="24"/>
        </w:rPr>
        <w:t xml:space="preserve">sus het DNA en </w:t>
      </w:r>
      <w:r w:rsidR="00B847ED" w:rsidRPr="00DF6E8D">
        <w:rPr>
          <w:rFonts w:ascii="Times New Roman" w:hAnsi="Times New Roman"/>
          <w:sz w:val="24"/>
          <w:szCs w:val="24"/>
        </w:rPr>
        <w:t>de golflengte van zichtba</w:t>
      </w:r>
      <w:r w:rsidR="00251339" w:rsidRPr="00DF6E8D">
        <w:rPr>
          <w:rFonts w:ascii="Times New Roman" w:hAnsi="Times New Roman"/>
          <w:sz w:val="24"/>
          <w:szCs w:val="24"/>
        </w:rPr>
        <w:t>ar licht versus röntgenstraling.</w:t>
      </w:r>
    </w:p>
    <w:p w:rsidR="002F62F5" w:rsidRPr="00DF6E8D" w:rsidRDefault="00DF6E8D" w:rsidP="00DF6E8D">
      <w:pPr>
        <w:pStyle w:val="Lijstalinea"/>
        <w:numPr>
          <w:ilvl w:val="0"/>
          <w:numId w:val="3"/>
        </w:numPr>
        <w:spacing w:after="0"/>
        <w:rPr>
          <w:rFonts w:ascii="Times New Roman" w:hAnsi="Times New Roman"/>
          <w:sz w:val="24"/>
          <w:szCs w:val="24"/>
        </w:rPr>
      </w:pPr>
      <w:r w:rsidRPr="00DF6E8D">
        <w:rPr>
          <w:rFonts w:ascii="Times New Roman" w:hAnsi="Times New Roman"/>
          <w:i/>
          <w:sz w:val="24"/>
          <w:szCs w:val="24"/>
        </w:rPr>
        <w:t xml:space="preserve">De </w:t>
      </w:r>
      <w:r w:rsidR="00B847ED" w:rsidRPr="00DF6E8D">
        <w:rPr>
          <w:rFonts w:ascii="Times New Roman" w:hAnsi="Times New Roman"/>
          <w:i/>
          <w:sz w:val="24"/>
          <w:szCs w:val="24"/>
        </w:rPr>
        <w:t>creatie van natuurwetenschappelijke kennis</w:t>
      </w:r>
      <w:r w:rsidR="00B847ED" w:rsidRPr="00DF6E8D">
        <w:rPr>
          <w:rFonts w:ascii="Times New Roman" w:hAnsi="Times New Roman"/>
          <w:sz w:val="24"/>
          <w:szCs w:val="24"/>
        </w:rPr>
        <w:t>. Het gebruik van de foto van Wilkins en Franklin doo</w:t>
      </w:r>
      <w:r w:rsidR="00251339" w:rsidRPr="00DF6E8D">
        <w:rPr>
          <w:rFonts w:ascii="Times New Roman" w:hAnsi="Times New Roman"/>
          <w:sz w:val="24"/>
          <w:szCs w:val="24"/>
        </w:rPr>
        <w:t>r Watson en Crick is omstreden.</w:t>
      </w:r>
    </w:p>
    <w:p w:rsidR="0094113C" w:rsidRPr="00550B9C" w:rsidRDefault="0094113C" w:rsidP="00D1325C">
      <w:pPr>
        <w:spacing w:after="0"/>
        <w:rPr>
          <w:rFonts w:ascii="Times New Roman" w:hAnsi="Times New Roman"/>
          <w:sz w:val="24"/>
          <w:szCs w:val="24"/>
        </w:rPr>
      </w:pPr>
    </w:p>
    <w:p w:rsidR="0094113C" w:rsidRDefault="0094113C" w:rsidP="0094113C">
      <w:pPr>
        <w:spacing w:after="0"/>
        <w:rPr>
          <w:rFonts w:ascii="Times New Roman" w:hAnsi="Times New Roman"/>
          <w:b/>
          <w:sz w:val="24"/>
          <w:szCs w:val="24"/>
        </w:rPr>
      </w:pPr>
      <w:r w:rsidRPr="00D24063">
        <w:rPr>
          <w:rFonts w:ascii="Times New Roman" w:hAnsi="Times New Roman"/>
          <w:b/>
          <w:sz w:val="24"/>
          <w:szCs w:val="24"/>
        </w:rPr>
        <w:t>Natuurkundige achtergrond</w:t>
      </w:r>
    </w:p>
    <w:p w:rsidR="00EF21B1" w:rsidRDefault="00EF21B1" w:rsidP="0094113C">
      <w:pPr>
        <w:spacing w:after="0"/>
        <w:rPr>
          <w:rFonts w:ascii="Times New Roman" w:hAnsi="Times New Roman"/>
          <w:sz w:val="24"/>
          <w:szCs w:val="24"/>
        </w:rPr>
      </w:pPr>
      <w:r>
        <w:rPr>
          <w:rFonts w:ascii="Times New Roman" w:hAnsi="Times New Roman"/>
          <w:sz w:val="24"/>
          <w:szCs w:val="24"/>
        </w:rPr>
        <w:t xml:space="preserve">Wanneer straling door een opening valt, dan zal een diffractiepatroon ontstaan. </w:t>
      </w:r>
      <w:r w:rsidR="00352C48">
        <w:rPr>
          <w:rFonts w:ascii="Times New Roman" w:hAnsi="Times New Roman"/>
          <w:sz w:val="24"/>
          <w:szCs w:val="24"/>
        </w:rPr>
        <w:t>Zie verder Braun e.a. (2011).</w:t>
      </w:r>
    </w:p>
    <w:p w:rsidR="0094113C" w:rsidRPr="00550B9C" w:rsidRDefault="0094113C" w:rsidP="0094113C">
      <w:pPr>
        <w:spacing w:after="0"/>
        <w:rPr>
          <w:rFonts w:ascii="Times New Roman" w:hAnsi="Times New Roman"/>
          <w:sz w:val="24"/>
          <w:szCs w:val="24"/>
        </w:rPr>
      </w:pPr>
    </w:p>
    <w:p w:rsidR="0094113C" w:rsidRPr="00D24063" w:rsidRDefault="0094113C" w:rsidP="0094113C">
      <w:pPr>
        <w:spacing w:after="0"/>
        <w:rPr>
          <w:rFonts w:ascii="Times New Roman" w:hAnsi="Times New Roman"/>
          <w:b/>
          <w:sz w:val="24"/>
          <w:szCs w:val="24"/>
        </w:rPr>
      </w:pPr>
      <w:r w:rsidRPr="00D24063">
        <w:rPr>
          <w:rFonts w:ascii="Times New Roman" w:hAnsi="Times New Roman"/>
          <w:b/>
          <w:sz w:val="24"/>
          <w:szCs w:val="24"/>
        </w:rPr>
        <w:t>Tips</w:t>
      </w:r>
    </w:p>
    <w:p w:rsidR="00251339" w:rsidRDefault="00251339" w:rsidP="0094113C">
      <w:pPr>
        <w:spacing w:after="0"/>
        <w:rPr>
          <w:rFonts w:ascii="Times New Roman" w:hAnsi="Times New Roman"/>
          <w:sz w:val="24"/>
          <w:szCs w:val="24"/>
        </w:rPr>
      </w:pPr>
      <w:r>
        <w:rPr>
          <w:rFonts w:ascii="Times New Roman" w:hAnsi="Times New Roman"/>
          <w:sz w:val="24"/>
          <w:szCs w:val="24"/>
        </w:rPr>
        <w:t>Bereid deze demonstratie goed voor, ook wat betreft didactiek en reikwijdte.</w:t>
      </w:r>
      <w:r w:rsidR="001633AA">
        <w:rPr>
          <w:rFonts w:ascii="Times New Roman" w:hAnsi="Times New Roman"/>
          <w:sz w:val="24"/>
          <w:szCs w:val="24"/>
        </w:rPr>
        <w:t xml:space="preserve"> Het kost wat moeite, maar dat is het meer dan waard.</w:t>
      </w:r>
    </w:p>
    <w:p w:rsidR="00DF6E8D" w:rsidRPr="00DF6E8D" w:rsidRDefault="00DF6E8D" w:rsidP="00DF6E8D">
      <w:pPr>
        <w:spacing w:after="0"/>
        <w:rPr>
          <w:rFonts w:ascii="Times New Roman" w:hAnsi="Times New Roman"/>
          <w:sz w:val="24"/>
          <w:szCs w:val="24"/>
        </w:rPr>
      </w:pPr>
    </w:p>
    <w:p w:rsidR="00DF6E8D" w:rsidRPr="00DF6E8D" w:rsidRDefault="00DF6E8D" w:rsidP="00DF6E8D">
      <w:pPr>
        <w:spacing w:after="0"/>
        <w:rPr>
          <w:rFonts w:ascii="Times New Roman" w:hAnsi="Times New Roman"/>
          <w:b/>
          <w:sz w:val="24"/>
          <w:szCs w:val="24"/>
        </w:rPr>
      </w:pPr>
      <w:r w:rsidRPr="00DF6E8D">
        <w:rPr>
          <w:rFonts w:ascii="Times New Roman" w:hAnsi="Times New Roman"/>
          <w:b/>
          <w:sz w:val="24"/>
          <w:szCs w:val="24"/>
        </w:rPr>
        <w:t>Veiligheid en milieu</w:t>
      </w:r>
    </w:p>
    <w:p w:rsidR="00DF6E8D" w:rsidRDefault="00DF6E8D" w:rsidP="00DF6E8D">
      <w:pPr>
        <w:spacing w:after="0"/>
        <w:rPr>
          <w:rFonts w:ascii="Times New Roman" w:hAnsi="Times New Roman"/>
          <w:sz w:val="24"/>
          <w:szCs w:val="24"/>
        </w:rPr>
      </w:pPr>
      <w:r>
        <w:rPr>
          <w:rFonts w:ascii="Times New Roman" w:hAnsi="Times New Roman"/>
          <w:sz w:val="24"/>
          <w:szCs w:val="24"/>
        </w:rPr>
        <w:t>Pas de veiligheidsmaatregelen toe die nodig zijn bij het gebruik van een</w:t>
      </w:r>
      <w:r w:rsidRPr="00DF6E8D">
        <w:rPr>
          <w:rFonts w:ascii="Times New Roman" w:hAnsi="Times New Roman"/>
          <w:sz w:val="24"/>
          <w:szCs w:val="24"/>
        </w:rPr>
        <w:t xml:space="preserve"> laser.</w:t>
      </w:r>
    </w:p>
    <w:p w:rsidR="0094113C" w:rsidRPr="00550B9C" w:rsidRDefault="0094113C" w:rsidP="0094113C">
      <w:pPr>
        <w:spacing w:after="0"/>
        <w:rPr>
          <w:rFonts w:ascii="Times New Roman" w:hAnsi="Times New Roman"/>
          <w:sz w:val="24"/>
          <w:szCs w:val="24"/>
        </w:rPr>
      </w:pPr>
    </w:p>
    <w:p w:rsidR="009D640A" w:rsidRDefault="009D640A" w:rsidP="0094113C">
      <w:pPr>
        <w:spacing w:after="0"/>
        <w:rPr>
          <w:rFonts w:ascii="Times New Roman" w:hAnsi="Times New Roman"/>
          <w:sz w:val="24"/>
          <w:szCs w:val="24"/>
        </w:rPr>
      </w:pPr>
      <w:r w:rsidRPr="009D640A">
        <w:rPr>
          <w:rFonts w:ascii="Times New Roman" w:hAnsi="Times New Roman"/>
          <w:sz w:val="24"/>
          <w:szCs w:val="24"/>
          <w:highlight w:val="yellow"/>
        </w:rPr>
        <w:t>[Kadertje onderaan]</w:t>
      </w:r>
    </w:p>
    <w:p w:rsidR="00251339" w:rsidRDefault="002E7BDA" w:rsidP="0094113C">
      <w:pPr>
        <w:spacing w:after="0"/>
        <w:rPr>
          <w:rFonts w:ascii="Times New Roman" w:hAnsi="Times New Roman"/>
          <w:sz w:val="24"/>
          <w:szCs w:val="24"/>
        </w:rPr>
      </w:pPr>
      <w:r>
        <w:rPr>
          <w:rFonts w:ascii="Times New Roman" w:hAnsi="Times New Roman"/>
          <w:sz w:val="24"/>
          <w:szCs w:val="24"/>
        </w:rPr>
        <w:lastRenderedPageBreak/>
        <w:t>Het e</w:t>
      </w:r>
      <w:bookmarkStart w:id="0" w:name="_GoBack"/>
      <w:bookmarkEnd w:id="0"/>
      <w:r w:rsidR="00251339">
        <w:rPr>
          <w:rFonts w:ascii="Times New Roman" w:hAnsi="Times New Roman"/>
          <w:sz w:val="24"/>
          <w:szCs w:val="24"/>
        </w:rPr>
        <w:t>indexamen VWO 2013 tijdvak 2, opgave 2 bespreekt deze opstelling. Men gebruikt een iets andere bundelverbreder.</w:t>
      </w:r>
    </w:p>
    <w:p w:rsidR="0094113C" w:rsidRPr="00550B9C" w:rsidRDefault="0094113C" w:rsidP="0094113C">
      <w:pPr>
        <w:spacing w:after="0"/>
        <w:rPr>
          <w:rFonts w:ascii="Times New Roman" w:hAnsi="Times New Roman"/>
          <w:sz w:val="24"/>
          <w:szCs w:val="24"/>
        </w:rPr>
      </w:pPr>
    </w:p>
    <w:sectPr w:rsidR="0094113C" w:rsidRPr="00550B9C" w:rsidSect="009411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C63408"/>
    <w:multiLevelType w:val="hybridMultilevel"/>
    <w:tmpl w:val="99FCC35A"/>
    <w:lvl w:ilvl="0" w:tplc="BE044146">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60657A"/>
    <w:multiLevelType w:val="hybridMultilevel"/>
    <w:tmpl w:val="5242496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67A61972"/>
    <w:multiLevelType w:val="hybridMultilevel"/>
    <w:tmpl w:val="DC182D7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13C"/>
    <w:rsid w:val="00071AD6"/>
    <w:rsid w:val="0008483E"/>
    <w:rsid w:val="001633AA"/>
    <w:rsid w:val="00251339"/>
    <w:rsid w:val="002920AC"/>
    <w:rsid w:val="002E7BDA"/>
    <w:rsid w:val="002F62F5"/>
    <w:rsid w:val="00316DEB"/>
    <w:rsid w:val="00352C48"/>
    <w:rsid w:val="00355AAB"/>
    <w:rsid w:val="003F7B31"/>
    <w:rsid w:val="005653C1"/>
    <w:rsid w:val="005B6CCE"/>
    <w:rsid w:val="006458D5"/>
    <w:rsid w:val="007B75CE"/>
    <w:rsid w:val="007C50E2"/>
    <w:rsid w:val="007D42CC"/>
    <w:rsid w:val="007D7D50"/>
    <w:rsid w:val="008B35C8"/>
    <w:rsid w:val="0094113C"/>
    <w:rsid w:val="009D055A"/>
    <w:rsid w:val="009D640A"/>
    <w:rsid w:val="00B847ED"/>
    <w:rsid w:val="00D1325C"/>
    <w:rsid w:val="00DF6E8D"/>
    <w:rsid w:val="00EF21B1"/>
    <w:rsid w:val="00F861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3A22CA-FA7D-4B88-9B48-5EF8267E8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492CB1"/>
    <w:pPr>
      <w:spacing w:after="200" w:line="276" w:lineRule="auto"/>
    </w:pPr>
    <w:rPr>
      <w:sz w:val="22"/>
      <w:szCs w:val="22"/>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282EA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Verwijzingopmerking">
    <w:name w:val="annotation reference"/>
    <w:uiPriority w:val="99"/>
    <w:semiHidden/>
    <w:unhideWhenUsed/>
    <w:rsid w:val="00966F67"/>
    <w:rPr>
      <w:sz w:val="16"/>
      <w:szCs w:val="16"/>
    </w:rPr>
  </w:style>
  <w:style w:type="paragraph" w:styleId="Tekstopmerking">
    <w:name w:val="annotation text"/>
    <w:basedOn w:val="Standaard"/>
    <w:link w:val="TekstopmerkingChar"/>
    <w:uiPriority w:val="99"/>
    <w:semiHidden/>
    <w:unhideWhenUsed/>
    <w:rsid w:val="00966F67"/>
    <w:rPr>
      <w:sz w:val="20"/>
      <w:szCs w:val="20"/>
    </w:rPr>
  </w:style>
  <w:style w:type="character" w:customStyle="1" w:styleId="TekstopmerkingChar">
    <w:name w:val="Tekst opmerking Char"/>
    <w:basedOn w:val="Standaardalinea-lettertype"/>
    <w:link w:val="Tekstopmerking"/>
    <w:uiPriority w:val="99"/>
    <w:semiHidden/>
    <w:rsid w:val="00966F67"/>
  </w:style>
  <w:style w:type="paragraph" w:styleId="Onderwerpvanopmerking">
    <w:name w:val="annotation subject"/>
    <w:basedOn w:val="Tekstopmerking"/>
    <w:next w:val="Tekstopmerking"/>
    <w:link w:val="OnderwerpvanopmerkingChar"/>
    <w:uiPriority w:val="99"/>
    <w:semiHidden/>
    <w:unhideWhenUsed/>
    <w:rsid w:val="00966F67"/>
    <w:rPr>
      <w:b/>
      <w:bCs/>
    </w:rPr>
  </w:style>
  <w:style w:type="character" w:customStyle="1" w:styleId="OnderwerpvanopmerkingChar">
    <w:name w:val="Onderwerp van opmerking Char"/>
    <w:link w:val="Onderwerpvanopmerking"/>
    <w:uiPriority w:val="99"/>
    <w:semiHidden/>
    <w:rsid w:val="00966F67"/>
    <w:rPr>
      <w:b/>
      <w:bCs/>
    </w:rPr>
  </w:style>
  <w:style w:type="paragraph" w:styleId="Ballontekst">
    <w:name w:val="Balloon Text"/>
    <w:basedOn w:val="Standaard"/>
    <w:link w:val="BallontekstChar"/>
    <w:uiPriority w:val="99"/>
    <w:semiHidden/>
    <w:unhideWhenUsed/>
    <w:rsid w:val="00966F67"/>
    <w:pPr>
      <w:spacing w:after="0" w:line="240" w:lineRule="auto"/>
    </w:pPr>
    <w:rPr>
      <w:rFonts w:ascii="Tahoma" w:hAnsi="Tahoma" w:cs="Tahoma"/>
      <w:sz w:val="16"/>
      <w:szCs w:val="16"/>
    </w:rPr>
  </w:style>
  <w:style w:type="character" w:customStyle="1" w:styleId="BallontekstChar">
    <w:name w:val="Ballontekst Char"/>
    <w:link w:val="Ballontekst"/>
    <w:uiPriority w:val="99"/>
    <w:semiHidden/>
    <w:rsid w:val="00966F67"/>
    <w:rPr>
      <w:rFonts w:ascii="Tahoma" w:hAnsi="Tahoma" w:cs="Tahoma"/>
      <w:sz w:val="16"/>
      <w:szCs w:val="16"/>
    </w:rPr>
  </w:style>
  <w:style w:type="paragraph" w:styleId="Lijstalinea">
    <w:name w:val="List Paragraph"/>
    <w:basedOn w:val="Standaard"/>
    <w:uiPriority w:val="72"/>
    <w:rsid w:val="002F62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539215">
      <w:bodyDiv w:val="1"/>
      <w:marLeft w:val="0"/>
      <w:marRight w:val="0"/>
      <w:marTop w:val="0"/>
      <w:marBottom w:val="0"/>
      <w:divBdr>
        <w:top w:val="none" w:sz="0" w:space="0" w:color="auto"/>
        <w:left w:val="none" w:sz="0" w:space="0" w:color="auto"/>
        <w:bottom w:val="none" w:sz="0" w:space="0" w:color="auto"/>
        <w:right w:val="none" w:sz="0" w:space="0" w:color="auto"/>
      </w:divBdr>
      <w:divsChild>
        <w:div w:id="1337340542">
          <w:marLeft w:val="0"/>
          <w:marRight w:val="0"/>
          <w:marTop w:val="0"/>
          <w:marBottom w:val="0"/>
          <w:divBdr>
            <w:top w:val="none" w:sz="0" w:space="0" w:color="auto"/>
            <w:left w:val="none" w:sz="0" w:space="0" w:color="auto"/>
            <w:bottom w:val="none" w:sz="0" w:space="0" w:color="auto"/>
            <w:right w:val="none" w:sz="0" w:space="0" w:color="auto"/>
          </w:divBdr>
        </w:div>
        <w:div w:id="770782152">
          <w:marLeft w:val="0"/>
          <w:marRight w:val="0"/>
          <w:marTop w:val="0"/>
          <w:marBottom w:val="0"/>
          <w:divBdr>
            <w:top w:val="none" w:sz="0" w:space="0" w:color="auto"/>
            <w:left w:val="none" w:sz="0" w:space="0" w:color="auto"/>
            <w:bottom w:val="none" w:sz="0" w:space="0" w:color="auto"/>
            <w:right w:val="none" w:sz="0" w:space="0" w:color="auto"/>
          </w:divBdr>
        </w:div>
      </w:divsChild>
    </w:div>
    <w:div w:id="511728278">
      <w:bodyDiv w:val="1"/>
      <w:marLeft w:val="0"/>
      <w:marRight w:val="0"/>
      <w:marTop w:val="0"/>
      <w:marBottom w:val="0"/>
      <w:divBdr>
        <w:top w:val="none" w:sz="0" w:space="0" w:color="auto"/>
        <w:left w:val="none" w:sz="0" w:space="0" w:color="auto"/>
        <w:bottom w:val="none" w:sz="0" w:space="0" w:color="auto"/>
        <w:right w:val="none" w:sz="0" w:space="0" w:color="auto"/>
      </w:divBdr>
      <w:divsChild>
        <w:div w:id="1471360062">
          <w:marLeft w:val="0"/>
          <w:marRight w:val="0"/>
          <w:marTop w:val="0"/>
          <w:marBottom w:val="0"/>
          <w:divBdr>
            <w:top w:val="none" w:sz="0" w:space="0" w:color="auto"/>
            <w:left w:val="none" w:sz="0" w:space="0" w:color="auto"/>
            <w:bottom w:val="none" w:sz="0" w:space="0" w:color="auto"/>
            <w:right w:val="none" w:sz="0" w:space="0" w:color="auto"/>
          </w:divBdr>
        </w:div>
        <w:div w:id="1579365336">
          <w:marLeft w:val="0"/>
          <w:marRight w:val="0"/>
          <w:marTop w:val="0"/>
          <w:marBottom w:val="0"/>
          <w:divBdr>
            <w:top w:val="none" w:sz="0" w:space="0" w:color="auto"/>
            <w:left w:val="none" w:sz="0" w:space="0" w:color="auto"/>
            <w:bottom w:val="none" w:sz="0" w:space="0" w:color="auto"/>
            <w:right w:val="none" w:sz="0" w:space="0" w:color="auto"/>
          </w:divBdr>
        </w:div>
        <w:div w:id="200855898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4B2FD2-313B-41EB-9455-C9288B6A4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658</Words>
  <Characters>3625</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TU Delft</Company>
  <LinksUpToDate>false</LinksUpToDate>
  <CharactersWithSpaces>4275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Wouter Spaan</dc:creator>
  <cp:lastModifiedBy>H. Kramers-Pals</cp:lastModifiedBy>
  <cp:revision>2</cp:revision>
  <dcterms:created xsi:type="dcterms:W3CDTF">2015-02-24T14:54:00Z</dcterms:created>
  <dcterms:modified xsi:type="dcterms:W3CDTF">2015-02-24T14:54:00Z</dcterms:modified>
</cp:coreProperties>
</file>