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0E379" w14:textId="77777777" w:rsidR="00F130C2" w:rsidRPr="009F378B" w:rsidRDefault="00F130C2" w:rsidP="00F130C2">
      <w:pPr>
        <w:pStyle w:val="NoSpacing"/>
        <w:jc w:val="right"/>
        <w:rPr>
          <w:rFonts w:ascii="Avenir Next LT Pro" w:hAnsi="Avenir Next LT Pro"/>
          <w:color w:val="E10054"/>
          <w:sz w:val="44"/>
        </w:rPr>
      </w:pPr>
      <w:r>
        <w:rPr>
          <w:rFonts w:ascii="Avenir Next LT Pro" w:hAnsi="Avenir Next LT Pro"/>
          <w:noProof/>
          <w:color w:val="E10054"/>
          <w:sz w:val="24"/>
        </w:rPr>
        <w:drawing>
          <wp:anchor distT="0" distB="0" distL="114300" distR="114300" simplePos="0" relativeHeight="251658240" behindDoc="0" locked="0" layoutInCell="1" allowOverlap="1" wp14:anchorId="08F502D7" wp14:editId="3A7AADE6">
            <wp:simplePos x="0" y="0"/>
            <wp:positionH relativeFrom="column">
              <wp:posOffset>0</wp:posOffset>
            </wp:positionH>
            <wp:positionV relativeFrom="paragraph">
              <wp:posOffset>0</wp:posOffset>
            </wp:positionV>
            <wp:extent cx="2153723" cy="457200"/>
            <wp:effectExtent l="0" t="0" r="0" b="0"/>
            <wp:wrapSquare wrapText="bothSides"/>
            <wp:docPr id="2" name="Picture 2" descr="A black and grey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grey sign with white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3723" cy="457200"/>
                    </a:xfrm>
                    <a:prstGeom prst="rect">
                      <a:avLst/>
                    </a:prstGeom>
                  </pic:spPr>
                </pic:pic>
              </a:graphicData>
            </a:graphic>
            <wp14:sizeRelH relativeFrom="margin">
              <wp14:pctWidth>0</wp14:pctWidth>
            </wp14:sizeRelH>
            <wp14:sizeRelV relativeFrom="margin">
              <wp14:pctHeight>0</wp14:pctHeight>
            </wp14:sizeRelV>
          </wp:anchor>
        </w:drawing>
      </w:r>
      <w:r w:rsidRPr="009F378B">
        <w:rPr>
          <w:rFonts w:ascii="Avenir Next LT Pro" w:hAnsi="Avenir Next LT Pro"/>
          <w:color w:val="E10054"/>
          <w:sz w:val="44"/>
        </w:rPr>
        <w:t>COURSE OUTLINE</w:t>
      </w:r>
    </w:p>
    <w:p w14:paraId="23838621" w14:textId="1A551A53" w:rsidR="00F130C2" w:rsidRPr="009F378B" w:rsidRDefault="004A0E48" w:rsidP="7DFC4BDF">
      <w:pPr>
        <w:pStyle w:val="NoSpacing"/>
        <w:jc w:val="right"/>
        <w:rPr>
          <w:rFonts w:ascii="Avenir Next LT Pro" w:hAnsi="Avenir Next LT Pro"/>
          <w:color w:val="E10054"/>
          <w:sz w:val="24"/>
          <w:szCs w:val="24"/>
        </w:rPr>
      </w:pPr>
      <w:r w:rsidRPr="7DFC4BDF">
        <w:rPr>
          <w:rFonts w:ascii="Avenir Next LT Pro" w:hAnsi="Avenir Next LT Pro"/>
          <w:color w:val="E10054"/>
          <w:sz w:val="24"/>
          <w:szCs w:val="24"/>
        </w:rPr>
        <w:t>FALL</w:t>
      </w:r>
      <w:r w:rsidR="003961E4" w:rsidRPr="7DFC4BDF">
        <w:rPr>
          <w:rFonts w:ascii="Avenir Next LT Pro" w:hAnsi="Avenir Next LT Pro"/>
          <w:color w:val="E10054"/>
          <w:sz w:val="24"/>
          <w:szCs w:val="24"/>
        </w:rPr>
        <w:t xml:space="preserve"> 202</w:t>
      </w:r>
      <w:r w:rsidR="2D4EFA63" w:rsidRPr="7DFC4BDF">
        <w:rPr>
          <w:rFonts w:ascii="Avenir Next LT Pro" w:hAnsi="Avenir Next LT Pro"/>
          <w:color w:val="E10054"/>
          <w:sz w:val="24"/>
          <w:szCs w:val="24"/>
        </w:rPr>
        <w:t>5</w:t>
      </w:r>
    </w:p>
    <w:p w14:paraId="07BD6C6B" w14:textId="77777777" w:rsidR="00F130C2" w:rsidRDefault="00F130C2" w:rsidP="00F130C2">
      <w:pPr>
        <w:pStyle w:val="NoSpacing"/>
      </w:pPr>
    </w:p>
    <w:p w14:paraId="637BAE4C" w14:textId="77777777" w:rsidR="00B2743A" w:rsidRDefault="00B2743A" w:rsidP="00F130C2">
      <w:pPr>
        <w:pStyle w:val="NoSpacing"/>
      </w:pPr>
    </w:p>
    <w:p w14:paraId="0DB15E15" w14:textId="65B0CB05" w:rsidR="00FA37AB" w:rsidRPr="00D11F0D" w:rsidRDefault="0012418A" w:rsidP="00D11F0D">
      <w:pPr>
        <w:pStyle w:val="NoSpacing"/>
        <w:tabs>
          <w:tab w:val="right" w:pos="10620"/>
        </w:tabs>
        <w:spacing w:before="30" w:after="30" w:line="480" w:lineRule="auto"/>
        <w:rPr>
          <w:rFonts w:ascii="Avenir Next LT Pro" w:hAnsi="Avenir Next LT Pro"/>
          <w:caps/>
          <w:color w:val="E10054"/>
          <w:sz w:val="32"/>
          <w:szCs w:val="28"/>
        </w:rPr>
      </w:pPr>
      <w:r w:rsidRPr="00D11F0D">
        <w:rPr>
          <w:rFonts w:ascii="Avenir Next LT Pro" w:hAnsi="Avenir Next LT Pro"/>
          <w:caps/>
          <w:color w:val="E10054"/>
          <w:sz w:val="32"/>
          <w:szCs w:val="28"/>
        </w:rPr>
        <w:t>Course Code:</w:t>
      </w:r>
      <w:r w:rsidRPr="00D11F0D">
        <w:rPr>
          <w:rFonts w:ascii="Avenir Next LT Pro" w:hAnsi="Avenir Next LT Pro"/>
          <w:caps/>
          <w:sz w:val="32"/>
          <w:szCs w:val="28"/>
        </w:rPr>
        <w:t xml:space="preserve"> </w:t>
      </w:r>
      <w:r w:rsidR="003E679F" w:rsidRPr="00D11F0D">
        <w:rPr>
          <w:rFonts w:ascii="Avenir Next LT Pro" w:hAnsi="Avenir Next LT Pro"/>
          <w:caps/>
          <w:sz w:val="32"/>
          <w:szCs w:val="28"/>
        </w:rPr>
        <w:t>BUAD 34</w:t>
      </w:r>
      <w:r w:rsidR="007C1139">
        <w:rPr>
          <w:rFonts w:ascii="Avenir Next LT Pro" w:hAnsi="Avenir Next LT Pro"/>
          <w:caps/>
          <w:sz w:val="32"/>
          <w:szCs w:val="28"/>
        </w:rPr>
        <w:t>5</w:t>
      </w:r>
    </w:p>
    <w:p w14:paraId="6520CE92" w14:textId="255C5E43" w:rsidR="00F169E2" w:rsidRPr="00D11F0D" w:rsidRDefault="0029603F" w:rsidP="00A034D8">
      <w:pPr>
        <w:pStyle w:val="NoSpacing"/>
        <w:pBdr>
          <w:bottom w:val="single" w:sz="12" w:space="1" w:color="782434"/>
        </w:pBdr>
        <w:tabs>
          <w:tab w:val="right" w:pos="10620"/>
        </w:tabs>
        <w:spacing w:before="30" w:after="30" w:line="480" w:lineRule="auto"/>
        <w:rPr>
          <w:rFonts w:ascii="Avenir Next LT Pro" w:hAnsi="Avenir Next LT Pro"/>
          <w:caps/>
          <w:color w:val="E10054"/>
          <w:sz w:val="32"/>
          <w:szCs w:val="28"/>
        </w:rPr>
      </w:pPr>
      <w:r w:rsidRPr="00D11F0D">
        <w:rPr>
          <w:rFonts w:ascii="Avenir Next LT Pro" w:hAnsi="Avenir Next LT Pro"/>
          <w:caps/>
          <w:color w:val="E10054"/>
          <w:sz w:val="32"/>
          <w:szCs w:val="28"/>
        </w:rPr>
        <w:t xml:space="preserve">Course Title: </w:t>
      </w:r>
      <w:r w:rsidR="007C1139">
        <w:rPr>
          <w:rFonts w:ascii="Avenir Next LT Pro" w:hAnsi="Avenir Next LT Pro"/>
          <w:caps/>
          <w:sz w:val="32"/>
          <w:szCs w:val="28"/>
        </w:rPr>
        <w:t>CONSUMER BEHAVIOUR</w:t>
      </w:r>
    </w:p>
    <w:p w14:paraId="3090A101" w14:textId="17B1B5D0" w:rsidR="00D11F0D" w:rsidRPr="00BA639F" w:rsidRDefault="00B9142C" w:rsidP="00D11F0D">
      <w:pPr>
        <w:pStyle w:val="NoSpacing"/>
        <w:spacing w:before="240"/>
        <w:rPr>
          <w:rFonts w:ascii="Avenir Next LT Pro" w:hAnsi="Avenir Next LT Pro"/>
          <w:b/>
          <w:bCs/>
          <w:color w:val="782434"/>
          <w:sz w:val="28"/>
          <w:szCs w:val="28"/>
        </w:rPr>
      </w:pPr>
      <w:r w:rsidRPr="00BA639F">
        <w:rPr>
          <w:rFonts w:ascii="Avenir Next LT Pro" w:hAnsi="Avenir Next LT Pro"/>
          <w:b/>
          <w:bCs/>
          <w:color w:val="782434"/>
          <w:sz w:val="28"/>
          <w:szCs w:val="28"/>
        </w:rPr>
        <w:t xml:space="preserve">Calendar </w:t>
      </w:r>
      <w:r w:rsidR="001C227A" w:rsidRPr="00BA639F">
        <w:rPr>
          <w:rFonts w:ascii="Avenir Next LT Pro" w:hAnsi="Avenir Next LT Pro"/>
          <w:b/>
          <w:bCs/>
          <w:color w:val="782434"/>
          <w:sz w:val="28"/>
          <w:szCs w:val="28"/>
        </w:rPr>
        <w:t>D</w:t>
      </w:r>
      <w:r w:rsidRPr="00BA639F">
        <w:rPr>
          <w:rFonts w:ascii="Avenir Next LT Pro" w:hAnsi="Avenir Next LT Pro"/>
          <w:b/>
          <w:bCs/>
          <w:color w:val="782434"/>
          <w:sz w:val="28"/>
          <w:szCs w:val="28"/>
        </w:rPr>
        <w:t>escription</w:t>
      </w:r>
    </w:p>
    <w:p w14:paraId="2B4B6A96" w14:textId="77777777" w:rsidR="003C1835" w:rsidRPr="00272779" w:rsidRDefault="003C1835" w:rsidP="003C1835">
      <w:pPr>
        <w:pStyle w:val="NoSpacing"/>
        <w:rPr>
          <w:rFonts w:ascii="Cambria" w:hAnsi="Cambria" w:cs="Arial"/>
          <w:sz w:val="16"/>
        </w:rPr>
      </w:pPr>
    </w:p>
    <w:p w14:paraId="1D66AF1E" w14:textId="3C097B91" w:rsidR="00F5007C" w:rsidRPr="00712C08" w:rsidRDefault="00E837B3" w:rsidP="00F5007C">
      <w:pPr>
        <w:pStyle w:val="NoSpacing"/>
        <w:spacing w:before="30" w:after="120" w:line="360" w:lineRule="auto"/>
        <w:contextualSpacing/>
        <w:rPr>
          <w:rFonts w:ascii="Avenir Next LT Pro" w:hAnsi="Avenir Next LT Pro" w:cs="Arial"/>
          <w:sz w:val="8"/>
          <w:szCs w:val="8"/>
        </w:rPr>
      </w:pPr>
      <w:r w:rsidRPr="00E837B3">
        <w:rPr>
          <w:rFonts w:ascii="Avenir Next LT Pro" w:hAnsi="Avenir Next LT Pro" w:cs="Arial"/>
          <w:sz w:val="24"/>
          <w:szCs w:val="24"/>
        </w:rPr>
        <w:t xml:space="preserve">This course examines how decisions are made in the marketplace by consumers. The study of consumer </w:t>
      </w:r>
      <w:proofErr w:type="spellStart"/>
      <w:r w:rsidRPr="00E837B3">
        <w:rPr>
          <w:rFonts w:ascii="Avenir Next LT Pro" w:hAnsi="Avenir Next LT Pro" w:cs="Arial"/>
          <w:sz w:val="24"/>
          <w:szCs w:val="24"/>
        </w:rPr>
        <w:t>behaviour</w:t>
      </w:r>
      <w:proofErr w:type="spellEnd"/>
      <w:r w:rsidRPr="00E837B3">
        <w:rPr>
          <w:rFonts w:ascii="Avenir Next LT Pro" w:hAnsi="Avenir Next LT Pro" w:cs="Arial"/>
          <w:sz w:val="24"/>
          <w:szCs w:val="24"/>
        </w:rPr>
        <w:t xml:space="preserve"> allows marketers to anticipate reactions to changes in the marketing mix and responses to new products. In addition, the course covers group influence, consumerism and branding.</w:t>
      </w:r>
    </w:p>
    <w:p w14:paraId="09986B9F" w14:textId="7D88D14A" w:rsidR="003C1835" w:rsidRPr="00F51C76" w:rsidRDefault="00B9142C" w:rsidP="00E967A0">
      <w:pPr>
        <w:pStyle w:val="NoSpacing"/>
        <w:spacing w:before="120" w:after="30" w:line="480" w:lineRule="auto"/>
        <w:ind w:left="2160" w:hanging="2160"/>
        <w:contextualSpacing/>
        <w:rPr>
          <w:rFonts w:ascii="Avenir Next LT Pro" w:hAnsi="Avenir Next LT Pro"/>
          <w:caps/>
          <w:sz w:val="24"/>
          <w:szCs w:val="24"/>
        </w:rPr>
      </w:pPr>
      <w:r w:rsidRPr="00EB619E">
        <w:rPr>
          <w:rFonts w:ascii="Avenir Next LT Pro" w:hAnsi="Avenir Next LT Pro"/>
          <w:b/>
          <w:bCs/>
          <w:color w:val="782434"/>
          <w:sz w:val="24"/>
          <w:szCs w:val="24"/>
        </w:rPr>
        <w:t>Prerequisite(s):</w:t>
      </w:r>
      <w:r w:rsidR="003C1835" w:rsidRPr="00E00E90">
        <w:rPr>
          <w:rFonts w:ascii="Avenir Next LT Pro" w:hAnsi="Avenir Next LT Pro"/>
          <w:b/>
          <w:bCs/>
          <w:color w:val="782434"/>
          <w:sz w:val="24"/>
          <w:szCs w:val="24"/>
        </w:rPr>
        <w:t xml:space="preserve"> </w:t>
      </w:r>
      <w:r w:rsidR="003C1835" w:rsidRPr="00F51C76">
        <w:rPr>
          <w:rFonts w:ascii="Avenir Next LT Pro" w:hAnsi="Avenir Next LT Pro"/>
          <w:caps/>
          <w:sz w:val="24"/>
          <w:szCs w:val="24"/>
        </w:rPr>
        <w:t>BUAD 116</w:t>
      </w:r>
      <w:r w:rsidR="00DE5167">
        <w:rPr>
          <w:rFonts w:ascii="Avenir Next LT Pro" w:hAnsi="Avenir Next LT Pro"/>
          <w:caps/>
          <w:sz w:val="24"/>
          <w:szCs w:val="24"/>
        </w:rPr>
        <w:t xml:space="preserve"> </w:t>
      </w:r>
      <w:r w:rsidR="00915879" w:rsidRPr="00F51C76">
        <w:rPr>
          <w:rFonts w:ascii="Avenir Next LT Pro" w:hAnsi="Avenir Next LT Pro"/>
          <w:sz w:val="24"/>
          <w:szCs w:val="24"/>
        </w:rPr>
        <w:t xml:space="preserve">and minimum </w:t>
      </w:r>
      <w:proofErr w:type="gramStart"/>
      <w:r w:rsidR="00915879" w:rsidRPr="00F51C76">
        <w:rPr>
          <w:rFonts w:ascii="Avenir Next LT Pro" w:hAnsi="Avenir Next LT Pro"/>
          <w:sz w:val="24"/>
          <w:szCs w:val="24"/>
        </w:rPr>
        <w:t>third-year</w:t>
      </w:r>
      <w:proofErr w:type="gramEnd"/>
      <w:r w:rsidR="00915879" w:rsidRPr="00F51C76">
        <w:rPr>
          <w:rFonts w:ascii="Avenir Next LT Pro" w:hAnsi="Avenir Next LT Pro"/>
          <w:sz w:val="24"/>
          <w:szCs w:val="24"/>
        </w:rPr>
        <w:t xml:space="preserve"> standing</w:t>
      </w:r>
    </w:p>
    <w:p w14:paraId="37657154" w14:textId="2DE907B9" w:rsidR="003C1835" w:rsidRPr="00F51C76" w:rsidRDefault="00B9142C" w:rsidP="00E967A0">
      <w:pPr>
        <w:pStyle w:val="NoSpacing"/>
        <w:spacing w:before="120" w:after="30" w:line="480" w:lineRule="auto"/>
        <w:contextualSpacing/>
        <w:rPr>
          <w:rFonts w:ascii="Avenir Next LT Pro" w:hAnsi="Avenir Next LT Pro"/>
          <w:caps/>
          <w:color w:val="E10054"/>
          <w:sz w:val="24"/>
          <w:szCs w:val="24"/>
        </w:rPr>
      </w:pPr>
      <w:r w:rsidRPr="00EB619E">
        <w:rPr>
          <w:rFonts w:ascii="Avenir Next LT Pro" w:hAnsi="Avenir Next LT Pro"/>
          <w:b/>
          <w:bCs/>
          <w:color w:val="782434"/>
          <w:sz w:val="24"/>
          <w:szCs w:val="24"/>
        </w:rPr>
        <w:t>Co-requisite(s):</w:t>
      </w:r>
      <w:r w:rsidR="003C1835" w:rsidRPr="008A36AC">
        <w:rPr>
          <w:rFonts w:ascii="Cambria" w:hAnsi="Cambria"/>
          <w:b/>
          <w:bCs/>
          <w:color w:val="782434"/>
          <w:sz w:val="24"/>
          <w:szCs w:val="24"/>
        </w:rPr>
        <w:t xml:space="preserve"> </w:t>
      </w:r>
      <w:r w:rsidR="000A792E">
        <w:rPr>
          <w:rFonts w:ascii="Avenir Next LT Pro" w:hAnsi="Avenir Next LT Pro"/>
          <w:sz w:val="24"/>
          <w:szCs w:val="24"/>
        </w:rPr>
        <w:t>N</w:t>
      </w:r>
      <w:r w:rsidR="00915879" w:rsidRPr="00477EBE">
        <w:rPr>
          <w:rFonts w:ascii="Avenir Next LT Pro" w:hAnsi="Avenir Next LT Pro"/>
          <w:sz w:val="24"/>
          <w:szCs w:val="24"/>
        </w:rPr>
        <w:t>one</w:t>
      </w:r>
    </w:p>
    <w:p w14:paraId="49B970B1" w14:textId="77B12695" w:rsidR="003C1835" w:rsidRPr="009D43B7" w:rsidRDefault="00B9142C" w:rsidP="00E967A0">
      <w:pPr>
        <w:pStyle w:val="NoSpacing"/>
        <w:spacing w:before="30" w:after="30" w:line="480" w:lineRule="auto"/>
        <w:contextualSpacing/>
        <w:rPr>
          <w:rFonts w:ascii="Avenir Next LT Pro" w:hAnsi="Avenir Next LT Pro"/>
          <w:color w:val="E10054"/>
          <w:sz w:val="24"/>
          <w:szCs w:val="24"/>
        </w:rPr>
      </w:pPr>
      <w:r w:rsidRPr="00EB619E">
        <w:rPr>
          <w:rFonts w:ascii="Avenir Next LT Pro" w:hAnsi="Avenir Next LT Pro"/>
          <w:b/>
          <w:bCs/>
          <w:color w:val="782434"/>
          <w:sz w:val="24"/>
          <w:szCs w:val="24"/>
        </w:rPr>
        <w:t xml:space="preserve">Prerequisite for: </w:t>
      </w:r>
      <w:r w:rsidR="009D43B7">
        <w:rPr>
          <w:rFonts w:ascii="Avenir Next LT Pro" w:hAnsi="Avenir Next LT Pro"/>
          <w:sz w:val="24"/>
          <w:szCs w:val="24"/>
        </w:rPr>
        <w:t>None</w:t>
      </w:r>
    </w:p>
    <w:p w14:paraId="6A251396" w14:textId="18235B81" w:rsidR="003C1835" w:rsidRPr="00F51C76" w:rsidRDefault="00B9142C" w:rsidP="00E967A0">
      <w:pPr>
        <w:pStyle w:val="NoSpacing"/>
        <w:spacing w:before="30" w:after="30" w:line="480" w:lineRule="auto"/>
        <w:contextualSpacing/>
        <w:rPr>
          <w:rFonts w:ascii="Avenir Next LT Pro" w:hAnsi="Avenir Next LT Pro"/>
          <w:caps/>
          <w:color w:val="E10054"/>
          <w:sz w:val="24"/>
          <w:szCs w:val="24"/>
        </w:rPr>
      </w:pPr>
      <w:r w:rsidRPr="00EB619E">
        <w:rPr>
          <w:rFonts w:ascii="Avenir Next LT Pro" w:hAnsi="Avenir Next LT Pro"/>
          <w:b/>
          <w:bCs/>
          <w:color w:val="782434"/>
          <w:sz w:val="24"/>
          <w:szCs w:val="24"/>
        </w:rPr>
        <w:t xml:space="preserve">Substitutable </w:t>
      </w:r>
      <w:r w:rsidR="000A792E" w:rsidRPr="00EB619E">
        <w:rPr>
          <w:rFonts w:ascii="Avenir Next LT Pro" w:hAnsi="Avenir Next LT Pro"/>
          <w:b/>
          <w:bCs/>
          <w:color w:val="782434"/>
          <w:sz w:val="24"/>
          <w:szCs w:val="24"/>
        </w:rPr>
        <w:t>C</w:t>
      </w:r>
      <w:r w:rsidRPr="00EB619E">
        <w:rPr>
          <w:rFonts w:ascii="Avenir Next LT Pro" w:hAnsi="Avenir Next LT Pro"/>
          <w:b/>
          <w:bCs/>
          <w:color w:val="782434"/>
          <w:sz w:val="24"/>
          <w:szCs w:val="24"/>
        </w:rPr>
        <w:t>ourses:</w:t>
      </w:r>
      <w:r w:rsidRPr="00E00E90">
        <w:rPr>
          <w:rFonts w:ascii="Avenir Next LT Pro" w:hAnsi="Avenir Next LT Pro"/>
          <w:b/>
          <w:bCs/>
          <w:color w:val="782434"/>
          <w:sz w:val="24"/>
          <w:szCs w:val="24"/>
        </w:rPr>
        <w:t xml:space="preserve"> </w:t>
      </w:r>
      <w:r w:rsidR="000A792E">
        <w:rPr>
          <w:rFonts w:ascii="Avenir Next LT Pro" w:hAnsi="Avenir Next LT Pro"/>
          <w:sz w:val="24"/>
          <w:szCs w:val="24"/>
        </w:rPr>
        <w:t>N</w:t>
      </w:r>
      <w:r w:rsidR="00915879" w:rsidRPr="00477EBE">
        <w:rPr>
          <w:rFonts w:ascii="Avenir Next LT Pro" w:hAnsi="Avenir Next LT Pro"/>
          <w:sz w:val="24"/>
          <w:szCs w:val="24"/>
        </w:rPr>
        <w:t>one</w:t>
      </w:r>
    </w:p>
    <w:p w14:paraId="2B6D40CD" w14:textId="5A05E8C8" w:rsidR="003C1835" w:rsidRPr="00741354" w:rsidRDefault="00B9142C" w:rsidP="00F51C76">
      <w:pPr>
        <w:pStyle w:val="NoSpacing"/>
        <w:spacing w:before="120" w:after="30" w:line="480" w:lineRule="auto"/>
        <w:contextualSpacing/>
        <w:rPr>
          <w:rFonts w:ascii="Avenir Next LT Pro" w:hAnsi="Avenir Next LT Pro"/>
          <w:color w:val="E10054"/>
          <w:sz w:val="24"/>
          <w:szCs w:val="24"/>
        </w:rPr>
      </w:pPr>
      <w:r w:rsidRPr="00EB619E">
        <w:rPr>
          <w:rFonts w:ascii="Avenir Next LT Pro" w:hAnsi="Avenir Next LT Pro"/>
          <w:b/>
          <w:bCs/>
          <w:color w:val="782434"/>
          <w:sz w:val="24"/>
          <w:szCs w:val="24"/>
        </w:rPr>
        <w:t xml:space="preserve">Graduation </w:t>
      </w:r>
      <w:r w:rsidR="000A792E" w:rsidRPr="00EB619E">
        <w:rPr>
          <w:rFonts w:ascii="Avenir Next LT Pro" w:hAnsi="Avenir Next LT Pro"/>
          <w:b/>
          <w:bCs/>
          <w:color w:val="782434"/>
          <w:sz w:val="24"/>
          <w:szCs w:val="24"/>
        </w:rPr>
        <w:t>R</w:t>
      </w:r>
      <w:r w:rsidRPr="00EB619E">
        <w:rPr>
          <w:rFonts w:ascii="Avenir Next LT Pro" w:hAnsi="Avenir Next LT Pro"/>
          <w:b/>
          <w:bCs/>
          <w:color w:val="782434"/>
          <w:sz w:val="24"/>
          <w:szCs w:val="24"/>
        </w:rPr>
        <w:t>equirement:</w:t>
      </w:r>
      <w:r w:rsidR="003C1835" w:rsidRPr="00E00E90">
        <w:rPr>
          <w:rFonts w:ascii="Avenir Next LT Pro" w:hAnsi="Avenir Next LT Pro"/>
          <w:b/>
          <w:bCs/>
          <w:color w:val="782434"/>
          <w:sz w:val="24"/>
          <w:szCs w:val="24"/>
        </w:rPr>
        <w:t xml:space="preserve"> </w:t>
      </w:r>
      <w:r w:rsidR="003C1835" w:rsidRPr="00477EBE">
        <w:rPr>
          <w:rFonts w:ascii="Avenir Next LT Pro" w:hAnsi="Avenir Next LT Pro"/>
          <w:caps/>
          <w:sz w:val="24"/>
          <w:szCs w:val="24"/>
        </w:rPr>
        <w:t>BBA</w:t>
      </w:r>
      <w:r w:rsidR="006128B5">
        <w:rPr>
          <w:rFonts w:ascii="Avenir Next LT Pro" w:hAnsi="Avenir Next LT Pro"/>
          <w:caps/>
          <w:sz w:val="24"/>
          <w:szCs w:val="24"/>
        </w:rPr>
        <w:t xml:space="preserve">, </w:t>
      </w:r>
      <w:r w:rsidR="00741354">
        <w:rPr>
          <w:rFonts w:ascii="Avenir Next LT Pro" w:hAnsi="Avenir Next LT Pro"/>
          <w:sz w:val="24"/>
          <w:szCs w:val="24"/>
        </w:rPr>
        <w:t>Marketing Specialty - Elective</w:t>
      </w:r>
    </w:p>
    <w:p w14:paraId="195BD41D" w14:textId="5A77AC28" w:rsidR="003C1835" w:rsidRPr="000735E2" w:rsidRDefault="00B9142C" w:rsidP="00F51C76">
      <w:pPr>
        <w:pStyle w:val="NoSpacing"/>
        <w:spacing w:before="120" w:after="30" w:line="480" w:lineRule="auto"/>
        <w:contextualSpacing/>
        <w:rPr>
          <w:rFonts w:ascii="Avenir Next LT Pro" w:hAnsi="Avenir Next LT Pro"/>
          <w:sz w:val="24"/>
          <w:szCs w:val="24"/>
        </w:rPr>
      </w:pPr>
      <w:r w:rsidRPr="00EB619E">
        <w:rPr>
          <w:rFonts w:ascii="Avenir Next LT Pro" w:hAnsi="Avenir Next LT Pro"/>
          <w:b/>
          <w:bCs/>
          <w:color w:val="782434"/>
          <w:sz w:val="24"/>
          <w:szCs w:val="24"/>
        </w:rPr>
        <w:t xml:space="preserve">Transfer </w:t>
      </w:r>
      <w:r w:rsidR="000A792E" w:rsidRPr="00EB619E">
        <w:rPr>
          <w:rFonts w:ascii="Avenir Next LT Pro" w:hAnsi="Avenir Next LT Pro"/>
          <w:b/>
          <w:bCs/>
          <w:color w:val="782434"/>
          <w:sz w:val="24"/>
          <w:szCs w:val="24"/>
        </w:rPr>
        <w:t>C</w:t>
      </w:r>
      <w:r w:rsidRPr="00EB619E">
        <w:rPr>
          <w:rFonts w:ascii="Avenir Next LT Pro" w:hAnsi="Avenir Next LT Pro"/>
          <w:b/>
          <w:bCs/>
          <w:color w:val="782434"/>
          <w:sz w:val="24"/>
          <w:szCs w:val="24"/>
        </w:rPr>
        <w:t xml:space="preserve">redit: </w:t>
      </w:r>
      <w:r w:rsidR="000735E2">
        <w:rPr>
          <w:rFonts w:ascii="Avenir Next LT Pro" w:hAnsi="Avenir Next LT Pro"/>
          <w:caps/>
          <w:sz w:val="24"/>
          <w:szCs w:val="24"/>
        </w:rPr>
        <w:t>N</w:t>
      </w:r>
      <w:r w:rsidR="000735E2">
        <w:rPr>
          <w:rFonts w:ascii="Avenir Next LT Pro" w:hAnsi="Avenir Next LT Pro"/>
          <w:sz w:val="24"/>
          <w:szCs w:val="24"/>
        </w:rPr>
        <w:t>one</w:t>
      </w:r>
    </w:p>
    <w:p w14:paraId="72E515A1" w14:textId="49D1714C" w:rsidR="003C1835" w:rsidRDefault="00B9142C" w:rsidP="00F51C76">
      <w:pPr>
        <w:pStyle w:val="NoSpacing"/>
        <w:spacing w:before="120" w:after="30" w:line="480" w:lineRule="auto"/>
        <w:contextualSpacing/>
        <w:rPr>
          <w:rFonts w:ascii="Avenir Next LT Pro" w:hAnsi="Avenir Next LT Pro"/>
          <w:caps/>
          <w:sz w:val="24"/>
          <w:szCs w:val="24"/>
        </w:rPr>
      </w:pPr>
      <w:r w:rsidRPr="00EB619E">
        <w:rPr>
          <w:rFonts w:ascii="Avenir Next LT Pro" w:hAnsi="Avenir Next LT Pro"/>
          <w:b/>
          <w:bCs/>
          <w:color w:val="782434"/>
          <w:sz w:val="24"/>
          <w:szCs w:val="24"/>
        </w:rPr>
        <w:t xml:space="preserve">Special </w:t>
      </w:r>
      <w:r w:rsidR="000A792E" w:rsidRPr="00EB619E">
        <w:rPr>
          <w:rFonts w:ascii="Avenir Next LT Pro" w:hAnsi="Avenir Next LT Pro"/>
          <w:b/>
          <w:bCs/>
          <w:color w:val="782434"/>
          <w:sz w:val="24"/>
          <w:szCs w:val="24"/>
        </w:rPr>
        <w:t>N</w:t>
      </w:r>
      <w:r w:rsidRPr="00EB619E">
        <w:rPr>
          <w:rFonts w:ascii="Avenir Next LT Pro" w:hAnsi="Avenir Next LT Pro"/>
          <w:b/>
          <w:bCs/>
          <w:color w:val="782434"/>
          <w:sz w:val="24"/>
          <w:szCs w:val="24"/>
        </w:rPr>
        <w:t>otes:</w:t>
      </w:r>
      <w:r w:rsidRPr="00E00E90">
        <w:rPr>
          <w:rFonts w:ascii="Avenir Next LT Pro" w:hAnsi="Avenir Next LT Pro"/>
          <w:b/>
          <w:bCs/>
          <w:color w:val="782434"/>
          <w:sz w:val="24"/>
          <w:szCs w:val="24"/>
        </w:rPr>
        <w:t xml:space="preserve"> </w:t>
      </w:r>
      <w:r w:rsidR="000A792E">
        <w:rPr>
          <w:rFonts w:ascii="Avenir Next LT Pro" w:hAnsi="Avenir Next LT Pro"/>
          <w:sz w:val="24"/>
          <w:szCs w:val="24"/>
        </w:rPr>
        <w:t>N</w:t>
      </w:r>
      <w:r w:rsidRPr="00477EBE">
        <w:rPr>
          <w:rFonts w:ascii="Avenir Next LT Pro" w:hAnsi="Avenir Next LT Pro"/>
          <w:sz w:val="24"/>
          <w:szCs w:val="24"/>
        </w:rPr>
        <w:t>one</w:t>
      </w:r>
    </w:p>
    <w:p w14:paraId="4E4CAEB4" w14:textId="24BB55C5" w:rsidR="00DB236A" w:rsidRPr="00712C08" w:rsidRDefault="00B9142C" w:rsidP="00DB236A">
      <w:pPr>
        <w:pStyle w:val="NoSpacing"/>
        <w:tabs>
          <w:tab w:val="right" w:pos="10620"/>
        </w:tabs>
        <w:spacing w:before="30" w:after="30" w:line="480" w:lineRule="auto"/>
        <w:rPr>
          <w:rFonts w:ascii="Avenir Next LT Pro" w:hAnsi="Avenir Next LT Pro"/>
          <w:sz w:val="24"/>
          <w:szCs w:val="24"/>
        </w:rPr>
      </w:pPr>
      <w:r w:rsidRPr="00EB619E">
        <w:rPr>
          <w:rFonts w:ascii="Avenir Next LT Pro" w:hAnsi="Avenir Next LT Pro"/>
          <w:b/>
          <w:bCs/>
          <w:color w:val="782434"/>
          <w:sz w:val="24"/>
          <w:szCs w:val="24"/>
        </w:rPr>
        <w:t>Credits:</w:t>
      </w:r>
      <w:r w:rsidR="00DB236A" w:rsidRPr="00E00E90">
        <w:rPr>
          <w:rFonts w:ascii="Avenir Next LT Pro" w:hAnsi="Avenir Next LT Pro"/>
          <w:b/>
          <w:bCs/>
          <w:color w:val="782434"/>
          <w:sz w:val="24"/>
          <w:szCs w:val="24"/>
        </w:rPr>
        <w:t xml:space="preserve"> </w:t>
      </w:r>
      <w:r w:rsidR="00DB236A" w:rsidRPr="00712C08">
        <w:rPr>
          <w:rFonts w:ascii="Avenir Next LT Pro" w:hAnsi="Avenir Next LT Pro"/>
          <w:sz w:val="24"/>
          <w:szCs w:val="24"/>
        </w:rPr>
        <w:t>3</w:t>
      </w:r>
    </w:p>
    <w:p w14:paraId="6ED71152" w14:textId="74BE9D9E" w:rsidR="00DB236A" w:rsidRPr="00712C08" w:rsidRDefault="00B9142C" w:rsidP="00DB236A">
      <w:pPr>
        <w:pStyle w:val="NoSpacing"/>
        <w:tabs>
          <w:tab w:val="right" w:pos="10620"/>
        </w:tabs>
        <w:spacing w:before="30" w:after="30" w:line="480" w:lineRule="auto"/>
        <w:rPr>
          <w:rFonts w:ascii="Avenir Next LT Pro" w:hAnsi="Avenir Next LT Pro" w:cs="Arial"/>
          <w:sz w:val="24"/>
          <w:szCs w:val="24"/>
        </w:rPr>
      </w:pPr>
      <w:r w:rsidRPr="00EB619E">
        <w:rPr>
          <w:rFonts w:ascii="Avenir Next LT Pro" w:hAnsi="Avenir Next LT Pro"/>
          <w:b/>
          <w:bCs/>
          <w:color w:val="782434"/>
          <w:sz w:val="24"/>
          <w:szCs w:val="24"/>
        </w:rPr>
        <w:t xml:space="preserve">Hours per </w:t>
      </w:r>
      <w:r w:rsidR="000A792E" w:rsidRPr="00EB619E">
        <w:rPr>
          <w:rFonts w:ascii="Avenir Next LT Pro" w:hAnsi="Avenir Next LT Pro"/>
          <w:b/>
          <w:bCs/>
          <w:color w:val="782434"/>
          <w:sz w:val="24"/>
          <w:szCs w:val="24"/>
        </w:rPr>
        <w:t>W</w:t>
      </w:r>
      <w:r w:rsidRPr="00EB619E">
        <w:rPr>
          <w:rFonts w:ascii="Avenir Next LT Pro" w:hAnsi="Avenir Next LT Pro"/>
          <w:b/>
          <w:bCs/>
          <w:color w:val="782434"/>
          <w:sz w:val="24"/>
          <w:szCs w:val="24"/>
        </w:rPr>
        <w:t>eek:</w:t>
      </w:r>
      <w:r w:rsidRPr="00E00E90">
        <w:rPr>
          <w:rFonts w:ascii="Avenir Next LT Pro" w:hAnsi="Avenir Next LT Pro"/>
          <w:b/>
          <w:bCs/>
          <w:color w:val="782434"/>
          <w:sz w:val="24"/>
          <w:szCs w:val="24"/>
        </w:rPr>
        <w:t xml:space="preserve"> </w:t>
      </w:r>
      <w:r w:rsidR="000735E2">
        <w:rPr>
          <w:rFonts w:ascii="Avenir Next LT Pro" w:hAnsi="Avenir Next LT Pro" w:cs="Arial"/>
          <w:sz w:val="24"/>
          <w:szCs w:val="24"/>
        </w:rPr>
        <w:t>6</w:t>
      </w:r>
    </w:p>
    <w:p w14:paraId="4BC06023" w14:textId="3828E097" w:rsidR="00DB236A" w:rsidRPr="00712C08" w:rsidRDefault="001D21A0" w:rsidP="00DB236A">
      <w:pPr>
        <w:pStyle w:val="NoSpacing"/>
        <w:tabs>
          <w:tab w:val="right" w:pos="10620"/>
        </w:tabs>
        <w:spacing w:before="30" w:after="30" w:line="480" w:lineRule="auto"/>
        <w:rPr>
          <w:rFonts w:ascii="Avenir Next LT Pro" w:hAnsi="Avenir Next LT Pro"/>
          <w:sz w:val="24"/>
          <w:szCs w:val="24"/>
        </w:rPr>
      </w:pPr>
      <w:r w:rsidRPr="00EB619E">
        <w:rPr>
          <w:rFonts w:ascii="Avenir Next LT Pro" w:hAnsi="Avenir Next LT Pro"/>
          <w:b/>
          <w:bCs/>
          <w:color w:val="782434"/>
          <w:sz w:val="24"/>
          <w:szCs w:val="24"/>
        </w:rPr>
        <w:t xml:space="preserve">Originally </w:t>
      </w:r>
      <w:r w:rsidR="000A792E" w:rsidRPr="00EB619E">
        <w:rPr>
          <w:rFonts w:ascii="Avenir Next LT Pro" w:hAnsi="Avenir Next LT Pro"/>
          <w:b/>
          <w:bCs/>
          <w:color w:val="782434"/>
          <w:sz w:val="24"/>
          <w:szCs w:val="24"/>
        </w:rPr>
        <w:t>D</w:t>
      </w:r>
      <w:r w:rsidRPr="00EB619E">
        <w:rPr>
          <w:rFonts w:ascii="Avenir Next LT Pro" w:hAnsi="Avenir Next LT Pro"/>
          <w:b/>
          <w:bCs/>
          <w:color w:val="782434"/>
          <w:sz w:val="24"/>
          <w:szCs w:val="24"/>
        </w:rPr>
        <w:t>eveloped:</w:t>
      </w:r>
      <w:r w:rsidRPr="00E00E90">
        <w:rPr>
          <w:rFonts w:ascii="Avenir Next LT Pro" w:hAnsi="Avenir Next LT Pro"/>
          <w:b/>
          <w:bCs/>
          <w:color w:val="782434"/>
          <w:sz w:val="24"/>
          <w:szCs w:val="24"/>
        </w:rPr>
        <w:t xml:space="preserve"> </w:t>
      </w:r>
      <w:r w:rsidR="00B212D8">
        <w:rPr>
          <w:rFonts w:ascii="Avenir Next LT Pro" w:hAnsi="Avenir Next LT Pro" w:cs="Arial"/>
          <w:sz w:val="24"/>
          <w:szCs w:val="24"/>
        </w:rPr>
        <w:t>J</w:t>
      </w:r>
      <w:r w:rsidR="000735E2">
        <w:rPr>
          <w:rFonts w:ascii="Avenir Next LT Pro" w:hAnsi="Avenir Next LT Pro" w:cs="Arial"/>
          <w:sz w:val="24"/>
          <w:szCs w:val="24"/>
        </w:rPr>
        <w:t>une 2004</w:t>
      </w:r>
    </w:p>
    <w:p w14:paraId="2E35078A" w14:textId="43DC7EC8" w:rsidR="00DB236A" w:rsidRPr="00712C08" w:rsidRDefault="00E00E90" w:rsidP="00C261EE">
      <w:pPr>
        <w:pStyle w:val="NoSpacing"/>
        <w:tabs>
          <w:tab w:val="right" w:pos="10620"/>
        </w:tabs>
        <w:spacing w:before="120"/>
        <w:rPr>
          <w:rFonts w:ascii="Avenir Next LT Pro" w:hAnsi="Avenir Next LT Pro" w:cs="Arial"/>
          <w:sz w:val="24"/>
          <w:szCs w:val="24"/>
        </w:rPr>
      </w:pPr>
      <w:r w:rsidRPr="00EB619E">
        <w:rPr>
          <w:rFonts w:ascii="Avenir Next LT Pro" w:hAnsi="Avenir Next LT Pro"/>
          <w:b/>
          <w:bCs/>
          <w:color w:val="782434"/>
          <w:sz w:val="24"/>
          <w:szCs w:val="24"/>
        </w:rPr>
        <w:t>EDCO</w:t>
      </w:r>
      <w:r w:rsidR="001D21A0" w:rsidRPr="00EB619E">
        <w:rPr>
          <w:rFonts w:ascii="Avenir Next LT Pro" w:hAnsi="Avenir Next LT Pro"/>
          <w:b/>
          <w:bCs/>
          <w:color w:val="782434"/>
          <w:sz w:val="24"/>
          <w:szCs w:val="24"/>
        </w:rPr>
        <w:t xml:space="preserve"> Approval:</w:t>
      </w:r>
      <w:r w:rsidR="001D21A0" w:rsidRPr="00E00E90">
        <w:rPr>
          <w:rFonts w:ascii="Avenir Next LT Pro" w:hAnsi="Avenir Next LT Pro"/>
          <w:b/>
          <w:bCs/>
          <w:color w:val="782434"/>
          <w:sz w:val="24"/>
          <w:szCs w:val="24"/>
        </w:rPr>
        <w:t xml:space="preserve"> </w:t>
      </w:r>
      <w:r w:rsidR="001F6E3B">
        <w:rPr>
          <w:rFonts w:ascii="Avenir Next LT Pro" w:hAnsi="Avenir Next LT Pro" w:cs="Arial"/>
          <w:sz w:val="24"/>
          <w:szCs w:val="24"/>
        </w:rPr>
        <w:t>June</w:t>
      </w:r>
      <w:r w:rsidR="001D21A0" w:rsidRPr="00712C08">
        <w:rPr>
          <w:rFonts w:ascii="Avenir Next LT Pro" w:hAnsi="Avenir Next LT Pro" w:cs="Arial"/>
          <w:sz w:val="24"/>
          <w:szCs w:val="24"/>
        </w:rPr>
        <w:t xml:space="preserve"> 20</w:t>
      </w:r>
      <w:r w:rsidR="001F6E3B">
        <w:rPr>
          <w:rFonts w:ascii="Avenir Next LT Pro" w:hAnsi="Avenir Next LT Pro" w:cs="Arial"/>
          <w:sz w:val="24"/>
          <w:szCs w:val="24"/>
        </w:rPr>
        <w:t>04</w:t>
      </w:r>
    </w:p>
    <w:p w14:paraId="7F856EB3" w14:textId="0F08549F" w:rsidR="0098441B" w:rsidRPr="00407662" w:rsidRDefault="0098441B" w:rsidP="00C261EE">
      <w:pPr>
        <w:pStyle w:val="NoSpacing"/>
        <w:pBdr>
          <w:bottom w:val="single" w:sz="12" w:space="1" w:color="782434"/>
        </w:pBdr>
        <w:tabs>
          <w:tab w:val="right" w:pos="10620"/>
        </w:tabs>
        <w:spacing w:before="120"/>
        <w:rPr>
          <w:rFonts w:ascii="Avenir Next LT Pro" w:hAnsi="Avenir Next LT Pro" w:cs="Arial"/>
          <w:sz w:val="16"/>
          <w:szCs w:val="16"/>
        </w:rPr>
      </w:pPr>
    </w:p>
    <w:p w14:paraId="3CF4C688" w14:textId="1C840885" w:rsidR="0098441B" w:rsidRPr="00712C08" w:rsidRDefault="0098441B" w:rsidP="0098441B">
      <w:pPr>
        <w:pStyle w:val="NoSpacing"/>
        <w:tabs>
          <w:tab w:val="center" w:pos="4770"/>
          <w:tab w:val="right" w:pos="10800"/>
        </w:tabs>
        <w:spacing w:before="240"/>
        <w:rPr>
          <w:rFonts w:ascii="Avenir Next LT Pro" w:hAnsi="Avenir Next LT Pro"/>
          <w:sz w:val="24"/>
          <w:szCs w:val="24"/>
        </w:rPr>
      </w:pPr>
      <w:r w:rsidRPr="00712C08">
        <w:rPr>
          <w:rFonts w:ascii="Avenir Next LT Pro" w:hAnsi="Avenir Next LT Pro"/>
          <w:caps/>
          <w:color w:val="E10054"/>
          <w:sz w:val="24"/>
          <w:szCs w:val="24"/>
        </w:rPr>
        <w:t>Chair’s Approval:</w:t>
      </w:r>
      <w:r w:rsidR="00756944" w:rsidRPr="00756944">
        <w:rPr>
          <w:rFonts w:ascii="Avenir Next LT Pro" w:hAnsi="Avenir Next LT Pro"/>
          <w:caps/>
          <w:noProof/>
          <w:color w:val="E10054"/>
          <w:sz w:val="24"/>
          <w:szCs w:val="24"/>
        </w:rPr>
        <w:t xml:space="preserve"> </w:t>
      </w:r>
    </w:p>
    <w:p w14:paraId="7A117B2C" w14:textId="77777777" w:rsidR="0076453F" w:rsidRPr="005236BC" w:rsidRDefault="0076453F" w:rsidP="0098441B">
      <w:pPr>
        <w:pStyle w:val="NoSpacing"/>
        <w:pBdr>
          <w:bottom w:val="single" w:sz="12" w:space="1" w:color="782434"/>
        </w:pBdr>
        <w:tabs>
          <w:tab w:val="right" w:pos="9360"/>
        </w:tabs>
        <w:rPr>
          <w:sz w:val="16"/>
        </w:rPr>
      </w:pPr>
    </w:p>
    <w:p w14:paraId="0BAF428B" w14:textId="6CC06A1A" w:rsidR="00AF2D02" w:rsidRDefault="00AF2D02">
      <w:pPr>
        <w:rPr>
          <w:sz w:val="16"/>
        </w:rPr>
      </w:pPr>
      <w:r>
        <w:rPr>
          <w:sz w:val="16"/>
        </w:rPr>
        <w:br w:type="page"/>
      </w:r>
    </w:p>
    <w:p w14:paraId="4024FD3D" w14:textId="6770F3CF" w:rsidR="00951F41" w:rsidRPr="00FA56DA" w:rsidRDefault="001D21A0" w:rsidP="00156FD4">
      <w:pPr>
        <w:pStyle w:val="NoSpacing"/>
        <w:rPr>
          <w:rFonts w:ascii="Avenir Next LT Pro" w:hAnsi="Avenir Next LT Pro"/>
          <w:caps/>
          <w:color w:val="E10054"/>
          <w:sz w:val="24"/>
        </w:rPr>
      </w:pPr>
      <w:r w:rsidRPr="00FA56DA">
        <w:rPr>
          <w:rFonts w:ascii="Avenir Next LT Pro" w:hAnsi="Avenir Next LT Pro"/>
          <w:color w:val="E10054"/>
          <w:sz w:val="24"/>
        </w:rPr>
        <w:lastRenderedPageBreak/>
        <w:t>Learning Outcomes</w:t>
      </w:r>
    </w:p>
    <w:p w14:paraId="6613DAEF" w14:textId="77777777" w:rsidR="005236BC" w:rsidRPr="00FA56DA" w:rsidRDefault="005236BC" w:rsidP="0012418A">
      <w:pPr>
        <w:pStyle w:val="NoSpacing"/>
        <w:rPr>
          <w:rFonts w:ascii="Cambria" w:hAnsi="Cambria"/>
          <w:caps/>
          <w:sz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9265"/>
      </w:tblGrid>
      <w:tr w:rsidR="00951FB8" w:rsidRPr="00FA56DA" w14:paraId="330A4DF5" w14:textId="77777777" w:rsidTr="0029603F">
        <w:tc>
          <w:tcPr>
            <w:tcW w:w="1525" w:type="dxa"/>
          </w:tcPr>
          <w:p w14:paraId="22C2F17F" w14:textId="77777777" w:rsidR="00951FB8" w:rsidRPr="001D21A0" w:rsidRDefault="00951FB8" w:rsidP="005F21EB">
            <w:pPr>
              <w:pStyle w:val="NoSpacing"/>
              <w:tabs>
                <w:tab w:val="center" w:pos="3600"/>
                <w:tab w:val="center" w:pos="6120"/>
                <w:tab w:val="center" w:pos="8640"/>
              </w:tabs>
              <w:spacing w:before="60" w:after="60" w:line="259" w:lineRule="auto"/>
              <w:ind w:right="138"/>
              <w:jc w:val="center"/>
              <w:rPr>
                <w:rFonts w:ascii="Avenir Next LT Pro" w:hAnsi="Avenir Next LT Pro"/>
              </w:rPr>
            </w:pPr>
            <w:r w:rsidRPr="001D21A0">
              <w:rPr>
                <w:rFonts w:ascii="Avenir Next LT Pro" w:hAnsi="Avenir Next LT Pro"/>
                <w:color w:val="782434"/>
              </w:rPr>
              <w:t>Outcome</w:t>
            </w:r>
          </w:p>
        </w:tc>
        <w:tc>
          <w:tcPr>
            <w:tcW w:w="9265" w:type="dxa"/>
          </w:tcPr>
          <w:p w14:paraId="2BB7537B" w14:textId="77777777" w:rsidR="00951FB8" w:rsidRPr="00FA56DA" w:rsidRDefault="00951FB8" w:rsidP="005F21EB">
            <w:pPr>
              <w:tabs>
                <w:tab w:val="center" w:pos="3600"/>
                <w:tab w:val="center" w:pos="6120"/>
                <w:tab w:val="center" w:pos="8640"/>
              </w:tabs>
              <w:autoSpaceDE w:val="0"/>
              <w:autoSpaceDN w:val="0"/>
              <w:adjustRightInd w:val="0"/>
              <w:spacing w:before="60" w:after="60" w:line="259" w:lineRule="auto"/>
              <w:ind w:left="66" w:right="720"/>
              <w:rPr>
                <w:rFonts w:ascii="Cambria" w:hAnsi="Cambria"/>
              </w:rPr>
            </w:pPr>
            <w:r w:rsidRPr="001F6CA1">
              <w:rPr>
                <w:rFonts w:ascii="Avenir Next LT Pro" w:hAnsi="Avenir Next LT Pro"/>
                <w:color w:val="782434"/>
              </w:rPr>
              <w:t>Upon completion of this course students will be able to:</w:t>
            </w:r>
          </w:p>
        </w:tc>
      </w:tr>
      <w:tr w:rsidR="00951FB8" w:rsidRPr="00FA56DA" w14:paraId="6A67BE60" w14:textId="77777777" w:rsidTr="0029603F">
        <w:tc>
          <w:tcPr>
            <w:tcW w:w="1525" w:type="dxa"/>
          </w:tcPr>
          <w:p w14:paraId="2D5D734A" w14:textId="77777777" w:rsidR="00951FB8" w:rsidRPr="001D21A0" w:rsidRDefault="00951FB8" w:rsidP="005F21EB">
            <w:pPr>
              <w:pStyle w:val="NoSpacing"/>
              <w:tabs>
                <w:tab w:val="center" w:pos="3600"/>
                <w:tab w:val="center" w:pos="6120"/>
                <w:tab w:val="center" w:pos="8640"/>
              </w:tabs>
              <w:spacing w:before="60" w:after="60" w:line="259" w:lineRule="auto"/>
              <w:ind w:right="78"/>
              <w:jc w:val="center"/>
              <w:rPr>
                <w:rFonts w:ascii="Avenir Next LT Pro" w:hAnsi="Avenir Next LT Pro"/>
              </w:rPr>
            </w:pPr>
            <w:r w:rsidRPr="001D21A0">
              <w:rPr>
                <w:rFonts w:ascii="Avenir Next LT Pro" w:hAnsi="Avenir Next LT Pro"/>
              </w:rPr>
              <w:t>1</w:t>
            </w:r>
          </w:p>
        </w:tc>
        <w:tc>
          <w:tcPr>
            <w:tcW w:w="9265" w:type="dxa"/>
          </w:tcPr>
          <w:p w14:paraId="751CBC11" w14:textId="15F3EC64" w:rsidR="00951FB8" w:rsidRPr="00FA56DA" w:rsidRDefault="003B663C" w:rsidP="005F21EB">
            <w:pPr>
              <w:tabs>
                <w:tab w:val="center" w:pos="3600"/>
                <w:tab w:val="center" w:pos="6120"/>
                <w:tab w:val="center" w:pos="8640"/>
              </w:tabs>
              <w:spacing w:before="60" w:after="60" w:line="259" w:lineRule="auto"/>
              <w:ind w:left="66" w:right="720"/>
              <w:rPr>
                <w:rFonts w:ascii="Cambria" w:hAnsi="Cambria"/>
              </w:rPr>
            </w:pPr>
            <w:r w:rsidRPr="00756944">
              <w:rPr>
                <w:rFonts w:ascii="Cambria" w:hAnsi="Cambria"/>
                <w:b/>
                <w:bCs/>
              </w:rPr>
              <w:t>Describe</w:t>
            </w:r>
            <w:r w:rsidRPr="003B663C">
              <w:rPr>
                <w:rFonts w:ascii="Cambria" w:hAnsi="Cambria"/>
              </w:rPr>
              <w:t xml:space="preserve"> the role and importance of consumer </w:t>
            </w:r>
            <w:proofErr w:type="spellStart"/>
            <w:r w:rsidRPr="003B663C">
              <w:rPr>
                <w:rFonts w:ascii="Cambria" w:hAnsi="Cambria"/>
              </w:rPr>
              <w:t>behaviour</w:t>
            </w:r>
            <w:proofErr w:type="spellEnd"/>
            <w:r w:rsidRPr="003B663C">
              <w:rPr>
                <w:rFonts w:ascii="Cambria" w:hAnsi="Cambria"/>
              </w:rPr>
              <w:t xml:space="preserve"> in the marketing mix of a company.</w:t>
            </w:r>
          </w:p>
        </w:tc>
      </w:tr>
      <w:tr w:rsidR="00951FB8" w:rsidRPr="00FA56DA" w14:paraId="76C28722" w14:textId="77777777" w:rsidTr="0029603F">
        <w:tc>
          <w:tcPr>
            <w:tcW w:w="1525" w:type="dxa"/>
          </w:tcPr>
          <w:p w14:paraId="28FF5FCA" w14:textId="77777777" w:rsidR="00951FB8" w:rsidRPr="001D21A0" w:rsidRDefault="00951FB8" w:rsidP="005F21EB">
            <w:pPr>
              <w:pStyle w:val="NoSpacing"/>
              <w:tabs>
                <w:tab w:val="center" w:pos="3600"/>
                <w:tab w:val="center" w:pos="6120"/>
                <w:tab w:val="center" w:pos="8640"/>
              </w:tabs>
              <w:spacing w:before="60" w:after="60" w:line="259" w:lineRule="auto"/>
              <w:ind w:right="78"/>
              <w:jc w:val="center"/>
              <w:rPr>
                <w:rFonts w:ascii="Avenir Next LT Pro" w:hAnsi="Avenir Next LT Pro"/>
              </w:rPr>
            </w:pPr>
            <w:r w:rsidRPr="001D21A0">
              <w:rPr>
                <w:rFonts w:ascii="Avenir Next LT Pro" w:hAnsi="Avenir Next LT Pro"/>
              </w:rPr>
              <w:t>2</w:t>
            </w:r>
          </w:p>
        </w:tc>
        <w:tc>
          <w:tcPr>
            <w:tcW w:w="9265" w:type="dxa"/>
          </w:tcPr>
          <w:p w14:paraId="680A85F9" w14:textId="59398EA7" w:rsidR="00951FB8" w:rsidRPr="00FA56DA" w:rsidRDefault="00FC4049" w:rsidP="005F21EB">
            <w:pPr>
              <w:tabs>
                <w:tab w:val="center" w:pos="3600"/>
                <w:tab w:val="center" w:pos="6120"/>
                <w:tab w:val="center" w:pos="8640"/>
              </w:tabs>
              <w:spacing w:before="60" w:after="60" w:line="259" w:lineRule="auto"/>
              <w:ind w:left="90" w:right="720"/>
              <w:rPr>
                <w:rFonts w:ascii="Cambria" w:hAnsi="Cambria"/>
              </w:rPr>
            </w:pPr>
            <w:r w:rsidRPr="00756944">
              <w:rPr>
                <w:rFonts w:ascii="Cambria" w:hAnsi="Cambria"/>
                <w:b/>
                <w:bCs/>
              </w:rPr>
              <w:t>Recommend</w:t>
            </w:r>
            <w:r w:rsidRPr="00FC4049">
              <w:rPr>
                <w:rFonts w:ascii="Cambria" w:hAnsi="Cambria"/>
              </w:rPr>
              <w:t xml:space="preserve"> marketing strategies most likely to influence consumer </w:t>
            </w:r>
            <w:proofErr w:type="spellStart"/>
            <w:r w:rsidRPr="00FC4049">
              <w:rPr>
                <w:rFonts w:ascii="Cambria" w:hAnsi="Cambria"/>
              </w:rPr>
              <w:t>behaviour</w:t>
            </w:r>
            <w:proofErr w:type="spellEnd"/>
            <w:r w:rsidRPr="00FC4049">
              <w:rPr>
                <w:rFonts w:ascii="Cambria" w:hAnsi="Cambria"/>
              </w:rPr>
              <w:t>.</w:t>
            </w:r>
          </w:p>
        </w:tc>
      </w:tr>
      <w:tr w:rsidR="00951FB8" w:rsidRPr="00FA56DA" w14:paraId="510A841F" w14:textId="77777777" w:rsidTr="0029603F">
        <w:tc>
          <w:tcPr>
            <w:tcW w:w="1525" w:type="dxa"/>
          </w:tcPr>
          <w:p w14:paraId="1FC70FDA" w14:textId="77777777" w:rsidR="00951FB8" w:rsidRPr="001D21A0" w:rsidRDefault="00951FB8" w:rsidP="005F21EB">
            <w:pPr>
              <w:pStyle w:val="NoSpacing"/>
              <w:tabs>
                <w:tab w:val="center" w:pos="3600"/>
                <w:tab w:val="center" w:pos="6120"/>
                <w:tab w:val="center" w:pos="8640"/>
              </w:tabs>
              <w:spacing w:before="60" w:after="60" w:line="259" w:lineRule="auto"/>
              <w:ind w:right="78"/>
              <w:jc w:val="center"/>
              <w:rPr>
                <w:rFonts w:ascii="Avenir Next LT Pro" w:hAnsi="Avenir Next LT Pro"/>
              </w:rPr>
            </w:pPr>
            <w:r w:rsidRPr="001D21A0">
              <w:rPr>
                <w:rFonts w:ascii="Avenir Next LT Pro" w:hAnsi="Avenir Next LT Pro"/>
              </w:rPr>
              <w:t>3</w:t>
            </w:r>
          </w:p>
        </w:tc>
        <w:tc>
          <w:tcPr>
            <w:tcW w:w="9265" w:type="dxa"/>
          </w:tcPr>
          <w:p w14:paraId="32B7D246" w14:textId="0F679748" w:rsidR="00951FB8" w:rsidRPr="00FA56DA" w:rsidRDefault="0080770B" w:rsidP="005F21EB">
            <w:pPr>
              <w:tabs>
                <w:tab w:val="center" w:pos="3600"/>
                <w:tab w:val="center" w:pos="6120"/>
                <w:tab w:val="center" w:pos="8640"/>
              </w:tabs>
              <w:spacing w:before="60" w:after="60" w:line="259" w:lineRule="auto"/>
              <w:ind w:left="90" w:right="720"/>
              <w:rPr>
                <w:rFonts w:ascii="Cambria" w:hAnsi="Cambria"/>
              </w:rPr>
            </w:pPr>
            <w:r w:rsidRPr="00756944">
              <w:rPr>
                <w:rFonts w:ascii="Cambria" w:hAnsi="Cambria"/>
                <w:b/>
                <w:bCs/>
              </w:rPr>
              <w:t>Develop</w:t>
            </w:r>
            <w:r w:rsidRPr="0080770B">
              <w:rPr>
                <w:rFonts w:ascii="Cambria" w:hAnsi="Cambria"/>
              </w:rPr>
              <w:t xml:space="preserve"> appropriate measurement tools for attitudinal aspects of consumer personality and lifestyle.</w:t>
            </w:r>
          </w:p>
        </w:tc>
      </w:tr>
      <w:tr w:rsidR="00951FB8" w:rsidRPr="00FA56DA" w14:paraId="5E496B12" w14:textId="77777777" w:rsidTr="0029603F">
        <w:tc>
          <w:tcPr>
            <w:tcW w:w="1525" w:type="dxa"/>
          </w:tcPr>
          <w:p w14:paraId="1B7B780C" w14:textId="77777777" w:rsidR="00951FB8" w:rsidRPr="001D21A0" w:rsidRDefault="00951FB8" w:rsidP="005F21EB">
            <w:pPr>
              <w:pStyle w:val="NoSpacing"/>
              <w:tabs>
                <w:tab w:val="center" w:pos="3600"/>
                <w:tab w:val="center" w:pos="6120"/>
                <w:tab w:val="center" w:pos="8640"/>
              </w:tabs>
              <w:spacing w:before="60" w:after="60" w:line="259" w:lineRule="auto"/>
              <w:ind w:right="78"/>
              <w:jc w:val="center"/>
              <w:rPr>
                <w:rFonts w:ascii="Avenir Next LT Pro" w:hAnsi="Avenir Next LT Pro"/>
              </w:rPr>
            </w:pPr>
            <w:r w:rsidRPr="001D21A0">
              <w:rPr>
                <w:rFonts w:ascii="Avenir Next LT Pro" w:hAnsi="Avenir Next LT Pro"/>
              </w:rPr>
              <w:t>4</w:t>
            </w:r>
          </w:p>
        </w:tc>
        <w:tc>
          <w:tcPr>
            <w:tcW w:w="9265" w:type="dxa"/>
          </w:tcPr>
          <w:p w14:paraId="6AB93594" w14:textId="4D216F33" w:rsidR="00951FB8" w:rsidRPr="00FA56DA" w:rsidRDefault="00B953D7" w:rsidP="005F21EB">
            <w:pPr>
              <w:tabs>
                <w:tab w:val="center" w:pos="3600"/>
                <w:tab w:val="center" w:pos="6120"/>
                <w:tab w:val="center" w:pos="8640"/>
              </w:tabs>
              <w:spacing w:before="60" w:after="60" w:line="259" w:lineRule="auto"/>
              <w:ind w:left="90" w:right="720"/>
              <w:rPr>
                <w:rFonts w:ascii="Cambria" w:hAnsi="Cambria"/>
              </w:rPr>
            </w:pPr>
            <w:r w:rsidRPr="00756944">
              <w:rPr>
                <w:rFonts w:ascii="Cambria" w:hAnsi="Cambria"/>
                <w:b/>
                <w:bCs/>
              </w:rPr>
              <w:t>Discuss</w:t>
            </w:r>
            <w:r w:rsidRPr="00B953D7">
              <w:rPr>
                <w:rFonts w:ascii="Cambria" w:hAnsi="Cambria"/>
              </w:rPr>
              <w:t xml:space="preserve"> how different consumers receive information and form perceptions about their environment</w:t>
            </w:r>
          </w:p>
        </w:tc>
      </w:tr>
      <w:tr w:rsidR="00951FB8" w:rsidRPr="00FA56DA" w14:paraId="7735DBE6" w14:textId="77777777" w:rsidTr="0029603F">
        <w:tc>
          <w:tcPr>
            <w:tcW w:w="1525" w:type="dxa"/>
          </w:tcPr>
          <w:p w14:paraId="419D787E" w14:textId="77777777" w:rsidR="00951FB8" w:rsidRPr="001D21A0" w:rsidRDefault="003E679F" w:rsidP="005F21EB">
            <w:pPr>
              <w:pStyle w:val="NoSpacing"/>
              <w:tabs>
                <w:tab w:val="center" w:pos="3600"/>
                <w:tab w:val="center" w:pos="6120"/>
                <w:tab w:val="center" w:pos="8640"/>
              </w:tabs>
              <w:spacing w:before="60" w:after="60" w:line="259" w:lineRule="auto"/>
              <w:ind w:right="78"/>
              <w:jc w:val="center"/>
              <w:rPr>
                <w:rFonts w:ascii="Avenir Next LT Pro" w:hAnsi="Avenir Next LT Pro"/>
              </w:rPr>
            </w:pPr>
            <w:r w:rsidRPr="001D21A0">
              <w:rPr>
                <w:rFonts w:ascii="Avenir Next LT Pro" w:hAnsi="Avenir Next LT Pro"/>
              </w:rPr>
              <w:t>5</w:t>
            </w:r>
          </w:p>
        </w:tc>
        <w:tc>
          <w:tcPr>
            <w:tcW w:w="9265" w:type="dxa"/>
          </w:tcPr>
          <w:p w14:paraId="51244347" w14:textId="78142378" w:rsidR="00951FB8" w:rsidRPr="00FA56DA" w:rsidRDefault="00FE6C86" w:rsidP="005F21EB">
            <w:pPr>
              <w:tabs>
                <w:tab w:val="center" w:pos="3600"/>
                <w:tab w:val="center" w:pos="6120"/>
                <w:tab w:val="center" w:pos="8640"/>
              </w:tabs>
              <w:spacing w:before="60" w:after="60" w:line="259" w:lineRule="auto"/>
              <w:ind w:left="90" w:right="720"/>
              <w:rPr>
                <w:rFonts w:ascii="Cambria" w:hAnsi="Cambria"/>
              </w:rPr>
            </w:pPr>
            <w:r w:rsidRPr="00756944">
              <w:rPr>
                <w:rFonts w:ascii="Cambria" w:hAnsi="Cambria"/>
                <w:b/>
                <w:bCs/>
              </w:rPr>
              <w:t>Describe</w:t>
            </w:r>
            <w:r w:rsidRPr="00FE6C86">
              <w:rPr>
                <w:rFonts w:ascii="Cambria" w:hAnsi="Cambria"/>
              </w:rPr>
              <w:t xml:space="preserve"> the processes of tracking consumer purchasing attitudes over time.</w:t>
            </w:r>
          </w:p>
        </w:tc>
      </w:tr>
      <w:tr w:rsidR="00E8256C" w:rsidRPr="00FA56DA" w14:paraId="456F632E" w14:textId="77777777" w:rsidTr="0029603F">
        <w:tc>
          <w:tcPr>
            <w:tcW w:w="1525" w:type="dxa"/>
          </w:tcPr>
          <w:p w14:paraId="44646338" w14:textId="5D3CA25E" w:rsidR="00E8256C" w:rsidRPr="001D21A0" w:rsidRDefault="00E8256C" w:rsidP="005F21EB">
            <w:pPr>
              <w:pStyle w:val="NoSpacing"/>
              <w:tabs>
                <w:tab w:val="center" w:pos="3600"/>
                <w:tab w:val="center" w:pos="6120"/>
                <w:tab w:val="center" w:pos="8640"/>
              </w:tabs>
              <w:spacing w:before="60" w:after="60" w:line="259" w:lineRule="auto"/>
              <w:ind w:right="78"/>
              <w:jc w:val="center"/>
              <w:rPr>
                <w:rFonts w:ascii="Avenir Next LT Pro" w:hAnsi="Avenir Next LT Pro"/>
              </w:rPr>
            </w:pPr>
            <w:r>
              <w:rPr>
                <w:rFonts w:ascii="Avenir Next LT Pro" w:hAnsi="Avenir Next LT Pro"/>
              </w:rPr>
              <w:t>6</w:t>
            </w:r>
          </w:p>
        </w:tc>
        <w:tc>
          <w:tcPr>
            <w:tcW w:w="9265" w:type="dxa"/>
          </w:tcPr>
          <w:p w14:paraId="5A3F3209" w14:textId="2E24614B" w:rsidR="00E8256C" w:rsidRDefault="000A3AF2" w:rsidP="005F21EB">
            <w:pPr>
              <w:tabs>
                <w:tab w:val="center" w:pos="3600"/>
                <w:tab w:val="center" w:pos="6120"/>
                <w:tab w:val="center" w:pos="8640"/>
              </w:tabs>
              <w:spacing w:before="60" w:after="60"/>
              <w:ind w:left="90" w:right="720"/>
              <w:rPr>
                <w:rFonts w:ascii="Cambria" w:hAnsi="Cambria"/>
              </w:rPr>
            </w:pPr>
            <w:r w:rsidRPr="00756944">
              <w:rPr>
                <w:rFonts w:ascii="Cambria" w:hAnsi="Cambria"/>
                <w:b/>
                <w:bCs/>
              </w:rPr>
              <w:t>Compose</w:t>
            </w:r>
            <w:r w:rsidRPr="000A3AF2">
              <w:rPr>
                <w:rFonts w:ascii="Cambria" w:hAnsi="Cambria"/>
              </w:rPr>
              <w:t xml:space="preserve"> an effective and targeted marketing program for a company.</w:t>
            </w:r>
          </w:p>
        </w:tc>
      </w:tr>
    </w:tbl>
    <w:p w14:paraId="6841EFFA" w14:textId="77777777" w:rsidR="0029603F" w:rsidRDefault="0029603F" w:rsidP="0012418A">
      <w:pPr>
        <w:pStyle w:val="NoSpacing"/>
        <w:rPr>
          <w:rFonts w:ascii="Cambria" w:hAnsi="Cambria"/>
          <w:sz w:val="16"/>
        </w:rPr>
      </w:pPr>
    </w:p>
    <w:p w14:paraId="4F4C2EE6" w14:textId="77777777" w:rsidR="003C1835" w:rsidRPr="00FA56DA" w:rsidRDefault="003C1835" w:rsidP="0012418A">
      <w:pPr>
        <w:pStyle w:val="NoSpacing"/>
        <w:rPr>
          <w:rFonts w:ascii="Cambria" w:hAnsi="Cambria"/>
          <w:sz w:val="16"/>
        </w:rPr>
      </w:pPr>
    </w:p>
    <w:p w14:paraId="44A0398A" w14:textId="665BF1B9" w:rsidR="00951F41" w:rsidRPr="00FA56DA" w:rsidRDefault="001D21A0" w:rsidP="00156FD4">
      <w:pPr>
        <w:pStyle w:val="NoSpacing"/>
        <w:rPr>
          <w:rFonts w:ascii="Avenir Next LT Pro" w:hAnsi="Avenir Next LT Pro"/>
          <w:caps/>
          <w:color w:val="E10054"/>
          <w:sz w:val="24"/>
        </w:rPr>
      </w:pPr>
      <w:r w:rsidRPr="00FA56DA">
        <w:rPr>
          <w:rFonts w:ascii="Avenir Next LT Pro" w:hAnsi="Avenir Next LT Pro"/>
          <w:color w:val="E10054"/>
          <w:sz w:val="24"/>
        </w:rPr>
        <w:t>Course Objectives</w:t>
      </w:r>
    </w:p>
    <w:p w14:paraId="51CC364D" w14:textId="77777777" w:rsidR="005236BC" w:rsidRPr="00FA56DA" w:rsidRDefault="005236BC" w:rsidP="0012418A">
      <w:pPr>
        <w:pStyle w:val="NoSpacing"/>
        <w:rPr>
          <w:rFonts w:ascii="Cambria" w:hAnsi="Cambria"/>
          <w:caps/>
          <w:sz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9265"/>
      </w:tblGrid>
      <w:tr w:rsidR="00951FB8" w:rsidRPr="00FA56DA" w14:paraId="4680126B" w14:textId="77777777" w:rsidTr="0029603F">
        <w:tc>
          <w:tcPr>
            <w:tcW w:w="1525" w:type="dxa"/>
          </w:tcPr>
          <w:p w14:paraId="224C19A4" w14:textId="77777777" w:rsidR="00951FB8" w:rsidRPr="001D21A0" w:rsidRDefault="00951FB8" w:rsidP="005F21EB">
            <w:pPr>
              <w:pStyle w:val="NoSpacing"/>
              <w:spacing w:before="60" w:after="60" w:line="259" w:lineRule="auto"/>
              <w:jc w:val="center"/>
              <w:rPr>
                <w:rFonts w:ascii="Avenir Next LT Pro" w:hAnsi="Avenir Next LT Pro"/>
                <w:color w:val="782434"/>
              </w:rPr>
            </w:pPr>
            <w:r w:rsidRPr="001D21A0">
              <w:rPr>
                <w:rFonts w:ascii="Avenir Next LT Pro" w:hAnsi="Avenir Next LT Pro"/>
                <w:color w:val="782434"/>
              </w:rPr>
              <w:t>Objectives</w:t>
            </w:r>
          </w:p>
        </w:tc>
        <w:tc>
          <w:tcPr>
            <w:tcW w:w="9265" w:type="dxa"/>
          </w:tcPr>
          <w:p w14:paraId="5C80711B" w14:textId="77777777" w:rsidR="00951FB8" w:rsidRPr="00FA56DA" w:rsidRDefault="00951FB8" w:rsidP="005F21EB">
            <w:pPr>
              <w:autoSpaceDE w:val="0"/>
              <w:autoSpaceDN w:val="0"/>
              <w:adjustRightInd w:val="0"/>
              <w:spacing w:before="60" w:after="60" w:line="259" w:lineRule="auto"/>
              <w:rPr>
                <w:rFonts w:ascii="Cambria" w:hAnsi="Cambria"/>
              </w:rPr>
            </w:pPr>
            <w:r w:rsidRPr="001F6CA1">
              <w:rPr>
                <w:rFonts w:ascii="Avenir Next LT Pro" w:hAnsi="Avenir Next LT Pro"/>
                <w:color w:val="782434"/>
              </w:rPr>
              <w:t>This course will cover the foll</w:t>
            </w:r>
            <w:r w:rsidR="00057FB8" w:rsidRPr="001F6CA1">
              <w:rPr>
                <w:rFonts w:ascii="Avenir Next LT Pro" w:hAnsi="Avenir Next LT Pro"/>
                <w:color w:val="782434"/>
              </w:rPr>
              <w:t xml:space="preserve">owing content </w:t>
            </w:r>
          </w:p>
        </w:tc>
      </w:tr>
      <w:tr w:rsidR="00D667F9" w:rsidRPr="00FA56DA" w14:paraId="69757ED0" w14:textId="77777777" w:rsidTr="0029603F">
        <w:tc>
          <w:tcPr>
            <w:tcW w:w="1525" w:type="dxa"/>
          </w:tcPr>
          <w:p w14:paraId="3A4F6525" w14:textId="6290E102" w:rsidR="00D667F9" w:rsidRPr="00FA3F40" w:rsidRDefault="00DB35E5" w:rsidP="005F21EB">
            <w:pPr>
              <w:pStyle w:val="NoSpacing"/>
              <w:spacing w:before="60" w:after="60" w:line="259" w:lineRule="auto"/>
              <w:jc w:val="center"/>
              <w:rPr>
                <w:rFonts w:ascii="Avenir Next LT Pro" w:hAnsi="Avenir Next LT Pro"/>
              </w:rPr>
            </w:pPr>
            <w:r w:rsidRPr="00FA3F40">
              <w:rPr>
                <w:rFonts w:ascii="Avenir Next LT Pro" w:hAnsi="Avenir Next LT Pro"/>
              </w:rPr>
              <w:t>1</w:t>
            </w:r>
          </w:p>
        </w:tc>
        <w:tc>
          <w:tcPr>
            <w:tcW w:w="9265" w:type="dxa"/>
          </w:tcPr>
          <w:p w14:paraId="12E800DB" w14:textId="130C5E6C" w:rsidR="00D667F9" w:rsidRPr="00FA56DA" w:rsidRDefault="00835FA7" w:rsidP="005F21EB">
            <w:pPr>
              <w:autoSpaceDE w:val="0"/>
              <w:autoSpaceDN w:val="0"/>
              <w:adjustRightInd w:val="0"/>
              <w:spacing w:before="60" w:after="60" w:line="259" w:lineRule="auto"/>
              <w:rPr>
                <w:rFonts w:ascii="Cambria" w:hAnsi="Cambria"/>
              </w:rPr>
            </w:pPr>
            <w:r w:rsidRPr="00835FA7">
              <w:rPr>
                <w:rFonts w:ascii="Cambria" w:hAnsi="Cambria"/>
              </w:rPr>
              <w:t>Analyzing target markets for consumer values, perception, comprehension, memory, motivation, and emotion.</w:t>
            </w:r>
          </w:p>
        </w:tc>
      </w:tr>
      <w:tr w:rsidR="0090625A" w:rsidRPr="00FA56DA" w14:paraId="3370AA32" w14:textId="77777777" w:rsidTr="0029603F">
        <w:tc>
          <w:tcPr>
            <w:tcW w:w="1525" w:type="dxa"/>
          </w:tcPr>
          <w:p w14:paraId="2AFAE6BF" w14:textId="043E0B9F" w:rsidR="0090625A" w:rsidRPr="00FA3F40" w:rsidRDefault="0090625A" w:rsidP="005F21EB">
            <w:pPr>
              <w:pStyle w:val="NoSpacing"/>
              <w:spacing w:before="60" w:after="60" w:line="259" w:lineRule="auto"/>
              <w:jc w:val="center"/>
              <w:rPr>
                <w:rFonts w:ascii="Avenir Next LT Pro" w:hAnsi="Avenir Next LT Pro"/>
              </w:rPr>
            </w:pPr>
            <w:r>
              <w:rPr>
                <w:rFonts w:ascii="Avenir Next LT Pro" w:hAnsi="Avenir Next LT Pro"/>
              </w:rPr>
              <w:t>2</w:t>
            </w:r>
          </w:p>
        </w:tc>
        <w:tc>
          <w:tcPr>
            <w:tcW w:w="9265" w:type="dxa"/>
          </w:tcPr>
          <w:p w14:paraId="7672F6BD" w14:textId="3D9F162F" w:rsidR="0090625A" w:rsidRPr="00FA56DA" w:rsidRDefault="00B402B7" w:rsidP="005F21EB">
            <w:pPr>
              <w:autoSpaceDE w:val="0"/>
              <w:autoSpaceDN w:val="0"/>
              <w:adjustRightInd w:val="0"/>
              <w:spacing w:before="60" w:after="60"/>
              <w:rPr>
                <w:rFonts w:ascii="Cambria" w:hAnsi="Cambria"/>
              </w:rPr>
            </w:pPr>
            <w:r w:rsidRPr="00B402B7">
              <w:rPr>
                <w:rFonts w:ascii="Cambria" w:hAnsi="Cambria"/>
              </w:rPr>
              <w:t xml:space="preserve">Evaluating the role of personality, lifestyles, self-concept, and attitudes in consumer </w:t>
            </w:r>
            <w:proofErr w:type="spellStart"/>
            <w:r w:rsidRPr="00B402B7">
              <w:rPr>
                <w:rFonts w:ascii="Cambria" w:hAnsi="Cambria"/>
              </w:rPr>
              <w:t>behaviour</w:t>
            </w:r>
            <w:proofErr w:type="spellEnd"/>
            <w:r w:rsidRPr="00B402B7">
              <w:rPr>
                <w:rFonts w:ascii="Cambria" w:hAnsi="Cambria"/>
              </w:rPr>
              <w:t>.</w:t>
            </w:r>
          </w:p>
        </w:tc>
      </w:tr>
      <w:tr w:rsidR="00B402B7" w:rsidRPr="00FA56DA" w14:paraId="2059F3C8" w14:textId="77777777" w:rsidTr="0029603F">
        <w:tc>
          <w:tcPr>
            <w:tcW w:w="1525" w:type="dxa"/>
          </w:tcPr>
          <w:p w14:paraId="4098AEF6" w14:textId="35E9FB9A" w:rsidR="00B402B7" w:rsidRDefault="00B402B7" w:rsidP="005F21EB">
            <w:pPr>
              <w:pStyle w:val="NoSpacing"/>
              <w:spacing w:before="60" w:after="60" w:line="259" w:lineRule="auto"/>
              <w:jc w:val="center"/>
              <w:rPr>
                <w:rFonts w:ascii="Avenir Next LT Pro" w:hAnsi="Avenir Next LT Pro"/>
              </w:rPr>
            </w:pPr>
            <w:r>
              <w:rPr>
                <w:rFonts w:ascii="Avenir Next LT Pro" w:hAnsi="Avenir Next LT Pro"/>
              </w:rPr>
              <w:t>3</w:t>
            </w:r>
          </w:p>
        </w:tc>
        <w:tc>
          <w:tcPr>
            <w:tcW w:w="9265" w:type="dxa"/>
          </w:tcPr>
          <w:p w14:paraId="3C7CF1ED" w14:textId="2481650B" w:rsidR="00B402B7" w:rsidRPr="00B402B7" w:rsidRDefault="0091235B" w:rsidP="005F21EB">
            <w:pPr>
              <w:autoSpaceDE w:val="0"/>
              <w:autoSpaceDN w:val="0"/>
              <w:adjustRightInd w:val="0"/>
              <w:spacing w:before="60" w:after="60"/>
              <w:rPr>
                <w:rFonts w:ascii="Cambria" w:hAnsi="Cambria"/>
              </w:rPr>
            </w:pPr>
            <w:r w:rsidRPr="0091235B">
              <w:rPr>
                <w:rFonts w:ascii="Cambria" w:hAnsi="Cambria"/>
              </w:rPr>
              <w:t>Examining the influence of reference groups, social power, culture, and micro-cultures on the decision-making process.</w:t>
            </w:r>
          </w:p>
        </w:tc>
      </w:tr>
      <w:tr w:rsidR="001A034F" w:rsidRPr="00FA56DA" w14:paraId="295A9611" w14:textId="77777777" w:rsidTr="0029603F">
        <w:tc>
          <w:tcPr>
            <w:tcW w:w="1525" w:type="dxa"/>
          </w:tcPr>
          <w:p w14:paraId="0FCDE3F8" w14:textId="133BCEF7" w:rsidR="001A034F" w:rsidRDefault="001A034F" w:rsidP="005F21EB">
            <w:pPr>
              <w:pStyle w:val="NoSpacing"/>
              <w:spacing w:before="60" w:after="60" w:line="259" w:lineRule="auto"/>
              <w:jc w:val="center"/>
              <w:rPr>
                <w:rFonts w:ascii="Avenir Next LT Pro" w:hAnsi="Avenir Next LT Pro"/>
              </w:rPr>
            </w:pPr>
            <w:r>
              <w:rPr>
                <w:rFonts w:ascii="Avenir Next LT Pro" w:hAnsi="Avenir Next LT Pro"/>
              </w:rPr>
              <w:t>4</w:t>
            </w:r>
          </w:p>
        </w:tc>
        <w:tc>
          <w:tcPr>
            <w:tcW w:w="9265" w:type="dxa"/>
          </w:tcPr>
          <w:p w14:paraId="68AF54F1" w14:textId="19439799" w:rsidR="001A034F" w:rsidRPr="0091235B" w:rsidRDefault="00507446" w:rsidP="005F21EB">
            <w:pPr>
              <w:autoSpaceDE w:val="0"/>
              <w:autoSpaceDN w:val="0"/>
              <w:adjustRightInd w:val="0"/>
              <w:spacing w:before="60" w:after="60"/>
              <w:rPr>
                <w:rFonts w:ascii="Cambria" w:hAnsi="Cambria"/>
              </w:rPr>
            </w:pPr>
            <w:r w:rsidRPr="00507446">
              <w:rPr>
                <w:rFonts w:ascii="Cambria" w:hAnsi="Cambria"/>
              </w:rPr>
              <w:t>Building consumer relationships from consumption to satisfaction.</w:t>
            </w:r>
          </w:p>
        </w:tc>
      </w:tr>
      <w:tr w:rsidR="00507446" w:rsidRPr="00FA56DA" w14:paraId="4B3DBC9B" w14:textId="77777777" w:rsidTr="0029603F">
        <w:tc>
          <w:tcPr>
            <w:tcW w:w="1525" w:type="dxa"/>
          </w:tcPr>
          <w:p w14:paraId="48983187" w14:textId="1A7975A8" w:rsidR="00507446" w:rsidRDefault="00507446" w:rsidP="005F21EB">
            <w:pPr>
              <w:pStyle w:val="NoSpacing"/>
              <w:spacing w:before="60" w:after="60" w:line="259" w:lineRule="auto"/>
              <w:jc w:val="center"/>
              <w:rPr>
                <w:rFonts w:ascii="Avenir Next LT Pro" w:hAnsi="Avenir Next LT Pro"/>
              </w:rPr>
            </w:pPr>
            <w:r>
              <w:rPr>
                <w:rFonts w:ascii="Avenir Next LT Pro" w:hAnsi="Avenir Next LT Pro"/>
              </w:rPr>
              <w:t>5</w:t>
            </w:r>
          </w:p>
        </w:tc>
        <w:tc>
          <w:tcPr>
            <w:tcW w:w="9265" w:type="dxa"/>
          </w:tcPr>
          <w:p w14:paraId="11B0EB40" w14:textId="772C5BEE" w:rsidR="00507446" w:rsidRPr="00507446" w:rsidRDefault="003213B8" w:rsidP="005F21EB">
            <w:pPr>
              <w:autoSpaceDE w:val="0"/>
              <w:autoSpaceDN w:val="0"/>
              <w:adjustRightInd w:val="0"/>
              <w:spacing w:before="60" w:after="60"/>
              <w:rPr>
                <w:rFonts w:ascii="Cambria" w:hAnsi="Cambria"/>
              </w:rPr>
            </w:pPr>
            <w:r w:rsidRPr="003213B8">
              <w:rPr>
                <w:rFonts w:ascii="Cambria" w:hAnsi="Cambria"/>
              </w:rPr>
              <w:t xml:space="preserve">Recognizing and reducing marketing </w:t>
            </w:r>
            <w:proofErr w:type="spellStart"/>
            <w:r w:rsidRPr="003213B8">
              <w:rPr>
                <w:rFonts w:ascii="Cambria" w:hAnsi="Cambria"/>
              </w:rPr>
              <w:t>misbehaviour</w:t>
            </w:r>
            <w:proofErr w:type="spellEnd"/>
            <w:r w:rsidRPr="003213B8">
              <w:rPr>
                <w:rFonts w:ascii="Cambria" w:hAnsi="Cambria"/>
              </w:rPr>
              <w:t xml:space="preserve"> through marketing ethics.</w:t>
            </w:r>
          </w:p>
        </w:tc>
      </w:tr>
    </w:tbl>
    <w:p w14:paraId="20684718" w14:textId="376B3CCA" w:rsidR="00EF0A07" w:rsidRDefault="00EF0A07">
      <w:pPr>
        <w:rPr>
          <w:sz w:val="16"/>
        </w:rPr>
      </w:pPr>
    </w:p>
    <w:p w14:paraId="2F598BC8" w14:textId="77777777" w:rsidR="003C1835" w:rsidRDefault="003C1835">
      <w:pPr>
        <w:rPr>
          <w:sz w:val="16"/>
        </w:rPr>
      </w:pPr>
    </w:p>
    <w:p w14:paraId="640CCD86" w14:textId="12E5E837" w:rsidR="00024BC2" w:rsidRDefault="001D21A0" w:rsidP="00156FD4">
      <w:pPr>
        <w:pStyle w:val="NoSpacing"/>
        <w:rPr>
          <w:rFonts w:ascii="Avenir Next LT Pro" w:hAnsi="Avenir Next LT Pro"/>
          <w:caps/>
          <w:color w:val="E10054"/>
          <w:sz w:val="24"/>
        </w:rPr>
      </w:pPr>
      <w:r w:rsidRPr="00FA56DA">
        <w:rPr>
          <w:rFonts w:ascii="Avenir Next LT Pro" w:hAnsi="Avenir Next LT Pro"/>
          <w:color w:val="E10054"/>
          <w:sz w:val="24"/>
        </w:rPr>
        <w:t>Professors</w:t>
      </w:r>
    </w:p>
    <w:p w14:paraId="526622A5" w14:textId="77777777" w:rsidR="001D21A0" w:rsidRPr="00FA56DA" w:rsidRDefault="001D21A0" w:rsidP="00156FD4">
      <w:pPr>
        <w:pStyle w:val="NoSpacing"/>
        <w:rPr>
          <w:rFonts w:ascii="Avenir Next LT Pro" w:hAnsi="Avenir Next LT Pro"/>
          <w:caps/>
          <w:color w:val="E10054"/>
          <w:sz w:val="24"/>
        </w:rPr>
      </w:pPr>
    </w:p>
    <w:p w14:paraId="5A3585DD" w14:textId="22452538" w:rsidR="00024BC2" w:rsidRPr="001D21A0" w:rsidRDefault="00024BC2" w:rsidP="7DFC4BDF">
      <w:pPr>
        <w:pStyle w:val="NoSpacing"/>
        <w:pBdr>
          <w:bottom w:val="single" w:sz="4" w:space="1" w:color="782434"/>
        </w:pBdr>
        <w:tabs>
          <w:tab w:val="center" w:pos="990"/>
          <w:tab w:val="center" w:pos="3960"/>
          <w:tab w:val="center" w:pos="6480"/>
          <w:tab w:val="center" w:pos="9000"/>
        </w:tabs>
        <w:spacing w:line="259" w:lineRule="auto"/>
        <w:rPr>
          <w:rFonts w:ascii="Avenir Next LT Pro" w:hAnsi="Avenir Next LT Pro"/>
          <w:color w:val="782434"/>
        </w:rPr>
      </w:pPr>
      <w:r w:rsidRPr="001D21A0">
        <w:rPr>
          <w:rFonts w:ascii="Avenir Next LT Pro" w:hAnsi="Avenir Next LT Pro"/>
          <w:color w:val="782434"/>
        </w:rPr>
        <w:tab/>
        <w:t>Name</w:t>
      </w:r>
      <w:r w:rsidR="2D67F606" w:rsidRPr="001D21A0">
        <w:rPr>
          <w:rFonts w:ascii="Avenir Next LT Pro" w:hAnsi="Avenir Next LT Pro"/>
          <w:color w:val="782434"/>
        </w:rPr>
        <w:t xml:space="preserve">       </w:t>
      </w:r>
      <w:r w:rsidR="00216A29">
        <w:rPr>
          <w:rFonts w:ascii="Avenir Next LT Pro" w:hAnsi="Avenir Next LT Pro"/>
          <w:color w:val="782434"/>
        </w:rPr>
        <w:t xml:space="preserve">                     </w:t>
      </w:r>
      <w:r w:rsidRPr="001D21A0">
        <w:rPr>
          <w:rFonts w:ascii="Avenir Next LT Pro" w:hAnsi="Avenir Next LT Pro"/>
          <w:color w:val="782434"/>
        </w:rPr>
        <w:t>Phone Number</w:t>
      </w:r>
      <w:r w:rsidRPr="001D21A0">
        <w:rPr>
          <w:rFonts w:ascii="Avenir Next LT Pro" w:hAnsi="Avenir Next LT Pro"/>
          <w:color w:val="782434"/>
        </w:rPr>
        <w:tab/>
      </w:r>
      <w:r w:rsidR="00216A29">
        <w:rPr>
          <w:rFonts w:ascii="Avenir Next LT Pro" w:hAnsi="Avenir Next LT Pro"/>
          <w:color w:val="782434"/>
        </w:rPr>
        <w:t xml:space="preserve">                    </w:t>
      </w:r>
      <w:r w:rsidRPr="001D21A0">
        <w:rPr>
          <w:rFonts w:ascii="Avenir Next LT Pro" w:hAnsi="Avenir Next LT Pro"/>
          <w:color w:val="782434"/>
        </w:rPr>
        <w:t>Office</w:t>
      </w:r>
      <w:r w:rsidRPr="001D21A0">
        <w:rPr>
          <w:rFonts w:ascii="Avenir Next LT Pro" w:hAnsi="Avenir Next LT Pro"/>
          <w:color w:val="782434"/>
        </w:rPr>
        <w:tab/>
      </w:r>
      <w:r w:rsidR="00216A29">
        <w:rPr>
          <w:rFonts w:ascii="Avenir Next LT Pro" w:hAnsi="Avenir Next LT Pro"/>
          <w:color w:val="782434"/>
        </w:rPr>
        <w:t xml:space="preserve">      </w:t>
      </w:r>
      <w:r w:rsidRPr="001D21A0">
        <w:rPr>
          <w:rFonts w:ascii="Avenir Next LT Pro" w:hAnsi="Avenir Next LT Pro"/>
          <w:color w:val="782434"/>
        </w:rPr>
        <w:t>Email</w:t>
      </w:r>
    </w:p>
    <w:p w14:paraId="6223B511" w14:textId="77777777" w:rsidR="003C1835" w:rsidRDefault="003C1835" w:rsidP="00024BC2">
      <w:pPr>
        <w:pStyle w:val="NoSpacing"/>
        <w:rPr>
          <w:rFonts w:ascii="Cambria" w:hAnsi="Cambria"/>
        </w:rPr>
      </w:pPr>
    </w:p>
    <w:p w14:paraId="1C7169A4" w14:textId="1C6C35C7" w:rsidR="00216A29" w:rsidRPr="00216A29" w:rsidRDefault="00216A29" w:rsidP="00024BC2">
      <w:pPr>
        <w:pStyle w:val="NoSpacing"/>
        <w:rPr>
          <w:rFonts w:ascii="Cambria" w:hAnsi="Cambria"/>
          <w:sz w:val="28"/>
          <w:szCs w:val="28"/>
        </w:rPr>
      </w:pPr>
      <w:r w:rsidRPr="00216A29">
        <w:rPr>
          <w:rFonts w:ascii="Cambria" w:hAnsi="Cambria"/>
          <w:sz w:val="28"/>
          <w:szCs w:val="28"/>
        </w:rPr>
        <w:t xml:space="preserve">Mark </w:t>
      </w:r>
      <w:proofErr w:type="gramStart"/>
      <w:r w:rsidRPr="00216A29">
        <w:rPr>
          <w:rFonts w:ascii="Cambria" w:hAnsi="Cambria"/>
          <w:sz w:val="28"/>
          <w:szCs w:val="28"/>
        </w:rPr>
        <w:t xml:space="preserve">Ziebarth  </w:t>
      </w:r>
      <w:r w:rsidRPr="00216A29">
        <w:rPr>
          <w:rFonts w:ascii="Cambria" w:hAnsi="Cambria"/>
          <w:sz w:val="28"/>
          <w:szCs w:val="28"/>
        </w:rPr>
        <w:tab/>
      </w:r>
      <w:proofErr w:type="gramEnd"/>
      <w:r w:rsidRPr="00216A29">
        <w:rPr>
          <w:rFonts w:ascii="Cambria" w:hAnsi="Cambria"/>
          <w:sz w:val="28"/>
          <w:szCs w:val="28"/>
        </w:rPr>
        <w:t xml:space="preserve">250.809.8080                 E-218    </w:t>
      </w:r>
      <w:r w:rsidRPr="00216A29">
        <w:rPr>
          <w:rFonts w:ascii="Cambria" w:hAnsi="Cambria"/>
          <w:sz w:val="28"/>
          <w:szCs w:val="28"/>
        </w:rPr>
        <w:tab/>
        <w:t>mziebarth@okanagan.bc.ca</w:t>
      </w:r>
    </w:p>
    <w:p w14:paraId="30665BB0" w14:textId="4D2E7189" w:rsidR="006E2D4E" w:rsidRDefault="006E2D4E">
      <w:pPr>
        <w:rPr>
          <w:rFonts w:ascii="Avenir Next LT Pro" w:hAnsi="Avenir Next LT Pro"/>
          <w:color w:val="E10054"/>
          <w:sz w:val="24"/>
        </w:rPr>
      </w:pPr>
      <w:r>
        <w:rPr>
          <w:rFonts w:ascii="Avenir Next LT Pro" w:hAnsi="Avenir Next LT Pro"/>
          <w:color w:val="E10054"/>
          <w:sz w:val="24"/>
        </w:rPr>
        <w:br w:type="page"/>
      </w:r>
    </w:p>
    <w:p w14:paraId="0A90482D" w14:textId="4EEE8B64" w:rsidR="00951F41" w:rsidRPr="00FA56DA" w:rsidRDefault="001D21A0" w:rsidP="00156FD4">
      <w:pPr>
        <w:pStyle w:val="NoSpacing"/>
        <w:rPr>
          <w:rFonts w:ascii="Avenir Next LT Pro" w:hAnsi="Avenir Next LT Pro"/>
          <w:caps/>
          <w:color w:val="E10054"/>
          <w:sz w:val="24"/>
        </w:rPr>
      </w:pPr>
      <w:r w:rsidRPr="00FA56DA">
        <w:rPr>
          <w:rFonts w:ascii="Avenir Next LT Pro" w:hAnsi="Avenir Next LT Pro"/>
          <w:color w:val="E10054"/>
          <w:sz w:val="24"/>
        </w:rPr>
        <w:lastRenderedPageBreak/>
        <w:t>Evaluation Procedure</w:t>
      </w:r>
    </w:p>
    <w:p w14:paraId="5C2DA330" w14:textId="77777777" w:rsidR="005236BC" w:rsidRPr="005236BC" w:rsidRDefault="005236BC" w:rsidP="0012418A">
      <w:pPr>
        <w:pStyle w:val="NoSpacing"/>
        <w:rPr>
          <w:caps/>
          <w:sz w:val="16"/>
        </w:rPr>
      </w:pPr>
    </w:p>
    <w:tbl>
      <w:tblPr>
        <w:tblStyle w:val="TableGrid"/>
        <w:tblW w:w="0" w:type="auto"/>
        <w:tblBorders>
          <w:top w:val="single" w:sz="4" w:space="0" w:color="782434"/>
          <w:left w:val="single" w:sz="4" w:space="0" w:color="782434"/>
          <w:bottom w:val="single" w:sz="4" w:space="0" w:color="782434"/>
          <w:right w:val="single" w:sz="4" w:space="0" w:color="782434"/>
          <w:insideH w:val="single" w:sz="4" w:space="0" w:color="782434"/>
          <w:insideV w:val="none" w:sz="0" w:space="0" w:color="auto"/>
        </w:tblBorders>
        <w:tblLook w:val="04A0" w:firstRow="1" w:lastRow="0" w:firstColumn="1" w:lastColumn="0" w:noHBand="0" w:noVBand="1"/>
      </w:tblPr>
      <w:tblGrid>
        <w:gridCol w:w="5480"/>
        <w:gridCol w:w="2709"/>
        <w:gridCol w:w="2611"/>
      </w:tblGrid>
      <w:tr w:rsidR="00020854" w:rsidRPr="00067072" w14:paraId="0C6A3E12" w14:textId="3459AE4A" w:rsidTr="00020854">
        <w:tc>
          <w:tcPr>
            <w:tcW w:w="5480" w:type="dxa"/>
            <w:tcBorders>
              <w:top w:val="single" w:sz="4" w:space="0" w:color="782434"/>
              <w:left w:val="nil"/>
              <w:bottom w:val="nil"/>
              <w:right w:val="nil"/>
            </w:tcBorders>
          </w:tcPr>
          <w:p w14:paraId="5DDA5528" w14:textId="4576A923" w:rsidR="00020854" w:rsidRPr="00067072" w:rsidRDefault="00063EBE" w:rsidP="0029603F">
            <w:pPr>
              <w:pStyle w:val="NoSpacing"/>
              <w:spacing w:before="60" w:after="60"/>
              <w:rPr>
                <w:rFonts w:ascii="Cambria" w:hAnsi="Cambria"/>
              </w:rPr>
            </w:pPr>
            <w:r>
              <w:rPr>
                <w:rFonts w:ascii="Cambria" w:hAnsi="Cambria"/>
              </w:rPr>
              <w:t>Term Work</w:t>
            </w:r>
          </w:p>
        </w:tc>
        <w:tc>
          <w:tcPr>
            <w:tcW w:w="2709" w:type="dxa"/>
            <w:tcBorders>
              <w:top w:val="single" w:sz="4" w:space="0" w:color="782434"/>
              <w:left w:val="nil"/>
              <w:bottom w:val="nil"/>
              <w:right w:val="nil"/>
            </w:tcBorders>
          </w:tcPr>
          <w:p w14:paraId="1C01CEE1" w14:textId="407F11D2" w:rsidR="00020854" w:rsidRPr="00067072" w:rsidRDefault="00D93C05" w:rsidP="0029603F">
            <w:pPr>
              <w:pStyle w:val="NoSpacing"/>
              <w:spacing w:before="60" w:after="60"/>
              <w:jc w:val="center"/>
              <w:rPr>
                <w:rFonts w:ascii="Cambria" w:hAnsi="Cambria"/>
              </w:rPr>
            </w:pPr>
            <w:r>
              <w:rPr>
                <w:rFonts w:ascii="Cambria" w:hAnsi="Cambria"/>
              </w:rPr>
              <w:t>10</w:t>
            </w:r>
            <w:r w:rsidR="00020854" w:rsidRPr="00067072">
              <w:rPr>
                <w:rFonts w:ascii="Cambria" w:hAnsi="Cambria"/>
              </w:rPr>
              <w:t xml:space="preserve"> %</w:t>
            </w:r>
          </w:p>
        </w:tc>
        <w:tc>
          <w:tcPr>
            <w:tcW w:w="2611" w:type="dxa"/>
            <w:tcBorders>
              <w:top w:val="single" w:sz="4" w:space="0" w:color="782434"/>
              <w:left w:val="nil"/>
              <w:bottom w:val="nil"/>
              <w:right w:val="nil"/>
            </w:tcBorders>
          </w:tcPr>
          <w:p w14:paraId="6F800B25" w14:textId="77777777" w:rsidR="00020854" w:rsidRDefault="00020854" w:rsidP="0029603F">
            <w:pPr>
              <w:pStyle w:val="NoSpacing"/>
              <w:spacing w:before="60" w:after="60"/>
              <w:jc w:val="center"/>
              <w:rPr>
                <w:rFonts w:ascii="Cambria" w:hAnsi="Cambria"/>
              </w:rPr>
            </w:pPr>
          </w:p>
        </w:tc>
      </w:tr>
      <w:tr w:rsidR="00020854" w:rsidRPr="00067072" w14:paraId="74E677EF" w14:textId="60FED42C" w:rsidTr="00020854">
        <w:tc>
          <w:tcPr>
            <w:tcW w:w="5480" w:type="dxa"/>
            <w:tcBorders>
              <w:top w:val="nil"/>
              <w:left w:val="nil"/>
              <w:bottom w:val="nil"/>
              <w:right w:val="nil"/>
            </w:tcBorders>
          </w:tcPr>
          <w:p w14:paraId="4158D9AA" w14:textId="23647C22" w:rsidR="00020854" w:rsidRPr="00067072" w:rsidRDefault="00CA4632" w:rsidP="0029603F">
            <w:pPr>
              <w:pStyle w:val="NoSpacing"/>
              <w:spacing w:before="60" w:after="60"/>
              <w:rPr>
                <w:rFonts w:ascii="Cambria" w:hAnsi="Cambria"/>
              </w:rPr>
            </w:pPr>
            <w:r>
              <w:rPr>
                <w:rFonts w:ascii="Cambria" w:hAnsi="Cambria"/>
              </w:rPr>
              <w:t>Group Project</w:t>
            </w:r>
          </w:p>
        </w:tc>
        <w:tc>
          <w:tcPr>
            <w:tcW w:w="2709" w:type="dxa"/>
            <w:tcBorders>
              <w:top w:val="nil"/>
              <w:left w:val="nil"/>
              <w:bottom w:val="nil"/>
              <w:right w:val="nil"/>
            </w:tcBorders>
          </w:tcPr>
          <w:p w14:paraId="08A31EEF" w14:textId="60FAE9CF" w:rsidR="00020854" w:rsidRPr="00067072" w:rsidRDefault="00CA4632" w:rsidP="0029603F">
            <w:pPr>
              <w:pStyle w:val="NoSpacing"/>
              <w:spacing w:before="60" w:after="60"/>
              <w:jc w:val="center"/>
              <w:rPr>
                <w:rFonts w:ascii="Cambria" w:hAnsi="Cambria"/>
              </w:rPr>
            </w:pPr>
            <w:r>
              <w:rPr>
                <w:rFonts w:ascii="Cambria" w:hAnsi="Cambria"/>
              </w:rPr>
              <w:t>3</w:t>
            </w:r>
            <w:r w:rsidR="00020854">
              <w:rPr>
                <w:rFonts w:ascii="Cambria" w:hAnsi="Cambria"/>
              </w:rPr>
              <w:t>5 %</w:t>
            </w:r>
          </w:p>
        </w:tc>
        <w:tc>
          <w:tcPr>
            <w:tcW w:w="2611" w:type="dxa"/>
            <w:tcBorders>
              <w:top w:val="nil"/>
              <w:left w:val="nil"/>
              <w:bottom w:val="nil"/>
              <w:right w:val="nil"/>
            </w:tcBorders>
          </w:tcPr>
          <w:p w14:paraId="2B1E9346" w14:textId="77777777" w:rsidR="00020854" w:rsidRDefault="00020854" w:rsidP="0029603F">
            <w:pPr>
              <w:pStyle w:val="NoSpacing"/>
              <w:spacing w:before="60" w:after="60"/>
              <w:jc w:val="center"/>
              <w:rPr>
                <w:rFonts w:ascii="Cambria" w:hAnsi="Cambria"/>
              </w:rPr>
            </w:pPr>
          </w:p>
        </w:tc>
      </w:tr>
      <w:tr w:rsidR="00020854" w:rsidRPr="00067072" w14:paraId="61035128" w14:textId="0AE28069" w:rsidTr="00020854">
        <w:tc>
          <w:tcPr>
            <w:tcW w:w="5480" w:type="dxa"/>
            <w:tcBorders>
              <w:top w:val="nil"/>
              <w:left w:val="nil"/>
              <w:bottom w:val="nil"/>
              <w:right w:val="nil"/>
            </w:tcBorders>
          </w:tcPr>
          <w:p w14:paraId="62DBF215" w14:textId="7D560984" w:rsidR="00020854" w:rsidRPr="00067072" w:rsidRDefault="00CA4632" w:rsidP="0029603F">
            <w:pPr>
              <w:pStyle w:val="NoSpacing"/>
              <w:spacing w:before="60" w:after="60"/>
              <w:rPr>
                <w:rFonts w:ascii="Cambria" w:hAnsi="Cambria"/>
              </w:rPr>
            </w:pPr>
            <w:r>
              <w:rPr>
                <w:rFonts w:ascii="Cambria" w:hAnsi="Cambria"/>
              </w:rPr>
              <w:t xml:space="preserve">     Proposal (5%)</w:t>
            </w:r>
          </w:p>
        </w:tc>
        <w:tc>
          <w:tcPr>
            <w:tcW w:w="2709" w:type="dxa"/>
            <w:tcBorders>
              <w:top w:val="nil"/>
              <w:left w:val="nil"/>
              <w:bottom w:val="nil"/>
              <w:right w:val="nil"/>
            </w:tcBorders>
          </w:tcPr>
          <w:p w14:paraId="2AE2FCA7" w14:textId="46C2DB48" w:rsidR="00020854" w:rsidRPr="00067072" w:rsidRDefault="00020854" w:rsidP="0029603F">
            <w:pPr>
              <w:pStyle w:val="NoSpacing"/>
              <w:spacing w:before="60" w:after="60"/>
              <w:jc w:val="center"/>
              <w:rPr>
                <w:rFonts w:ascii="Cambria" w:hAnsi="Cambria"/>
              </w:rPr>
            </w:pPr>
          </w:p>
        </w:tc>
        <w:tc>
          <w:tcPr>
            <w:tcW w:w="2611" w:type="dxa"/>
            <w:tcBorders>
              <w:top w:val="nil"/>
              <w:left w:val="nil"/>
              <w:bottom w:val="nil"/>
              <w:right w:val="nil"/>
            </w:tcBorders>
          </w:tcPr>
          <w:p w14:paraId="2E65050D" w14:textId="77777777" w:rsidR="00020854" w:rsidRPr="00067072" w:rsidRDefault="00020854" w:rsidP="0029603F">
            <w:pPr>
              <w:pStyle w:val="NoSpacing"/>
              <w:spacing w:before="60" w:after="60"/>
              <w:jc w:val="center"/>
              <w:rPr>
                <w:rFonts w:ascii="Cambria" w:hAnsi="Cambria"/>
              </w:rPr>
            </w:pPr>
          </w:p>
        </w:tc>
      </w:tr>
      <w:tr w:rsidR="00020854" w:rsidRPr="00067072" w14:paraId="3B5B9021" w14:textId="3CA8BBC6" w:rsidTr="00020854">
        <w:tc>
          <w:tcPr>
            <w:tcW w:w="5480" w:type="dxa"/>
            <w:tcBorders>
              <w:top w:val="nil"/>
              <w:left w:val="nil"/>
              <w:bottom w:val="nil"/>
              <w:right w:val="nil"/>
            </w:tcBorders>
          </w:tcPr>
          <w:p w14:paraId="574D581A" w14:textId="331CEED5" w:rsidR="00020854" w:rsidRPr="00067072" w:rsidRDefault="00CA4632" w:rsidP="0029603F">
            <w:pPr>
              <w:pStyle w:val="NoSpacing"/>
              <w:spacing w:before="60" w:after="60"/>
              <w:rPr>
                <w:rFonts w:ascii="Cambria" w:hAnsi="Cambria"/>
              </w:rPr>
            </w:pPr>
            <w:r>
              <w:rPr>
                <w:rFonts w:ascii="Cambria" w:hAnsi="Cambria"/>
              </w:rPr>
              <w:t xml:space="preserve">     Written Report (20%)</w:t>
            </w:r>
          </w:p>
        </w:tc>
        <w:tc>
          <w:tcPr>
            <w:tcW w:w="2709" w:type="dxa"/>
            <w:tcBorders>
              <w:top w:val="nil"/>
              <w:left w:val="nil"/>
              <w:bottom w:val="nil"/>
              <w:right w:val="nil"/>
            </w:tcBorders>
          </w:tcPr>
          <w:p w14:paraId="4D39BEDA" w14:textId="03237226" w:rsidR="00020854" w:rsidRPr="00067072" w:rsidRDefault="00020854" w:rsidP="0029603F">
            <w:pPr>
              <w:pStyle w:val="NoSpacing"/>
              <w:spacing w:before="60" w:after="60"/>
              <w:jc w:val="center"/>
              <w:rPr>
                <w:rFonts w:ascii="Cambria" w:hAnsi="Cambria"/>
              </w:rPr>
            </w:pPr>
          </w:p>
        </w:tc>
        <w:tc>
          <w:tcPr>
            <w:tcW w:w="2611" w:type="dxa"/>
            <w:tcBorders>
              <w:top w:val="nil"/>
              <w:left w:val="nil"/>
              <w:bottom w:val="nil"/>
              <w:right w:val="nil"/>
            </w:tcBorders>
          </w:tcPr>
          <w:p w14:paraId="303863E9" w14:textId="77777777" w:rsidR="00020854" w:rsidRPr="00067072" w:rsidRDefault="00020854" w:rsidP="0029603F">
            <w:pPr>
              <w:pStyle w:val="NoSpacing"/>
              <w:spacing w:before="60" w:after="60"/>
              <w:jc w:val="center"/>
              <w:rPr>
                <w:rFonts w:ascii="Cambria" w:hAnsi="Cambria"/>
              </w:rPr>
            </w:pPr>
          </w:p>
        </w:tc>
      </w:tr>
      <w:tr w:rsidR="00020854" w:rsidRPr="00067072" w14:paraId="7CE42047" w14:textId="76CDEDD3" w:rsidTr="00020854">
        <w:tc>
          <w:tcPr>
            <w:tcW w:w="5480" w:type="dxa"/>
            <w:tcBorders>
              <w:top w:val="nil"/>
              <w:left w:val="nil"/>
              <w:bottom w:val="nil"/>
              <w:right w:val="nil"/>
            </w:tcBorders>
          </w:tcPr>
          <w:p w14:paraId="102605FD" w14:textId="6758BD69" w:rsidR="00020854" w:rsidRPr="00EC5205" w:rsidRDefault="00EC5205" w:rsidP="0029603F">
            <w:pPr>
              <w:pStyle w:val="NoSpacing"/>
              <w:spacing w:before="60" w:after="60"/>
              <w:rPr>
                <w:rFonts w:ascii="Cambria" w:hAnsi="Cambria"/>
              </w:rPr>
            </w:pPr>
            <w:r>
              <w:rPr>
                <w:rFonts w:ascii="Cambria" w:hAnsi="Cambria"/>
              </w:rPr>
              <w:t xml:space="preserve">     Oral Presentation (10%)</w:t>
            </w:r>
            <w:r w:rsidR="00020854" w:rsidRPr="00EC5205">
              <w:rPr>
                <w:rFonts w:ascii="Cambria" w:hAnsi="Cambria"/>
              </w:rPr>
              <w:t xml:space="preserve"> </w:t>
            </w:r>
          </w:p>
        </w:tc>
        <w:tc>
          <w:tcPr>
            <w:tcW w:w="2709" w:type="dxa"/>
            <w:tcBorders>
              <w:top w:val="nil"/>
              <w:left w:val="nil"/>
              <w:bottom w:val="nil"/>
              <w:right w:val="nil"/>
            </w:tcBorders>
          </w:tcPr>
          <w:p w14:paraId="1DC07F66" w14:textId="01DED461" w:rsidR="00020854" w:rsidRPr="00337C56" w:rsidRDefault="00020854" w:rsidP="0029603F">
            <w:pPr>
              <w:pStyle w:val="NoSpacing"/>
              <w:spacing w:before="60" w:after="60"/>
              <w:jc w:val="center"/>
              <w:rPr>
                <w:rFonts w:ascii="Cambria" w:hAnsi="Cambria"/>
                <w:b/>
                <w:bCs/>
              </w:rPr>
            </w:pPr>
          </w:p>
        </w:tc>
        <w:tc>
          <w:tcPr>
            <w:tcW w:w="2611" w:type="dxa"/>
            <w:tcBorders>
              <w:top w:val="nil"/>
              <w:left w:val="nil"/>
              <w:bottom w:val="nil"/>
              <w:right w:val="nil"/>
            </w:tcBorders>
          </w:tcPr>
          <w:p w14:paraId="55299C94" w14:textId="77777777" w:rsidR="00020854" w:rsidRDefault="00020854" w:rsidP="0029603F">
            <w:pPr>
              <w:pStyle w:val="NoSpacing"/>
              <w:spacing w:before="60" w:after="60"/>
              <w:jc w:val="center"/>
              <w:rPr>
                <w:rFonts w:ascii="Cambria" w:hAnsi="Cambria"/>
                <w:b/>
                <w:bCs/>
              </w:rPr>
            </w:pPr>
          </w:p>
        </w:tc>
      </w:tr>
      <w:tr w:rsidR="00020854" w:rsidRPr="00067072" w14:paraId="68464890" w14:textId="22E64AF7" w:rsidTr="00020854">
        <w:tc>
          <w:tcPr>
            <w:tcW w:w="5480" w:type="dxa"/>
            <w:tcBorders>
              <w:top w:val="nil"/>
              <w:left w:val="nil"/>
              <w:bottom w:val="nil"/>
              <w:right w:val="nil"/>
            </w:tcBorders>
          </w:tcPr>
          <w:p w14:paraId="42B52126" w14:textId="366EFC65" w:rsidR="00020854" w:rsidRPr="00067072" w:rsidRDefault="00A7727D" w:rsidP="0029603F">
            <w:pPr>
              <w:pStyle w:val="NoSpacing"/>
              <w:spacing w:before="60" w:after="60"/>
              <w:rPr>
                <w:rFonts w:ascii="Cambria" w:hAnsi="Cambria"/>
              </w:rPr>
            </w:pPr>
            <w:r>
              <w:rPr>
                <w:rFonts w:ascii="Cambria" w:hAnsi="Cambria"/>
              </w:rPr>
              <w:t>Midterm Exam</w:t>
            </w:r>
          </w:p>
        </w:tc>
        <w:tc>
          <w:tcPr>
            <w:tcW w:w="2709" w:type="dxa"/>
            <w:tcBorders>
              <w:top w:val="nil"/>
              <w:left w:val="nil"/>
              <w:bottom w:val="nil"/>
              <w:right w:val="nil"/>
            </w:tcBorders>
          </w:tcPr>
          <w:p w14:paraId="39C57C82" w14:textId="5B41ABB9" w:rsidR="00020854" w:rsidRPr="00067072" w:rsidRDefault="00A7727D" w:rsidP="0029603F">
            <w:pPr>
              <w:pStyle w:val="NoSpacing"/>
              <w:spacing w:before="60" w:after="60"/>
              <w:jc w:val="center"/>
              <w:rPr>
                <w:rFonts w:ascii="Cambria" w:hAnsi="Cambria"/>
              </w:rPr>
            </w:pPr>
            <w:r>
              <w:rPr>
                <w:rFonts w:ascii="Cambria" w:hAnsi="Cambria"/>
              </w:rPr>
              <w:t>20</w:t>
            </w:r>
            <w:r w:rsidR="00020854" w:rsidRPr="00067072">
              <w:rPr>
                <w:rFonts w:ascii="Cambria" w:hAnsi="Cambria"/>
              </w:rPr>
              <w:t xml:space="preserve"> %</w:t>
            </w:r>
          </w:p>
        </w:tc>
        <w:tc>
          <w:tcPr>
            <w:tcW w:w="2611" w:type="dxa"/>
            <w:tcBorders>
              <w:top w:val="nil"/>
              <w:left w:val="nil"/>
              <w:bottom w:val="nil"/>
              <w:right w:val="nil"/>
            </w:tcBorders>
          </w:tcPr>
          <w:p w14:paraId="77D69B60" w14:textId="77777777" w:rsidR="00020854" w:rsidRPr="00067072" w:rsidRDefault="00020854" w:rsidP="0029603F">
            <w:pPr>
              <w:pStyle w:val="NoSpacing"/>
              <w:spacing w:before="60" w:after="60"/>
              <w:jc w:val="center"/>
              <w:rPr>
                <w:rFonts w:ascii="Cambria" w:hAnsi="Cambria"/>
              </w:rPr>
            </w:pPr>
          </w:p>
        </w:tc>
      </w:tr>
      <w:tr w:rsidR="00020854" w:rsidRPr="00067072" w14:paraId="71EAF6C6" w14:textId="77669775" w:rsidTr="00020854">
        <w:tc>
          <w:tcPr>
            <w:tcW w:w="5480" w:type="dxa"/>
            <w:tcBorders>
              <w:top w:val="nil"/>
              <w:left w:val="nil"/>
              <w:bottom w:val="nil"/>
              <w:right w:val="nil"/>
            </w:tcBorders>
          </w:tcPr>
          <w:p w14:paraId="6B5AA523" w14:textId="37365960" w:rsidR="00020854" w:rsidRPr="00067072" w:rsidRDefault="00A7727D" w:rsidP="0029603F">
            <w:pPr>
              <w:pStyle w:val="NoSpacing"/>
              <w:spacing w:before="60" w:after="60"/>
              <w:rPr>
                <w:rFonts w:ascii="Cambria" w:hAnsi="Cambria"/>
              </w:rPr>
            </w:pPr>
            <w:r>
              <w:rPr>
                <w:rFonts w:ascii="Cambria" w:hAnsi="Cambria"/>
              </w:rPr>
              <w:t>Final Exam</w:t>
            </w:r>
          </w:p>
        </w:tc>
        <w:tc>
          <w:tcPr>
            <w:tcW w:w="2709" w:type="dxa"/>
            <w:tcBorders>
              <w:top w:val="nil"/>
              <w:left w:val="nil"/>
              <w:bottom w:val="nil"/>
              <w:right w:val="nil"/>
            </w:tcBorders>
          </w:tcPr>
          <w:p w14:paraId="0F7E0DFA" w14:textId="2C11E0E1" w:rsidR="00020854" w:rsidRPr="00067072" w:rsidRDefault="00A7727D" w:rsidP="0029603F">
            <w:pPr>
              <w:pStyle w:val="NoSpacing"/>
              <w:spacing w:before="60" w:after="60"/>
              <w:jc w:val="center"/>
              <w:rPr>
                <w:rFonts w:ascii="Cambria" w:hAnsi="Cambria"/>
              </w:rPr>
            </w:pPr>
            <w:r>
              <w:rPr>
                <w:rFonts w:ascii="Cambria" w:hAnsi="Cambria"/>
              </w:rPr>
              <w:t>35 %</w:t>
            </w:r>
          </w:p>
        </w:tc>
        <w:tc>
          <w:tcPr>
            <w:tcW w:w="2611" w:type="dxa"/>
            <w:tcBorders>
              <w:top w:val="nil"/>
              <w:left w:val="nil"/>
              <w:bottom w:val="nil"/>
              <w:right w:val="nil"/>
            </w:tcBorders>
          </w:tcPr>
          <w:p w14:paraId="35CD656E" w14:textId="77777777" w:rsidR="00020854" w:rsidRPr="00067072" w:rsidRDefault="00020854" w:rsidP="0029603F">
            <w:pPr>
              <w:pStyle w:val="NoSpacing"/>
              <w:spacing w:before="60" w:after="60"/>
              <w:jc w:val="center"/>
              <w:rPr>
                <w:rFonts w:ascii="Cambria" w:hAnsi="Cambria"/>
              </w:rPr>
            </w:pPr>
          </w:p>
        </w:tc>
      </w:tr>
      <w:tr w:rsidR="00020854" w:rsidRPr="00067072" w14:paraId="6F63763C" w14:textId="49CA6C06" w:rsidTr="00020854">
        <w:tc>
          <w:tcPr>
            <w:tcW w:w="5480" w:type="dxa"/>
            <w:tcBorders>
              <w:top w:val="nil"/>
              <w:left w:val="nil"/>
              <w:bottom w:val="single" w:sz="4" w:space="0" w:color="782434"/>
              <w:right w:val="nil"/>
            </w:tcBorders>
          </w:tcPr>
          <w:p w14:paraId="4D116C76" w14:textId="77777777" w:rsidR="00020854" w:rsidRPr="00067072" w:rsidRDefault="00020854" w:rsidP="0029603F">
            <w:pPr>
              <w:pStyle w:val="NoSpacing"/>
              <w:spacing w:before="60" w:after="60"/>
              <w:jc w:val="right"/>
              <w:rPr>
                <w:rFonts w:ascii="Cambria" w:hAnsi="Cambria"/>
                <w:b/>
              </w:rPr>
            </w:pPr>
            <w:r w:rsidRPr="00067072">
              <w:rPr>
                <w:rFonts w:ascii="Cambria" w:hAnsi="Cambria"/>
                <w:b/>
              </w:rPr>
              <w:t>Total</w:t>
            </w:r>
          </w:p>
        </w:tc>
        <w:tc>
          <w:tcPr>
            <w:tcW w:w="2709" w:type="dxa"/>
            <w:tcBorders>
              <w:top w:val="nil"/>
              <w:left w:val="nil"/>
              <w:bottom w:val="single" w:sz="4" w:space="0" w:color="782434"/>
              <w:right w:val="nil"/>
            </w:tcBorders>
          </w:tcPr>
          <w:p w14:paraId="307ABAF8" w14:textId="77777777" w:rsidR="00020854" w:rsidRPr="00067072" w:rsidRDefault="00020854" w:rsidP="0029603F">
            <w:pPr>
              <w:pStyle w:val="NoSpacing"/>
              <w:spacing w:before="60" w:after="60"/>
              <w:jc w:val="center"/>
              <w:rPr>
                <w:rFonts w:ascii="Cambria" w:hAnsi="Cambria"/>
                <w:b/>
              </w:rPr>
            </w:pPr>
            <w:r w:rsidRPr="00067072">
              <w:rPr>
                <w:rFonts w:ascii="Cambria" w:hAnsi="Cambria"/>
                <w:b/>
              </w:rPr>
              <w:t>100 %</w:t>
            </w:r>
          </w:p>
        </w:tc>
        <w:tc>
          <w:tcPr>
            <w:tcW w:w="2611" w:type="dxa"/>
            <w:tcBorders>
              <w:top w:val="nil"/>
              <w:left w:val="nil"/>
              <w:bottom w:val="single" w:sz="4" w:space="0" w:color="782434"/>
              <w:right w:val="nil"/>
            </w:tcBorders>
          </w:tcPr>
          <w:p w14:paraId="759EF845" w14:textId="77777777" w:rsidR="00020854" w:rsidRPr="00067072" w:rsidRDefault="00020854" w:rsidP="0029603F">
            <w:pPr>
              <w:pStyle w:val="NoSpacing"/>
              <w:spacing w:before="60" w:after="60"/>
              <w:jc w:val="center"/>
              <w:rPr>
                <w:rFonts w:ascii="Cambria" w:hAnsi="Cambria"/>
                <w:b/>
              </w:rPr>
            </w:pPr>
          </w:p>
        </w:tc>
      </w:tr>
      <w:tr w:rsidR="004868D3" w:rsidRPr="00067072" w14:paraId="22AEC0DA" w14:textId="266365A3" w:rsidTr="00263C79">
        <w:tc>
          <w:tcPr>
            <w:tcW w:w="10800" w:type="dxa"/>
            <w:gridSpan w:val="3"/>
            <w:tcBorders>
              <w:top w:val="single" w:sz="4" w:space="0" w:color="782434"/>
              <w:left w:val="nil"/>
              <w:bottom w:val="nil"/>
              <w:right w:val="nil"/>
            </w:tcBorders>
            <w:vAlign w:val="center"/>
          </w:tcPr>
          <w:p w14:paraId="6D3D20BF" w14:textId="27ECE3BD" w:rsidR="004868D3" w:rsidRDefault="004868D3" w:rsidP="00F91F41">
            <w:pPr>
              <w:pStyle w:val="NoSpacing"/>
              <w:rPr>
                <w:rFonts w:ascii="Cambria" w:hAnsi="Cambria"/>
                <w:b/>
              </w:rPr>
            </w:pPr>
            <w:r w:rsidRPr="00067072">
              <w:rPr>
                <w:rFonts w:ascii="Cambria" w:hAnsi="Cambria"/>
                <w:b/>
              </w:rPr>
              <w:t>To pass this course, you must achieve a passing grade average (50%) in the midterm and final exams</w:t>
            </w:r>
            <w:r>
              <w:rPr>
                <w:rFonts w:ascii="Cambria" w:hAnsi="Cambria"/>
                <w:b/>
              </w:rPr>
              <w:t>.</w:t>
            </w:r>
          </w:p>
          <w:p w14:paraId="4E3EE133" w14:textId="5D814FED" w:rsidR="00DF60D4" w:rsidRPr="00067072" w:rsidRDefault="00DF60D4" w:rsidP="00F91F41">
            <w:pPr>
              <w:pStyle w:val="NoSpacing"/>
              <w:rPr>
                <w:rFonts w:ascii="Cambria" w:hAnsi="Cambria"/>
                <w:b/>
              </w:rPr>
            </w:pPr>
          </w:p>
        </w:tc>
      </w:tr>
    </w:tbl>
    <w:p w14:paraId="7C85E0C1" w14:textId="370C396F" w:rsidR="001869AB" w:rsidRDefault="00DF60D4" w:rsidP="00DF60D4">
      <w:pPr>
        <w:pBdr>
          <w:top w:val="single" w:sz="4" w:space="1" w:color="auto"/>
          <w:left w:val="single" w:sz="4" w:space="4" w:color="auto"/>
          <w:bottom w:val="single" w:sz="4" w:space="1" w:color="auto"/>
          <w:right w:val="single" w:sz="4" w:space="4" w:color="auto"/>
          <w:between w:val="single" w:sz="4" w:space="1" w:color="auto"/>
          <w:bar w:val="single" w:sz="4" w:color="auto"/>
        </w:pBdr>
        <w:suppressAutoHyphens/>
        <w:jc w:val="both"/>
        <w:rPr>
          <w:rFonts w:ascii="Cambria" w:eastAsia="Times New Roman" w:hAnsi="Cambria" w:cs="Arial"/>
          <w:b/>
          <w:bCs/>
          <w:color w:val="FF0000"/>
          <w:sz w:val="20"/>
          <w:szCs w:val="20"/>
        </w:rPr>
      </w:pPr>
      <w:r w:rsidRPr="7DFC4BDF">
        <w:rPr>
          <w:rFonts w:ascii="Cambria" w:eastAsia="Times New Roman" w:hAnsi="Cambria" w:cs="Arial"/>
          <w:b/>
          <w:bCs/>
          <w:color w:val="FF0000"/>
          <w:sz w:val="20"/>
          <w:szCs w:val="20"/>
          <w:highlight w:val="yellow"/>
        </w:rPr>
        <w:t>What is the acceptable and approved use of Artificial Intelligence (AI) in this course?</w:t>
      </w:r>
    </w:p>
    <w:p w14:paraId="0BE76027" w14:textId="69EA3B60" w:rsidR="001869AB" w:rsidRPr="00927137" w:rsidRDefault="4F126D76" w:rsidP="7DFC4BDF">
      <w:pPr>
        <w:pStyle w:val="ListParagraph"/>
        <w:spacing w:after="0"/>
        <w:ind w:left="360"/>
        <w:rPr>
          <w:rFonts w:ascii="Avenir Next LT Pro" w:hAnsi="Avenir Next LT Pro"/>
          <w:color w:val="E10054"/>
          <w:sz w:val="24"/>
          <w:szCs w:val="24"/>
          <w:lang w:val="en-CA"/>
        </w:rPr>
      </w:pPr>
      <w:r w:rsidRPr="7DFC4BDF">
        <w:rPr>
          <w:rFonts w:asciiTheme="minorHAnsi" w:eastAsiaTheme="minorEastAsia" w:hAnsiTheme="minorHAnsi"/>
          <w:color w:val="E10054"/>
          <w:sz w:val="24"/>
          <w:szCs w:val="24"/>
          <w:lang w:val="en-CA"/>
        </w:rPr>
        <w:t>Course Policy on the Use of Artificial Intelligence</w:t>
      </w:r>
    </w:p>
    <w:p w14:paraId="2E623735" w14:textId="7FAD2233" w:rsidR="001869AB" w:rsidRPr="00927137" w:rsidRDefault="001869AB" w:rsidP="7DFC4BDF">
      <w:pPr>
        <w:spacing w:line="240" w:lineRule="auto"/>
        <w:rPr>
          <w:rFonts w:ascii="Cambria" w:eastAsia="Times New Roman" w:hAnsi="Cambria" w:cs="Times New Roman"/>
          <w:lang w:val="en-CA"/>
        </w:rPr>
      </w:pPr>
      <w:r w:rsidRPr="7DFC4BDF">
        <w:rPr>
          <w:rFonts w:ascii="Cambria" w:eastAsia="Times New Roman" w:hAnsi="Cambria" w:cs="Times New Roman"/>
          <w:b/>
          <w:bCs/>
          <w:color w:val="000000" w:themeColor="text1"/>
          <w:lang w:val="en-CA"/>
        </w:rPr>
        <w:t>Generative AI tools are permitted with specific restrictions</w:t>
      </w:r>
      <w:r w:rsidRPr="7DFC4BDF">
        <w:rPr>
          <w:rFonts w:ascii="Cambria" w:eastAsia="Times New Roman" w:hAnsi="Cambria" w:cs="Times New Roman"/>
          <w:color w:val="000000" w:themeColor="text1"/>
          <w:lang w:val="en-CA"/>
        </w:rPr>
        <w:t> </w:t>
      </w:r>
    </w:p>
    <w:p w14:paraId="0C233F21" w14:textId="77777777" w:rsidR="001869AB" w:rsidRPr="00927137" w:rsidRDefault="001869AB" w:rsidP="7DFC4BDF">
      <w:pPr>
        <w:numPr>
          <w:ilvl w:val="0"/>
          <w:numId w:val="3"/>
        </w:numPr>
        <w:spacing w:line="254" w:lineRule="auto"/>
        <w:rPr>
          <w:rFonts w:ascii="Cambria" w:eastAsia="Times New Roman" w:hAnsi="Cambria" w:cs="Times New Roman"/>
          <w:color w:val="000000"/>
          <w:lang w:val="en-CA"/>
        </w:rPr>
      </w:pPr>
      <w:r w:rsidRPr="7DFC4BDF">
        <w:rPr>
          <w:rFonts w:ascii="Cambria" w:eastAsia="Times New Roman" w:hAnsi="Cambria" w:cs="Times New Roman"/>
          <w:color w:val="000000" w:themeColor="text1"/>
          <w:lang w:val="en-CA"/>
        </w:rPr>
        <w:t xml:space="preserve">Students are permitted to use AI tools for formative work such as gathering information or brainstorming but may not use them for any assessed work or final submission.   Whenever generative AI tools are used, they must be appropriately cited. (See </w:t>
      </w:r>
      <w:r w:rsidRPr="7DFC4BDF">
        <w:rPr>
          <w:rFonts w:ascii="Cambria" w:eastAsia="Times New Roman" w:hAnsi="Cambria" w:cs="Times New Roman"/>
          <w:color w:val="000000" w:themeColor="text1"/>
          <w:u w:val="single"/>
          <w:lang w:val="en-CA"/>
        </w:rPr>
        <w:t>How to cite ChatGPT (apa.org))</w:t>
      </w:r>
      <w:r w:rsidRPr="7DFC4BDF">
        <w:rPr>
          <w:rFonts w:ascii="Cambria" w:eastAsia="Times New Roman" w:hAnsi="Cambria" w:cs="Times New Roman"/>
          <w:color w:val="000000" w:themeColor="text1"/>
          <w:lang w:val="en-CA"/>
        </w:rPr>
        <w:t> </w:t>
      </w:r>
    </w:p>
    <w:p w14:paraId="2D8F480A" w14:textId="2EC07247" w:rsidR="001869AB" w:rsidRPr="00477D3D" w:rsidRDefault="001869AB" w:rsidP="00156FD4">
      <w:pPr>
        <w:numPr>
          <w:ilvl w:val="0"/>
          <w:numId w:val="3"/>
        </w:numPr>
        <w:spacing w:line="254" w:lineRule="auto"/>
        <w:rPr>
          <w:rFonts w:ascii="Cambria" w:eastAsia="Times New Roman" w:hAnsi="Cambria" w:cs="Times New Roman"/>
          <w:color w:val="000000"/>
          <w:lang w:val="en-CA"/>
        </w:rPr>
      </w:pPr>
      <w:r w:rsidRPr="7DFC4BDF">
        <w:rPr>
          <w:rFonts w:ascii="Cambria" w:eastAsia="Times New Roman" w:hAnsi="Cambria" w:cs="Times New Roman"/>
          <w:color w:val="000000" w:themeColor="text1"/>
          <w:lang w:val="en-CA"/>
        </w:rPr>
        <w:t>Students can use AI tools to assist in proofreading, grammar checking, and language refinement for written assignments where the student has composed the first draft. Students should keep in mind that AI revisions are only suggestions and that they are ultimately responsible for the quality of their submissions. Students may be asked by their instructor how they interacted with AI tools and be prepared to explain and justify their process.</w:t>
      </w:r>
    </w:p>
    <w:p w14:paraId="39D76CA0" w14:textId="6C48526E" w:rsidR="00951F41" w:rsidRPr="009C4F7F" w:rsidRDefault="00234642" w:rsidP="00156FD4">
      <w:pPr>
        <w:pStyle w:val="NoSpacing"/>
        <w:rPr>
          <w:rFonts w:ascii="Avenir Next LT Pro" w:hAnsi="Avenir Next LT Pro"/>
          <w:caps/>
          <w:color w:val="E10054"/>
          <w:sz w:val="24"/>
        </w:rPr>
      </w:pPr>
      <w:r w:rsidRPr="009C4F7F">
        <w:rPr>
          <w:rFonts w:ascii="Avenir Next LT Pro" w:hAnsi="Avenir Next LT Pro"/>
          <w:color w:val="E10054"/>
          <w:sz w:val="24"/>
        </w:rPr>
        <w:t xml:space="preserve">Required </w:t>
      </w:r>
      <w:r w:rsidR="001C227A">
        <w:rPr>
          <w:rFonts w:ascii="Avenir Next LT Pro" w:hAnsi="Avenir Next LT Pro"/>
          <w:color w:val="E10054"/>
          <w:sz w:val="24"/>
        </w:rPr>
        <w:t>M</w:t>
      </w:r>
      <w:r w:rsidRPr="009C4F7F">
        <w:rPr>
          <w:rFonts w:ascii="Avenir Next LT Pro" w:hAnsi="Avenir Next LT Pro"/>
          <w:color w:val="E10054"/>
          <w:sz w:val="24"/>
        </w:rPr>
        <w:t>aterials</w:t>
      </w:r>
    </w:p>
    <w:p w14:paraId="186F0A0C" w14:textId="77777777" w:rsidR="00693161" w:rsidRPr="009C4F7F" w:rsidRDefault="00693161" w:rsidP="0012418A">
      <w:pPr>
        <w:pStyle w:val="NoSpacing"/>
        <w:rPr>
          <w:rFonts w:ascii="Cambria" w:hAnsi="Cambria" w:cs="Arial"/>
          <w:bCs/>
          <w:sz w:val="16"/>
        </w:rPr>
      </w:pPr>
    </w:p>
    <w:p w14:paraId="25A3E19E" w14:textId="26F5EB8F" w:rsidR="00216A29" w:rsidRDefault="00216A29" w:rsidP="00216A29">
      <w:pPr>
        <w:pStyle w:val="paragraph"/>
        <w:spacing w:before="0" w:beforeAutospacing="0" w:after="0" w:afterAutospacing="0"/>
        <w:textAlignment w:val="baseline"/>
      </w:pPr>
      <w:r>
        <w:rPr>
          <w:rStyle w:val="normaltextrun"/>
          <w:rFonts w:ascii="Cambria" w:hAnsi="Cambria"/>
          <w:sz w:val="22"/>
          <w:szCs w:val="22"/>
          <w:lang w:val="en-US"/>
        </w:rPr>
        <w:t xml:space="preserve">CB, </w:t>
      </w:r>
      <w:r w:rsidR="00477D3D">
        <w:rPr>
          <w:rStyle w:val="normaltextrun"/>
          <w:rFonts w:ascii="Cambria" w:hAnsi="Cambria"/>
          <w:sz w:val="22"/>
          <w:szCs w:val="22"/>
          <w:lang w:val="en-US"/>
        </w:rPr>
        <w:t xml:space="preserve">Consumer </w:t>
      </w:r>
      <w:proofErr w:type="spellStart"/>
      <w:r w:rsidR="00477D3D">
        <w:rPr>
          <w:rStyle w:val="normaltextrun"/>
          <w:rFonts w:ascii="Cambria" w:hAnsi="Cambria"/>
          <w:sz w:val="22"/>
          <w:szCs w:val="22"/>
          <w:lang w:val="en-US"/>
        </w:rPr>
        <w:t>Behaviour</w:t>
      </w:r>
      <w:proofErr w:type="spellEnd"/>
      <w:r w:rsidR="00477D3D">
        <w:rPr>
          <w:rStyle w:val="normaltextrun"/>
          <w:rFonts w:ascii="Cambria" w:hAnsi="Cambria"/>
          <w:sz w:val="22"/>
          <w:szCs w:val="22"/>
          <w:lang w:val="en-US"/>
        </w:rPr>
        <w:t xml:space="preserve">, </w:t>
      </w:r>
      <w:r>
        <w:rPr>
          <w:rStyle w:val="normaltextrun"/>
          <w:rFonts w:ascii="Cambria" w:hAnsi="Cambria"/>
          <w:sz w:val="22"/>
          <w:szCs w:val="22"/>
          <w:lang w:val="en-US"/>
        </w:rPr>
        <w:t>3rd Canadian Edition, by Babin, Harris &amp; Murray. (2024, 2017), Cengage Learning Canada</w:t>
      </w:r>
      <w:r>
        <w:rPr>
          <w:rStyle w:val="eop"/>
          <w:rFonts w:ascii="Cambria" w:hAnsi="Cambria"/>
          <w:sz w:val="22"/>
          <w:szCs w:val="22"/>
        </w:rPr>
        <w:t> </w:t>
      </w:r>
      <w:r w:rsidR="00477D3D">
        <w:t xml:space="preserve">  </w:t>
      </w:r>
      <w:r>
        <w:rPr>
          <w:rStyle w:val="normaltextrun"/>
          <w:rFonts w:ascii="Cambria" w:hAnsi="Cambria"/>
          <w:sz w:val="22"/>
          <w:szCs w:val="22"/>
          <w:lang w:val="en-US"/>
        </w:rPr>
        <w:t>ISBN:  978-1-77474-664-6</w:t>
      </w:r>
      <w:r>
        <w:rPr>
          <w:rStyle w:val="eop"/>
          <w:rFonts w:ascii="Cambria" w:hAnsi="Cambria"/>
          <w:sz w:val="22"/>
          <w:szCs w:val="22"/>
        </w:rPr>
        <w:t> </w:t>
      </w:r>
    </w:p>
    <w:p w14:paraId="5255FD1E" w14:textId="77777777" w:rsidR="001869AB" w:rsidRDefault="001869AB" w:rsidP="00156FD4">
      <w:pPr>
        <w:pStyle w:val="NoSpacing"/>
        <w:rPr>
          <w:rFonts w:ascii="Avenir Next LT Pro" w:hAnsi="Avenir Next LT Pro"/>
          <w:color w:val="E10054"/>
          <w:sz w:val="24"/>
        </w:rPr>
      </w:pPr>
    </w:p>
    <w:p w14:paraId="593001F1" w14:textId="6CCB67B2" w:rsidR="00951F41" w:rsidRPr="009C4F7F" w:rsidRDefault="00234642" w:rsidP="00156FD4">
      <w:pPr>
        <w:pStyle w:val="NoSpacing"/>
        <w:rPr>
          <w:rFonts w:ascii="Avenir Next LT Pro" w:hAnsi="Avenir Next LT Pro"/>
          <w:caps/>
          <w:color w:val="E10054"/>
          <w:sz w:val="24"/>
        </w:rPr>
      </w:pPr>
      <w:r w:rsidRPr="009C4F7F">
        <w:rPr>
          <w:rFonts w:ascii="Avenir Next LT Pro" w:hAnsi="Avenir Next LT Pro"/>
          <w:color w:val="E10054"/>
          <w:sz w:val="24"/>
        </w:rPr>
        <w:t>Notes</w:t>
      </w:r>
    </w:p>
    <w:p w14:paraId="518C1436" w14:textId="77777777" w:rsidR="009D43B7" w:rsidRDefault="00F16F91" w:rsidP="00312FFD">
      <w:pPr>
        <w:pStyle w:val="NoSpacing"/>
        <w:spacing w:before="120" w:after="120"/>
        <w:rPr>
          <w:rFonts w:ascii="Cambria" w:hAnsi="Cambria" w:cs="Arial"/>
          <w:b/>
        </w:rPr>
      </w:pPr>
      <w:r w:rsidRPr="00F16F91">
        <w:rPr>
          <w:rFonts w:ascii="Cambria" w:hAnsi="Cambria" w:cs="Arial"/>
          <w:b/>
        </w:rPr>
        <w:t>Students must earn at least 50% of the total exam marks to pass the course.  The final exam is weighted at almost double the mid-term, so failing grades on the mid-term exam can be made up with a good score on the final exam.</w:t>
      </w:r>
    </w:p>
    <w:p w14:paraId="0BBB5B5C" w14:textId="42B0314A" w:rsidR="00312FFD" w:rsidRDefault="00312FFD" w:rsidP="00312FFD">
      <w:pPr>
        <w:pStyle w:val="NoSpacing"/>
        <w:spacing w:before="120" w:after="120"/>
        <w:rPr>
          <w:rFonts w:ascii="Cambria" w:hAnsi="Cambria" w:cs="Arial"/>
        </w:rPr>
      </w:pPr>
      <w:r w:rsidRPr="00312FFD">
        <w:rPr>
          <w:rFonts w:ascii="Cambria" w:hAnsi="Cambria" w:cs="Arial"/>
        </w:rPr>
        <w:t xml:space="preserve">Work that is submitted late may be rejected or subject to loss of marks </w:t>
      </w:r>
      <w:r w:rsidRPr="009D43B7">
        <w:rPr>
          <w:rFonts w:ascii="Cambria" w:hAnsi="Cambria" w:cs="Arial"/>
          <w:b/>
          <w:bCs/>
        </w:rPr>
        <w:t>at the discretion of the professor</w:t>
      </w:r>
      <w:r w:rsidRPr="00312FFD">
        <w:rPr>
          <w:rFonts w:ascii="Cambria" w:hAnsi="Cambria" w:cs="Arial"/>
        </w:rPr>
        <w:t xml:space="preserve">.  However, after 5 days (including weekends and holidays), </w:t>
      </w:r>
      <w:r w:rsidRPr="009D43B7">
        <w:rPr>
          <w:rFonts w:ascii="Cambria" w:hAnsi="Cambria" w:cs="Arial"/>
          <w:u w:val="single"/>
        </w:rPr>
        <w:t>work</w:t>
      </w:r>
      <w:r w:rsidRPr="00312FFD">
        <w:rPr>
          <w:rFonts w:ascii="Cambria" w:hAnsi="Cambria" w:cs="Arial"/>
        </w:rPr>
        <w:t xml:space="preserve"> </w:t>
      </w:r>
      <w:r w:rsidR="00477D3D">
        <w:rPr>
          <w:rFonts w:ascii="Cambria" w:hAnsi="Cambria" w:cs="Arial"/>
        </w:rPr>
        <w:t xml:space="preserve">may not </w:t>
      </w:r>
      <w:r w:rsidRPr="00312FFD">
        <w:rPr>
          <w:rFonts w:ascii="Cambria" w:hAnsi="Cambria" w:cs="Arial"/>
        </w:rPr>
        <w:t xml:space="preserve">be accepted for grading.  All materials submitted for grading must be professionally presented and </w:t>
      </w:r>
      <w:r w:rsidR="00477D3D">
        <w:rPr>
          <w:rFonts w:ascii="Cambria" w:hAnsi="Cambria" w:cs="Arial"/>
        </w:rPr>
        <w:t>will</w:t>
      </w:r>
      <w:r w:rsidRPr="00312FFD">
        <w:rPr>
          <w:rFonts w:ascii="Cambria" w:hAnsi="Cambria" w:cs="Arial"/>
        </w:rPr>
        <w:t xml:space="preserve"> be marked for spelling</w:t>
      </w:r>
      <w:r w:rsidR="00477D3D">
        <w:rPr>
          <w:rFonts w:ascii="Cambria" w:hAnsi="Cambria" w:cs="Arial"/>
        </w:rPr>
        <w:t xml:space="preserve">, </w:t>
      </w:r>
      <w:r w:rsidRPr="00312FFD">
        <w:rPr>
          <w:rFonts w:ascii="Cambria" w:hAnsi="Cambria" w:cs="Arial"/>
        </w:rPr>
        <w:t>grammar a</w:t>
      </w:r>
      <w:r w:rsidR="00477D3D">
        <w:rPr>
          <w:rFonts w:ascii="Cambria" w:hAnsi="Cambria" w:cs="Arial"/>
        </w:rPr>
        <w:t xml:space="preserve">nd </w:t>
      </w:r>
      <w:r w:rsidRPr="00312FFD">
        <w:rPr>
          <w:rFonts w:ascii="Cambria" w:hAnsi="Cambria" w:cs="Arial"/>
        </w:rPr>
        <w:t>content.</w:t>
      </w:r>
    </w:p>
    <w:p w14:paraId="458D9866" w14:textId="2DAC89BA" w:rsidR="00D667F9" w:rsidRPr="009C4F7F" w:rsidRDefault="00867C9F" w:rsidP="005F21EB">
      <w:pPr>
        <w:pStyle w:val="NoSpacing"/>
        <w:spacing w:line="259" w:lineRule="auto"/>
        <w:rPr>
          <w:rFonts w:ascii="Cambria" w:hAnsi="Cambria" w:cs="Arial"/>
          <w:b/>
        </w:rPr>
      </w:pPr>
      <w:r>
        <w:rPr>
          <w:rFonts w:ascii="Cambria" w:hAnsi="Cambria" w:cs="Arial"/>
          <w:b/>
        </w:rPr>
        <w:t>Attendance</w:t>
      </w:r>
    </w:p>
    <w:p w14:paraId="6C7D9575" w14:textId="368C5F61" w:rsidR="009D43B7" w:rsidRDefault="009D43B7" w:rsidP="005F21EB">
      <w:pPr>
        <w:pStyle w:val="NoSpacing"/>
        <w:spacing w:line="259" w:lineRule="auto"/>
        <w:rPr>
          <w:rFonts w:ascii="Cambria" w:hAnsi="Cambria" w:cs="Arial"/>
        </w:rPr>
      </w:pPr>
      <w:r w:rsidRPr="009D43B7">
        <w:rPr>
          <w:rFonts w:ascii="Cambria" w:hAnsi="Cambria" w:cs="Arial"/>
        </w:rPr>
        <w:t xml:space="preserve">There is a direct correlation between attendance and participation in class and a good academic grade. It is highly recommended that students read text materials before classes. </w:t>
      </w:r>
    </w:p>
    <w:p w14:paraId="2C6DD0AB" w14:textId="17993B1D" w:rsidR="00D667F9" w:rsidRPr="009C4F7F" w:rsidRDefault="00867C9F" w:rsidP="0024294D">
      <w:pPr>
        <w:pStyle w:val="NoSpacing"/>
        <w:spacing w:before="120"/>
        <w:rPr>
          <w:rFonts w:ascii="Cambria" w:hAnsi="Cambria" w:cs="Arial"/>
          <w:b/>
        </w:rPr>
      </w:pPr>
      <w:r>
        <w:rPr>
          <w:rFonts w:ascii="Cambria" w:hAnsi="Cambria" w:cs="Arial"/>
          <w:b/>
        </w:rPr>
        <w:t>Team Work</w:t>
      </w:r>
    </w:p>
    <w:p w14:paraId="060523FE" w14:textId="08A9D300" w:rsidR="000E0D07" w:rsidRDefault="000E0D07" w:rsidP="005F21EB">
      <w:pPr>
        <w:pStyle w:val="NoSpacing"/>
        <w:spacing w:line="259" w:lineRule="auto"/>
        <w:rPr>
          <w:rFonts w:ascii="Cambria" w:hAnsi="Cambria" w:cs="Arial"/>
        </w:rPr>
      </w:pPr>
      <w:r w:rsidRPr="000E0D07">
        <w:rPr>
          <w:rFonts w:ascii="Cambria" w:hAnsi="Cambria" w:cs="Arial"/>
        </w:rPr>
        <w:t>The term work grade will be based the individual professor’s decisions. It may include (but not be limited to) quizzes, presentations, class participation, attendance, in-class work, and individual assignments.</w:t>
      </w:r>
    </w:p>
    <w:p w14:paraId="2A03EB8D" w14:textId="77777777" w:rsidR="000E0D07" w:rsidRDefault="000E0D07" w:rsidP="005F21EB">
      <w:pPr>
        <w:pStyle w:val="NoSpacing"/>
        <w:spacing w:line="259" w:lineRule="auto"/>
        <w:rPr>
          <w:rFonts w:ascii="Cambria" w:hAnsi="Cambria" w:cs="Arial"/>
        </w:rPr>
      </w:pPr>
    </w:p>
    <w:p w14:paraId="52FD977A" w14:textId="0E428C10" w:rsidR="00D667F9" w:rsidRPr="009C4F7F" w:rsidRDefault="00867C9F" w:rsidP="005F21EB">
      <w:pPr>
        <w:pStyle w:val="NoSpacing"/>
        <w:spacing w:line="259" w:lineRule="auto"/>
        <w:rPr>
          <w:rFonts w:ascii="Cambria" w:hAnsi="Cambria" w:cs="Arial"/>
          <w:b/>
        </w:rPr>
      </w:pPr>
      <w:r>
        <w:rPr>
          <w:rFonts w:ascii="Cambria" w:hAnsi="Cambria" w:cs="Arial"/>
          <w:b/>
        </w:rPr>
        <w:t>Term Project</w:t>
      </w:r>
    </w:p>
    <w:p w14:paraId="060885E7" w14:textId="548BAC64" w:rsidR="009C7B51" w:rsidRPr="00927137" w:rsidRDefault="00042987" w:rsidP="005F21EB">
      <w:pPr>
        <w:pStyle w:val="NoSpacing"/>
        <w:spacing w:after="160" w:line="259" w:lineRule="auto"/>
        <w:rPr>
          <w:rFonts w:ascii="Cambria" w:hAnsi="Cambria" w:cs="Arial"/>
        </w:rPr>
      </w:pPr>
      <w:r w:rsidRPr="00042987">
        <w:rPr>
          <w:rFonts w:ascii="Cambria" w:hAnsi="Cambria" w:cs="Arial"/>
        </w:rPr>
        <w:t>The Term Project is a group project.  The individual grades will be subject to performance reviews by each team member.  Details will be provided by your professor</w:t>
      </w:r>
      <w:r w:rsidR="00D36B35" w:rsidRPr="00D36B35">
        <w:rPr>
          <w:rFonts w:ascii="Cambria" w:hAnsi="Cambria" w:cs="Arial"/>
        </w:rPr>
        <w:t>.</w:t>
      </w:r>
      <w:r w:rsidR="009C7B51">
        <w:rPr>
          <w:rFonts w:ascii="Calibri Light" w:hAnsi="Calibri Light" w:cs="Arial"/>
          <w:sz w:val="16"/>
        </w:rPr>
        <w:br w:type="page"/>
      </w:r>
    </w:p>
    <w:p w14:paraId="1005B13C" w14:textId="77175B50" w:rsidR="00951F41" w:rsidRPr="009C4F7F" w:rsidRDefault="001D21A0" w:rsidP="00156FD4">
      <w:pPr>
        <w:pStyle w:val="NoSpacing"/>
        <w:rPr>
          <w:rFonts w:ascii="Avenir Next LT Pro" w:hAnsi="Avenir Next LT Pro"/>
          <w:caps/>
          <w:color w:val="E10054"/>
          <w:sz w:val="24"/>
        </w:rPr>
      </w:pPr>
      <w:r w:rsidRPr="009C4F7F">
        <w:rPr>
          <w:rFonts w:ascii="Avenir Next LT Pro" w:hAnsi="Avenir Next LT Pro"/>
          <w:color w:val="E10054"/>
          <w:sz w:val="24"/>
        </w:rPr>
        <w:lastRenderedPageBreak/>
        <w:t>Course Schedule</w:t>
      </w:r>
    </w:p>
    <w:p w14:paraId="456CF4C2" w14:textId="77777777" w:rsidR="00951F41" w:rsidRPr="00996373" w:rsidRDefault="00951F41" w:rsidP="0012418A">
      <w:pPr>
        <w:pStyle w:val="NoSpacing"/>
        <w:rPr>
          <w:rFonts w:ascii="Cambria" w:hAnsi="Cambria"/>
          <w:sz w:val="10"/>
        </w:rPr>
      </w:pPr>
    </w:p>
    <w:p w14:paraId="7FF68586" w14:textId="77777777" w:rsidR="00951F41" w:rsidRPr="00996373" w:rsidRDefault="005A00C2" w:rsidP="0012418A">
      <w:pPr>
        <w:pStyle w:val="NoSpacing"/>
        <w:rPr>
          <w:rFonts w:ascii="Cambria" w:hAnsi="Cambria"/>
        </w:rPr>
      </w:pPr>
      <w:r w:rsidRPr="00996373">
        <w:rPr>
          <w:rFonts w:ascii="Cambria" w:hAnsi="Cambria"/>
        </w:rPr>
        <w:t>(Subject to change at the discretion of the professor)</w:t>
      </w:r>
    </w:p>
    <w:p w14:paraId="2F6D57B9" w14:textId="77777777" w:rsidR="005A00C2" w:rsidRPr="00996373" w:rsidRDefault="005A00C2" w:rsidP="0012418A">
      <w:pPr>
        <w:pStyle w:val="NoSpacing"/>
        <w:rPr>
          <w:rFonts w:ascii="Cambria" w:hAnsi="Cambria"/>
          <w:sz w:val="10"/>
        </w:rPr>
      </w:pPr>
    </w:p>
    <w:tbl>
      <w:tblPr>
        <w:tblStyle w:val="TableGrid"/>
        <w:tblW w:w="0" w:type="auto"/>
        <w:tblLook w:val="04A0" w:firstRow="1" w:lastRow="0" w:firstColumn="1" w:lastColumn="0" w:noHBand="0" w:noVBand="1"/>
      </w:tblPr>
      <w:tblGrid>
        <w:gridCol w:w="895"/>
        <w:gridCol w:w="900"/>
        <w:gridCol w:w="7290"/>
        <w:gridCol w:w="1705"/>
      </w:tblGrid>
      <w:tr w:rsidR="00FF24DE" w:rsidRPr="00F94849" w14:paraId="20E8080C" w14:textId="77777777" w:rsidTr="7DFC4BDF">
        <w:tc>
          <w:tcPr>
            <w:tcW w:w="1795" w:type="dxa"/>
            <w:gridSpan w:val="2"/>
            <w:vAlign w:val="bottom"/>
          </w:tcPr>
          <w:p w14:paraId="21B8F984" w14:textId="77777777" w:rsidR="00FF24DE" w:rsidRPr="00F94849" w:rsidRDefault="00FF24DE" w:rsidP="00BE0B0D">
            <w:pPr>
              <w:pStyle w:val="NoSpacing"/>
              <w:jc w:val="center"/>
              <w:rPr>
                <w:rFonts w:ascii="Avenir Next LT Pro" w:hAnsi="Avenir Next LT Pro"/>
                <w:color w:val="782434"/>
              </w:rPr>
            </w:pPr>
            <w:r w:rsidRPr="00F94849">
              <w:rPr>
                <w:rFonts w:ascii="Avenir Next LT Pro" w:hAnsi="Avenir Next LT Pro"/>
                <w:color w:val="782434"/>
              </w:rPr>
              <w:t>Date</w:t>
            </w:r>
          </w:p>
        </w:tc>
        <w:tc>
          <w:tcPr>
            <w:tcW w:w="7290" w:type="dxa"/>
            <w:vAlign w:val="bottom"/>
          </w:tcPr>
          <w:p w14:paraId="5048FAD8" w14:textId="77777777" w:rsidR="00FF24DE" w:rsidRPr="00F94849" w:rsidRDefault="00FF24DE" w:rsidP="00BE0B0D">
            <w:pPr>
              <w:pStyle w:val="NoSpacing"/>
              <w:jc w:val="center"/>
              <w:rPr>
                <w:rFonts w:ascii="Avenir Next LT Pro" w:hAnsi="Avenir Next LT Pro"/>
                <w:color w:val="782434"/>
              </w:rPr>
            </w:pPr>
            <w:r w:rsidRPr="00F94849">
              <w:rPr>
                <w:rFonts w:ascii="Avenir Next LT Pro" w:hAnsi="Avenir Next LT Pro"/>
                <w:color w:val="782434"/>
              </w:rPr>
              <w:t>Topic</w:t>
            </w:r>
          </w:p>
        </w:tc>
        <w:tc>
          <w:tcPr>
            <w:tcW w:w="1705" w:type="dxa"/>
            <w:vAlign w:val="bottom"/>
          </w:tcPr>
          <w:p w14:paraId="1ACC0BA9" w14:textId="77777777" w:rsidR="00FF24DE" w:rsidRPr="00F94849" w:rsidRDefault="00FF24DE" w:rsidP="00BE0B0D">
            <w:pPr>
              <w:pStyle w:val="NoSpacing"/>
              <w:jc w:val="center"/>
              <w:rPr>
                <w:rFonts w:ascii="Avenir Next LT Pro" w:hAnsi="Avenir Next LT Pro"/>
                <w:color w:val="782434"/>
              </w:rPr>
            </w:pPr>
            <w:r w:rsidRPr="00F94849">
              <w:rPr>
                <w:rFonts w:ascii="Avenir Next LT Pro" w:hAnsi="Avenir Next LT Pro"/>
                <w:color w:val="782434"/>
              </w:rPr>
              <w:t>Textbook</w:t>
            </w:r>
          </w:p>
        </w:tc>
      </w:tr>
      <w:tr w:rsidR="00FF24DE" w:rsidRPr="005A00C2" w14:paraId="59DDF8EF" w14:textId="77777777" w:rsidTr="7DFC4BDF">
        <w:tc>
          <w:tcPr>
            <w:tcW w:w="1795" w:type="dxa"/>
            <w:gridSpan w:val="2"/>
            <w:vAlign w:val="bottom"/>
          </w:tcPr>
          <w:p w14:paraId="008969F0" w14:textId="489C8D56" w:rsidR="00FF24DE" w:rsidRPr="004D4010" w:rsidRDefault="30EC6E4C" w:rsidP="00BE0B0D">
            <w:pPr>
              <w:pStyle w:val="NoSpacing"/>
              <w:jc w:val="center"/>
              <w:rPr>
                <w:rFonts w:ascii="Cambria" w:hAnsi="Cambria"/>
                <w:sz w:val="20"/>
                <w:szCs w:val="20"/>
              </w:rPr>
            </w:pPr>
            <w:r w:rsidRPr="7DFC4BDF">
              <w:rPr>
                <w:rFonts w:ascii="Cambria" w:hAnsi="Cambria"/>
                <w:sz w:val="20"/>
                <w:szCs w:val="20"/>
              </w:rPr>
              <w:t>202</w:t>
            </w:r>
            <w:r w:rsidR="6B8754F1" w:rsidRPr="7DFC4BDF">
              <w:rPr>
                <w:rFonts w:ascii="Cambria" w:hAnsi="Cambria"/>
                <w:sz w:val="20"/>
                <w:szCs w:val="20"/>
              </w:rPr>
              <w:t>5</w:t>
            </w:r>
          </w:p>
          <w:p w14:paraId="32B1CACB" w14:textId="77777777" w:rsidR="00FF24DE" w:rsidRPr="001C72D4" w:rsidRDefault="00FF24DE" w:rsidP="00BE0B0D">
            <w:pPr>
              <w:pStyle w:val="NoSpacing"/>
              <w:jc w:val="center"/>
              <w:rPr>
                <w:rFonts w:ascii="Cambria" w:hAnsi="Cambria"/>
              </w:rPr>
            </w:pPr>
            <w:r w:rsidRPr="004D4010">
              <w:rPr>
                <w:rFonts w:ascii="Cambria" w:hAnsi="Cambria"/>
                <w:sz w:val="20"/>
                <w:szCs w:val="20"/>
              </w:rPr>
              <w:t>Week of:</w:t>
            </w:r>
          </w:p>
        </w:tc>
        <w:tc>
          <w:tcPr>
            <w:tcW w:w="7290" w:type="dxa"/>
            <w:vAlign w:val="center"/>
          </w:tcPr>
          <w:p w14:paraId="4400DF78" w14:textId="3427D1C0" w:rsidR="00FF24DE" w:rsidRPr="001C72D4" w:rsidRDefault="27826B9E" w:rsidP="7DFC4BDF">
            <w:pPr>
              <w:contextualSpacing/>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Wed, Sep 3 - Classes begin</w:t>
            </w:r>
          </w:p>
          <w:p w14:paraId="51773AA3" w14:textId="129B227F" w:rsidR="00FF24DE" w:rsidRPr="001C72D4" w:rsidRDefault="27826B9E" w:rsidP="7DFC4BDF">
            <w:pPr>
              <w:contextualSpacing/>
              <w:rPr>
                <w:rFonts w:ascii="Cambria" w:eastAsia="Cambria" w:hAnsi="Cambria" w:cs="Cambria"/>
                <w:color w:val="000000" w:themeColor="text1"/>
                <w:sz w:val="20"/>
                <w:szCs w:val="20"/>
              </w:rPr>
            </w:pPr>
            <w:r w:rsidRPr="7DFC4BDF">
              <w:rPr>
                <w:rFonts w:ascii="Cambria" w:eastAsia="Cambria" w:hAnsi="Cambria" w:cs="Cambria"/>
                <w:b/>
                <w:bCs/>
                <w:color w:val="000000" w:themeColor="text1"/>
                <w:sz w:val="20"/>
                <w:szCs w:val="20"/>
              </w:rPr>
              <w:t>Tue, Sep 30 - Statutory Holiday (no classes)</w:t>
            </w:r>
          </w:p>
          <w:p w14:paraId="7E4316F7" w14:textId="1CAF7D78" w:rsidR="00FF24DE" w:rsidRPr="001C72D4" w:rsidRDefault="27826B9E" w:rsidP="7DFC4BDF">
            <w:pPr>
              <w:contextualSpacing/>
              <w:rPr>
                <w:rFonts w:ascii="Cambria" w:eastAsia="Cambria" w:hAnsi="Cambria" w:cs="Cambria"/>
                <w:color w:val="000000" w:themeColor="text1"/>
                <w:sz w:val="20"/>
                <w:szCs w:val="20"/>
              </w:rPr>
            </w:pPr>
            <w:r w:rsidRPr="7DFC4BDF">
              <w:rPr>
                <w:rFonts w:ascii="Cambria" w:eastAsia="Cambria" w:hAnsi="Cambria" w:cs="Cambria"/>
                <w:b/>
                <w:bCs/>
                <w:color w:val="000000" w:themeColor="text1"/>
                <w:sz w:val="20"/>
                <w:szCs w:val="20"/>
              </w:rPr>
              <w:t>Mon, Oct 13 - Statutory Holiday (no classes)</w:t>
            </w:r>
          </w:p>
          <w:p w14:paraId="25D7DFE2" w14:textId="3BB8FDE1" w:rsidR="00FF24DE" w:rsidRPr="001C72D4" w:rsidRDefault="27826B9E" w:rsidP="7DFC4BDF">
            <w:pPr>
              <w:contextualSpacing/>
              <w:rPr>
                <w:rFonts w:ascii="Cambria" w:eastAsia="Cambria" w:hAnsi="Cambria" w:cs="Cambria"/>
                <w:color w:val="000000" w:themeColor="text1"/>
                <w:sz w:val="20"/>
                <w:szCs w:val="20"/>
              </w:rPr>
            </w:pPr>
            <w:r w:rsidRPr="7DFC4BDF">
              <w:rPr>
                <w:rFonts w:ascii="Cambria" w:eastAsia="Cambria" w:hAnsi="Cambria" w:cs="Cambria"/>
                <w:b/>
                <w:bCs/>
                <w:color w:val="000000" w:themeColor="text1"/>
                <w:sz w:val="20"/>
                <w:szCs w:val="20"/>
              </w:rPr>
              <w:t>Mon, Nov 10 - No classes</w:t>
            </w:r>
          </w:p>
          <w:p w14:paraId="6698906B" w14:textId="60726E6A" w:rsidR="00FF24DE" w:rsidRPr="001C72D4" w:rsidRDefault="27826B9E" w:rsidP="7DFC4BDF">
            <w:pPr>
              <w:contextualSpacing/>
              <w:rPr>
                <w:rFonts w:ascii="Cambria" w:eastAsia="Cambria" w:hAnsi="Cambria" w:cs="Cambria"/>
                <w:color w:val="000000" w:themeColor="text1"/>
                <w:sz w:val="20"/>
                <w:szCs w:val="20"/>
              </w:rPr>
            </w:pPr>
            <w:r w:rsidRPr="7DFC4BDF">
              <w:rPr>
                <w:rFonts w:ascii="Cambria" w:eastAsia="Cambria" w:hAnsi="Cambria" w:cs="Cambria"/>
                <w:b/>
                <w:bCs/>
                <w:color w:val="000000" w:themeColor="text1"/>
                <w:sz w:val="20"/>
                <w:szCs w:val="20"/>
              </w:rPr>
              <w:t>Tue, Nov 11 - Statutory Holiday (no classes)</w:t>
            </w:r>
          </w:p>
          <w:p w14:paraId="594CAD23" w14:textId="5685DAEF" w:rsidR="00FF24DE" w:rsidRPr="001C72D4" w:rsidRDefault="27826B9E" w:rsidP="7DFC4BDF">
            <w:pPr>
              <w:contextualSpacing/>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Fri, Dec 5 - Last day of regularly scheduled classes</w:t>
            </w:r>
          </w:p>
          <w:p w14:paraId="18578BBD" w14:textId="28367F6D" w:rsidR="00FF24DE" w:rsidRPr="001C72D4" w:rsidRDefault="27826B9E" w:rsidP="7DFC4BDF">
            <w:pPr>
              <w:contextualSpacing/>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 xml:space="preserve">Tue, Dec 9 - Thu, Dec 18 - Final exam period – see </w:t>
            </w:r>
            <w:hyperlink r:id="rId12">
              <w:r w:rsidRPr="7DFC4BDF">
                <w:rPr>
                  <w:rStyle w:val="Hyperlink"/>
                  <w:rFonts w:ascii="Cambria" w:eastAsia="Cambria" w:hAnsi="Cambria" w:cs="Cambria"/>
                  <w:sz w:val="20"/>
                  <w:szCs w:val="20"/>
                </w:rPr>
                <w:t>policy</w:t>
              </w:r>
            </w:hyperlink>
            <w:r w:rsidRPr="7DFC4BDF">
              <w:rPr>
                <w:rFonts w:ascii="Cambria" w:eastAsia="Cambria" w:hAnsi="Cambria" w:cs="Cambria"/>
                <w:color w:val="000000" w:themeColor="text1"/>
                <w:sz w:val="20"/>
                <w:szCs w:val="20"/>
              </w:rPr>
              <w:t>.</w:t>
            </w:r>
          </w:p>
        </w:tc>
        <w:tc>
          <w:tcPr>
            <w:tcW w:w="1705" w:type="dxa"/>
          </w:tcPr>
          <w:p w14:paraId="71988F66" w14:textId="77777777" w:rsidR="00FF24DE" w:rsidRDefault="00FF24DE" w:rsidP="00BE0B0D">
            <w:pPr>
              <w:pStyle w:val="NoSpacing"/>
              <w:rPr>
                <w:rFonts w:ascii="Cambria" w:hAnsi="Cambria"/>
              </w:rPr>
            </w:pPr>
          </w:p>
          <w:p w14:paraId="04C22FAC" w14:textId="77777777" w:rsidR="00FF24DE" w:rsidRDefault="00FF24DE" w:rsidP="00BE0B0D">
            <w:pPr>
              <w:pStyle w:val="NoSpacing"/>
              <w:rPr>
                <w:rFonts w:ascii="Cambria" w:hAnsi="Cambria"/>
              </w:rPr>
            </w:pPr>
          </w:p>
          <w:p w14:paraId="28AB9774" w14:textId="77777777" w:rsidR="00FF24DE" w:rsidRPr="001C72D4" w:rsidRDefault="00FF24DE" w:rsidP="00BE0B0D">
            <w:pPr>
              <w:pStyle w:val="NoSpacing"/>
              <w:rPr>
                <w:rFonts w:ascii="Cambria" w:hAnsi="Cambria"/>
              </w:rPr>
            </w:pPr>
            <w:r w:rsidRPr="0063376A">
              <w:rPr>
                <w:rFonts w:ascii="Cambria" w:hAnsi="Cambria"/>
              </w:rPr>
              <w:t>Chapter(s):</w:t>
            </w:r>
          </w:p>
        </w:tc>
      </w:tr>
      <w:tr w:rsidR="0003332B" w:rsidRPr="005A00C2" w14:paraId="1A42C1E5" w14:textId="77777777" w:rsidTr="7DFC4BDF">
        <w:tc>
          <w:tcPr>
            <w:tcW w:w="895" w:type="dxa"/>
            <w:vAlign w:val="center"/>
          </w:tcPr>
          <w:p w14:paraId="33A3C0B7" w14:textId="32126220" w:rsidR="0003332B" w:rsidRPr="00AD29B3" w:rsidRDefault="0003332B" w:rsidP="0003332B">
            <w:pPr>
              <w:pStyle w:val="NoSpacing"/>
              <w:rPr>
                <w:rFonts w:ascii="Cambria" w:hAnsi="Cambria"/>
                <w:b/>
                <w:bCs/>
              </w:rPr>
            </w:pPr>
            <w:r w:rsidRPr="00AD29B3">
              <w:rPr>
                <w:b/>
                <w:bCs/>
              </w:rPr>
              <w:t>Sept</w:t>
            </w:r>
          </w:p>
        </w:tc>
        <w:tc>
          <w:tcPr>
            <w:tcW w:w="900" w:type="dxa"/>
            <w:vAlign w:val="center"/>
          </w:tcPr>
          <w:p w14:paraId="2C2508CB" w14:textId="0A2B3702" w:rsidR="0003332B" w:rsidRPr="00AD29B3" w:rsidRDefault="0003332B" w:rsidP="0003332B">
            <w:pPr>
              <w:pStyle w:val="NoSpacing"/>
              <w:jc w:val="center"/>
              <w:rPr>
                <w:rFonts w:ascii="Cambria" w:hAnsi="Cambria"/>
              </w:rPr>
            </w:pPr>
            <w:r>
              <w:t>3</w:t>
            </w:r>
          </w:p>
        </w:tc>
        <w:tc>
          <w:tcPr>
            <w:tcW w:w="7290" w:type="dxa"/>
            <w:vAlign w:val="center"/>
          </w:tcPr>
          <w:p w14:paraId="36C24FA9" w14:textId="77777777" w:rsidR="0003332B" w:rsidRDefault="0003332B" w:rsidP="0003332B">
            <w:pPr>
              <w:rPr>
                <w:rFonts w:cs="Arial"/>
                <w:lang w:val="en-CA"/>
              </w:rPr>
            </w:pPr>
          </w:p>
          <w:p w14:paraId="5B240E7A" w14:textId="114C4A12" w:rsidR="0003332B" w:rsidRDefault="0003332B" w:rsidP="0003332B">
            <w:pPr>
              <w:rPr>
                <w:rFonts w:cs="Arial"/>
                <w:lang w:val="en-CA"/>
              </w:rPr>
            </w:pPr>
            <w:r w:rsidRPr="0093494F">
              <w:rPr>
                <w:rFonts w:cs="Arial"/>
                <w:lang w:val="en-CA"/>
              </w:rPr>
              <w:t>Course overview</w:t>
            </w:r>
            <w:r>
              <w:rPr>
                <w:rFonts w:cs="Arial"/>
                <w:lang w:val="en-CA"/>
              </w:rPr>
              <w:t>/</w:t>
            </w:r>
            <w:r w:rsidRPr="0093494F">
              <w:rPr>
                <w:rFonts w:cs="Arial"/>
                <w:lang w:val="en-CA"/>
              </w:rPr>
              <w:t>Introduction to Consumer Behaviour</w:t>
            </w:r>
          </w:p>
          <w:p w14:paraId="23CF2532" w14:textId="36E9F1C3" w:rsidR="0003332B" w:rsidRPr="0003332B" w:rsidRDefault="0003332B" w:rsidP="0003332B">
            <w:pPr>
              <w:rPr>
                <w:rFonts w:cs="Arial"/>
                <w:lang w:val="en-CA"/>
              </w:rPr>
            </w:pPr>
          </w:p>
        </w:tc>
        <w:tc>
          <w:tcPr>
            <w:tcW w:w="1705" w:type="dxa"/>
            <w:vAlign w:val="center"/>
          </w:tcPr>
          <w:p w14:paraId="5CD2B3A6" w14:textId="6E69368F" w:rsidR="0003332B" w:rsidRPr="004D4010" w:rsidRDefault="0003332B" w:rsidP="0003332B">
            <w:pPr>
              <w:rPr>
                <w:rFonts w:ascii="Cambria" w:hAnsi="Cambria" w:cs="Arial"/>
                <w:sz w:val="20"/>
                <w:szCs w:val="20"/>
              </w:rPr>
            </w:pPr>
            <w:r w:rsidRPr="0093494F">
              <w:rPr>
                <w:rFonts w:cs="Arial"/>
                <w:lang w:val="en-CA"/>
              </w:rPr>
              <w:t>Ch</w:t>
            </w:r>
            <w:r>
              <w:rPr>
                <w:rFonts w:cs="Arial"/>
                <w:lang w:val="en-CA"/>
              </w:rPr>
              <w:t>.</w:t>
            </w:r>
            <w:r w:rsidRPr="0093494F">
              <w:rPr>
                <w:rFonts w:cs="Arial"/>
                <w:lang w:val="en-CA"/>
              </w:rPr>
              <w:t xml:space="preserve"> 1</w:t>
            </w:r>
          </w:p>
        </w:tc>
      </w:tr>
      <w:tr w:rsidR="0003332B" w:rsidRPr="005A00C2" w14:paraId="694FF8C0" w14:textId="77777777" w:rsidTr="7DFC4BDF">
        <w:tc>
          <w:tcPr>
            <w:tcW w:w="895" w:type="dxa"/>
            <w:vAlign w:val="center"/>
          </w:tcPr>
          <w:p w14:paraId="2F3E50ED" w14:textId="77777777" w:rsidR="0003332B" w:rsidRPr="00AD29B3" w:rsidRDefault="0003332B" w:rsidP="0003332B">
            <w:pPr>
              <w:pStyle w:val="NoSpacing"/>
              <w:rPr>
                <w:rFonts w:ascii="Cambria" w:hAnsi="Cambria"/>
                <w:b/>
                <w:bCs/>
              </w:rPr>
            </w:pPr>
          </w:p>
        </w:tc>
        <w:tc>
          <w:tcPr>
            <w:tcW w:w="900" w:type="dxa"/>
            <w:vAlign w:val="center"/>
          </w:tcPr>
          <w:p w14:paraId="04B364E0" w14:textId="02943CDE" w:rsidR="0003332B" w:rsidRPr="00AD29B3" w:rsidRDefault="0003332B" w:rsidP="0003332B">
            <w:pPr>
              <w:pStyle w:val="NoSpacing"/>
              <w:jc w:val="center"/>
              <w:rPr>
                <w:rFonts w:ascii="Cambria" w:hAnsi="Cambria"/>
              </w:rPr>
            </w:pPr>
            <w:r>
              <w:t>8</w:t>
            </w:r>
          </w:p>
        </w:tc>
        <w:tc>
          <w:tcPr>
            <w:tcW w:w="7290" w:type="dxa"/>
            <w:vAlign w:val="center"/>
          </w:tcPr>
          <w:p w14:paraId="3953D212" w14:textId="77777777" w:rsidR="0003332B" w:rsidRDefault="0003332B" w:rsidP="0003332B">
            <w:pPr>
              <w:spacing w:after="120"/>
              <w:rPr>
                <w:rFonts w:cs="Arial"/>
                <w:lang w:val="en-CA"/>
              </w:rPr>
            </w:pPr>
            <w:r w:rsidRPr="0093494F">
              <w:rPr>
                <w:rFonts w:cs="Arial"/>
                <w:lang w:val="en-CA"/>
              </w:rPr>
              <w:t>Consumer Values</w:t>
            </w:r>
            <w:r>
              <w:rPr>
                <w:rFonts w:cs="Arial"/>
                <w:lang w:val="en-CA"/>
              </w:rPr>
              <w:t>/</w:t>
            </w:r>
            <w:r w:rsidRPr="0093494F">
              <w:rPr>
                <w:rFonts w:cs="Arial"/>
                <w:lang w:val="en-CA"/>
              </w:rPr>
              <w:t>Learning and Perception</w:t>
            </w:r>
          </w:p>
          <w:p w14:paraId="71319181" w14:textId="5FAEE0A4" w:rsidR="0003332B" w:rsidRPr="004D4010" w:rsidRDefault="0003332B" w:rsidP="0003332B">
            <w:pPr>
              <w:spacing w:before="120" w:after="120"/>
              <w:rPr>
                <w:rFonts w:ascii="Cambria" w:hAnsi="Cambria" w:cs="Arial"/>
                <w:sz w:val="20"/>
                <w:szCs w:val="20"/>
              </w:rPr>
            </w:pPr>
            <w:r w:rsidRPr="00F47FB0">
              <w:rPr>
                <w:rFonts w:cs="Arial"/>
                <w:b/>
                <w:lang w:val="en-CA"/>
              </w:rPr>
              <w:t xml:space="preserve">Choose Teams/Assigned to Teams   </w:t>
            </w:r>
            <w:r>
              <w:rPr>
                <w:rFonts w:cs="Arial"/>
                <w:b/>
                <w:lang w:val="en-CA"/>
              </w:rPr>
              <w:t xml:space="preserve">                                                 </w:t>
            </w:r>
            <w:r w:rsidRPr="00F47FB0">
              <w:rPr>
                <w:rFonts w:cs="Arial"/>
                <w:b/>
                <w:lang w:val="en-CA"/>
              </w:rPr>
              <w:t xml:space="preserve">  *</w:t>
            </w:r>
          </w:p>
        </w:tc>
        <w:tc>
          <w:tcPr>
            <w:tcW w:w="1705" w:type="dxa"/>
            <w:vAlign w:val="center"/>
          </w:tcPr>
          <w:p w14:paraId="15A8018B" w14:textId="52ECE731" w:rsidR="0003332B" w:rsidRPr="004D4010" w:rsidRDefault="0003332B" w:rsidP="0003332B">
            <w:pPr>
              <w:rPr>
                <w:rFonts w:ascii="Cambria" w:hAnsi="Cambria" w:cs="Arial"/>
                <w:sz w:val="20"/>
                <w:szCs w:val="20"/>
              </w:rPr>
            </w:pPr>
            <w:r w:rsidRPr="0093494F">
              <w:rPr>
                <w:rFonts w:cs="Arial"/>
                <w:lang w:val="en-CA"/>
              </w:rPr>
              <w:t>Ch</w:t>
            </w:r>
            <w:r>
              <w:rPr>
                <w:rFonts w:cs="Arial"/>
                <w:lang w:val="en-CA"/>
              </w:rPr>
              <w:t>.</w:t>
            </w:r>
            <w:r w:rsidRPr="0093494F">
              <w:rPr>
                <w:rFonts w:cs="Arial"/>
                <w:lang w:val="en-CA"/>
              </w:rPr>
              <w:t xml:space="preserve"> 2</w:t>
            </w:r>
            <w:r>
              <w:rPr>
                <w:rFonts w:cs="Arial"/>
                <w:lang w:val="en-CA"/>
              </w:rPr>
              <w:t>-3</w:t>
            </w:r>
          </w:p>
        </w:tc>
      </w:tr>
      <w:tr w:rsidR="0003332B" w:rsidRPr="005A00C2" w14:paraId="0732D7D8" w14:textId="77777777" w:rsidTr="7DFC4BDF">
        <w:tc>
          <w:tcPr>
            <w:tcW w:w="895" w:type="dxa"/>
            <w:vAlign w:val="center"/>
          </w:tcPr>
          <w:p w14:paraId="0C2CCAD4" w14:textId="77777777" w:rsidR="0003332B" w:rsidRPr="00AD29B3" w:rsidRDefault="0003332B" w:rsidP="0003332B">
            <w:pPr>
              <w:pStyle w:val="NoSpacing"/>
              <w:rPr>
                <w:rFonts w:ascii="Cambria" w:hAnsi="Cambria"/>
                <w:b/>
                <w:bCs/>
              </w:rPr>
            </w:pPr>
          </w:p>
        </w:tc>
        <w:tc>
          <w:tcPr>
            <w:tcW w:w="900" w:type="dxa"/>
            <w:vAlign w:val="center"/>
          </w:tcPr>
          <w:p w14:paraId="2D6DDD57" w14:textId="0680859B" w:rsidR="0003332B" w:rsidRPr="00AD29B3" w:rsidRDefault="0003332B" w:rsidP="0003332B">
            <w:pPr>
              <w:pStyle w:val="NoSpacing"/>
              <w:jc w:val="center"/>
              <w:rPr>
                <w:rFonts w:ascii="Cambria" w:hAnsi="Cambria"/>
              </w:rPr>
            </w:pPr>
            <w:r w:rsidRPr="00AD29B3">
              <w:rPr>
                <w:rFonts w:cs="Arial"/>
                <w:lang w:val="en-CA"/>
              </w:rPr>
              <w:t>1</w:t>
            </w:r>
            <w:r>
              <w:rPr>
                <w:rFonts w:cs="Arial"/>
                <w:lang w:val="en-CA"/>
              </w:rPr>
              <w:t>5</w:t>
            </w:r>
          </w:p>
        </w:tc>
        <w:tc>
          <w:tcPr>
            <w:tcW w:w="7290" w:type="dxa"/>
            <w:vAlign w:val="center"/>
          </w:tcPr>
          <w:p w14:paraId="4DDD1F46" w14:textId="77777777" w:rsidR="0003332B" w:rsidRDefault="0003332B" w:rsidP="0003332B">
            <w:pPr>
              <w:spacing w:line="276" w:lineRule="auto"/>
              <w:rPr>
                <w:rFonts w:cs="Arial"/>
                <w:lang w:val="en-CA"/>
              </w:rPr>
            </w:pPr>
            <w:r w:rsidRPr="0093494F">
              <w:rPr>
                <w:rFonts w:cs="Arial"/>
                <w:lang w:val="en-CA"/>
              </w:rPr>
              <w:t>Comprehension,</w:t>
            </w:r>
            <w:r>
              <w:rPr>
                <w:rFonts w:cs="Arial"/>
                <w:lang w:val="en-CA"/>
              </w:rPr>
              <w:t xml:space="preserve"> </w:t>
            </w:r>
            <w:r w:rsidRPr="0093494F">
              <w:rPr>
                <w:rFonts w:cs="Arial"/>
                <w:lang w:val="en-CA"/>
              </w:rPr>
              <w:t>Cognitive Learning</w:t>
            </w:r>
            <w:r>
              <w:rPr>
                <w:rFonts w:cs="Arial"/>
                <w:lang w:val="en-CA"/>
              </w:rPr>
              <w:t xml:space="preserve">, </w:t>
            </w:r>
            <w:r w:rsidRPr="0093494F">
              <w:rPr>
                <w:rFonts w:cs="Arial"/>
                <w:lang w:val="en-CA"/>
              </w:rPr>
              <w:t>Motivation</w:t>
            </w:r>
            <w:r>
              <w:rPr>
                <w:rFonts w:cs="Arial"/>
                <w:lang w:val="en-CA"/>
              </w:rPr>
              <w:t xml:space="preserve"> &amp; Emotion</w:t>
            </w:r>
          </w:p>
          <w:p w14:paraId="6AD12087" w14:textId="37059C71" w:rsidR="0003332B" w:rsidRPr="004D4010" w:rsidRDefault="0003332B" w:rsidP="0003332B">
            <w:pPr>
              <w:spacing w:before="120" w:after="120"/>
              <w:rPr>
                <w:rFonts w:ascii="Cambria" w:hAnsi="Cambria" w:cs="Arial"/>
                <w:sz w:val="20"/>
                <w:szCs w:val="20"/>
              </w:rPr>
            </w:pPr>
            <w:r w:rsidRPr="00F47FB0">
              <w:rPr>
                <w:rFonts w:cs="Arial"/>
                <w:b/>
                <w:lang w:val="en-CA"/>
              </w:rPr>
              <w:t>Team Presentation #1/Question</w:t>
            </w:r>
            <w:r>
              <w:rPr>
                <w:rFonts w:cs="Arial"/>
                <w:b/>
                <w:lang w:val="en-CA"/>
              </w:rPr>
              <w:t>s</w:t>
            </w:r>
            <w:r w:rsidRPr="00F47FB0">
              <w:rPr>
                <w:rFonts w:cs="Arial"/>
                <w:b/>
                <w:lang w:val="en-CA"/>
              </w:rPr>
              <w:t xml:space="preserve"> Team #5</w:t>
            </w:r>
          </w:p>
        </w:tc>
        <w:tc>
          <w:tcPr>
            <w:tcW w:w="1705" w:type="dxa"/>
            <w:vAlign w:val="center"/>
          </w:tcPr>
          <w:p w14:paraId="73D9D7A5" w14:textId="6D4F76FC" w:rsidR="0003332B" w:rsidRPr="004D4010" w:rsidRDefault="0003332B" w:rsidP="0003332B">
            <w:pPr>
              <w:rPr>
                <w:rFonts w:ascii="Cambria" w:hAnsi="Cambria" w:cs="Arial"/>
                <w:sz w:val="20"/>
                <w:szCs w:val="20"/>
              </w:rPr>
            </w:pPr>
            <w:r w:rsidRPr="0093494F">
              <w:rPr>
                <w:rFonts w:cs="Arial"/>
                <w:lang w:val="en-CA"/>
              </w:rPr>
              <w:t>Ch</w:t>
            </w:r>
            <w:r>
              <w:rPr>
                <w:rFonts w:cs="Arial"/>
                <w:lang w:val="en-CA"/>
              </w:rPr>
              <w:t>.</w:t>
            </w:r>
            <w:r w:rsidRPr="0093494F">
              <w:rPr>
                <w:rFonts w:cs="Arial"/>
                <w:lang w:val="en-CA"/>
              </w:rPr>
              <w:t xml:space="preserve"> </w:t>
            </w:r>
            <w:r>
              <w:rPr>
                <w:rFonts w:cs="Arial"/>
                <w:lang w:val="en-CA"/>
              </w:rPr>
              <w:t>4-5</w:t>
            </w:r>
          </w:p>
        </w:tc>
      </w:tr>
      <w:tr w:rsidR="0003332B" w:rsidRPr="005A00C2" w14:paraId="551AB442" w14:textId="77777777" w:rsidTr="7DFC4BDF">
        <w:tc>
          <w:tcPr>
            <w:tcW w:w="895" w:type="dxa"/>
            <w:vAlign w:val="center"/>
          </w:tcPr>
          <w:p w14:paraId="448F3988" w14:textId="77777777" w:rsidR="0003332B" w:rsidRPr="00AD29B3" w:rsidRDefault="0003332B" w:rsidP="0003332B">
            <w:pPr>
              <w:pStyle w:val="NoSpacing"/>
              <w:rPr>
                <w:rFonts w:ascii="Cambria" w:hAnsi="Cambria"/>
                <w:b/>
                <w:bCs/>
              </w:rPr>
            </w:pPr>
          </w:p>
        </w:tc>
        <w:tc>
          <w:tcPr>
            <w:tcW w:w="900" w:type="dxa"/>
            <w:vAlign w:val="center"/>
          </w:tcPr>
          <w:p w14:paraId="459EFBDC" w14:textId="0719FCB5" w:rsidR="0003332B" w:rsidRPr="00AD29B3" w:rsidRDefault="0003332B" w:rsidP="0003332B">
            <w:pPr>
              <w:pStyle w:val="NoSpacing"/>
              <w:jc w:val="center"/>
              <w:rPr>
                <w:rFonts w:ascii="Cambria" w:hAnsi="Cambria"/>
              </w:rPr>
            </w:pPr>
            <w:r w:rsidRPr="00AD29B3">
              <w:t>2</w:t>
            </w:r>
            <w:r>
              <w:t>2</w:t>
            </w:r>
          </w:p>
        </w:tc>
        <w:tc>
          <w:tcPr>
            <w:tcW w:w="7290" w:type="dxa"/>
            <w:vAlign w:val="center"/>
          </w:tcPr>
          <w:p w14:paraId="0C533CD5" w14:textId="77777777" w:rsidR="0003332B" w:rsidRDefault="0003332B" w:rsidP="0003332B">
            <w:pPr>
              <w:spacing w:line="276" w:lineRule="auto"/>
              <w:rPr>
                <w:rFonts w:cs="Arial"/>
                <w:lang w:val="en-CA"/>
              </w:rPr>
            </w:pPr>
            <w:r w:rsidRPr="0093494F">
              <w:rPr>
                <w:rFonts w:cs="Arial"/>
                <w:lang w:val="en-CA"/>
              </w:rPr>
              <w:t>Personality, Lifestyles and the Self-Concept</w:t>
            </w:r>
            <w:r>
              <w:rPr>
                <w:rFonts w:cs="Arial"/>
                <w:lang w:val="en-CA"/>
              </w:rPr>
              <w:t>/Attitude Change</w:t>
            </w:r>
          </w:p>
          <w:p w14:paraId="705169BA" w14:textId="77777777" w:rsidR="0003332B" w:rsidRDefault="0003332B" w:rsidP="0003332B">
            <w:pPr>
              <w:spacing w:line="276" w:lineRule="auto"/>
              <w:rPr>
                <w:rFonts w:cs="Arial"/>
                <w:b/>
                <w:lang w:val="en-CA"/>
              </w:rPr>
            </w:pPr>
            <w:r w:rsidRPr="00F47FB0">
              <w:rPr>
                <w:rFonts w:cs="Arial"/>
                <w:b/>
                <w:lang w:val="en-CA"/>
              </w:rPr>
              <w:t>Team Presentation #</w:t>
            </w:r>
            <w:r>
              <w:rPr>
                <w:rFonts w:cs="Arial"/>
                <w:b/>
                <w:lang w:val="en-CA"/>
              </w:rPr>
              <w:t>2</w:t>
            </w:r>
            <w:r w:rsidRPr="00F47FB0">
              <w:rPr>
                <w:rFonts w:cs="Arial"/>
                <w:b/>
                <w:lang w:val="en-CA"/>
              </w:rPr>
              <w:t>/Question</w:t>
            </w:r>
            <w:r>
              <w:rPr>
                <w:rFonts w:cs="Arial"/>
                <w:b/>
                <w:lang w:val="en-CA"/>
              </w:rPr>
              <w:t>s</w:t>
            </w:r>
            <w:r w:rsidRPr="00F47FB0">
              <w:rPr>
                <w:rFonts w:cs="Arial"/>
                <w:b/>
                <w:lang w:val="en-CA"/>
              </w:rPr>
              <w:t xml:space="preserve"> Team #</w:t>
            </w:r>
            <w:r>
              <w:rPr>
                <w:rFonts w:cs="Arial"/>
                <w:b/>
                <w:lang w:val="en-CA"/>
              </w:rPr>
              <w:t>6</w:t>
            </w:r>
          </w:p>
          <w:p w14:paraId="7F30FE82" w14:textId="1A0852C9" w:rsidR="0003332B" w:rsidRPr="004D4010" w:rsidRDefault="0003332B" w:rsidP="0003332B">
            <w:pPr>
              <w:spacing w:before="120" w:after="120"/>
              <w:rPr>
                <w:rFonts w:ascii="Cambria" w:hAnsi="Cambria" w:cs="Arial"/>
                <w:sz w:val="20"/>
                <w:szCs w:val="20"/>
              </w:rPr>
            </w:pPr>
            <w:r w:rsidRPr="00AB770C">
              <w:rPr>
                <w:rFonts w:cs="Arial"/>
                <w:b/>
                <w:lang w:val="en-CA"/>
              </w:rPr>
              <w:t xml:space="preserve">Project Proposal due Fri, </w:t>
            </w:r>
            <w:r>
              <w:rPr>
                <w:rFonts w:cs="Arial"/>
                <w:b/>
                <w:lang w:val="en-CA"/>
              </w:rPr>
              <w:t>Sept 2</w:t>
            </w:r>
            <w:r w:rsidR="00FA5B81">
              <w:rPr>
                <w:rFonts w:cs="Arial"/>
                <w:b/>
                <w:lang w:val="en-CA"/>
              </w:rPr>
              <w:t>6</w:t>
            </w:r>
            <w:r w:rsidRPr="00AB770C">
              <w:rPr>
                <w:rFonts w:cs="Arial"/>
                <w:b/>
                <w:lang w:val="en-CA"/>
              </w:rPr>
              <w:t xml:space="preserve">          </w:t>
            </w:r>
            <w:r>
              <w:rPr>
                <w:rFonts w:cs="Arial"/>
                <w:b/>
                <w:lang w:val="en-CA"/>
              </w:rPr>
              <w:t xml:space="preserve">                                            </w:t>
            </w:r>
            <w:r w:rsidRPr="00AB770C">
              <w:rPr>
                <w:rFonts w:cs="Arial"/>
                <w:b/>
                <w:lang w:val="en-CA"/>
              </w:rPr>
              <w:t xml:space="preserve">  **</w:t>
            </w:r>
          </w:p>
        </w:tc>
        <w:tc>
          <w:tcPr>
            <w:tcW w:w="1705" w:type="dxa"/>
            <w:vAlign w:val="center"/>
          </w:tcPr>
          <w:p w14:paraId="15A0CE65" w14:textId="2BE9ED8A" w:rsidR="0003332B" w:rsidRPr="004D4010" w:rsidRDefault="0003332B" w:rsidP="0003332B">
            <w:pPr>
              <w:rPr>
                <w:rFonts w:ascii="Cambria" w:hAnsi="Cambria" w:cs="Arial"/>
                <w:sz w:val="20"/>
                <w:szCs w:val="20"/>
              </w:rPr>
            </w:pPr>
            <w:r>
              <w:rPr>
                <w:rFonts w:cs="Arial"/>
                <w:lang w:val="en-CA"/>
              </w:rPr>
              <w:t>Ch. 6-7</w:t>
            </w:r>
          </w:p>
        </w:tc>
      </w:tr>
      <w:tr w:rsidR="0003332B" w:rsidRPr="005A00C2" w14:paraId="4745F12C" w14:textId="77777777" w:rsidTr="7DFC4BDF">
        <w:tc>
          <w:tcPr>
            <w:tcW w:w="895" w:type="dxa"/>
            <w:vAlign w:val="center"/>
          </w:tcPr>
          <w:p w14:paraId="2721909A" w14:textId="77777777" w:rsidR="0003332B" w:rsidRPr="00AD29B3" w:rsidRDefault="0003332B" w:rsidP="0003332B">
            <w:pPr>
              <w:pStyle w:val="NoSpacing"/>
              <w:rPr>
                <w:rFonts w:ascii="Cambria" w:hAnsi="Cambria"/>
                <w:b/>
                <w:bCs/>
              </w:rPr>
            </w:pPr>
          </w:p>
        </w:tc>
        <w:tc>
          <w:tcPr>
            <w:tcW w:w="900" w:type="dxa"/>
            <w:vAlign w:val="center"/>
          </w:tcPr>
          <w:p w14:paraId="4DB52954" w14:textId="23198B07" w:rsidR="0003332B" w:rsidRPr="00AD29B3" w:rsidRDefault="0003332B" w:rsidP="0003332B">
            <w:pPr>
              <w:pStyle w:val="NoSpacing"/>
              <w:jc w:val="center"/>
              <w:rPr>
                <w:rFonts w:ascii="Cambria" w:hAnsi="Cambria"/>
              </w:rPr>
            </w:pPr>
            <w:r>
              <w:t>29</w:t>
            </w:r>
          </w:p>
        </w:tc>
        <w:tc>
          <w:tcPr>
            <w:tcW w:w="7290" w:type="dxa"/>
            <w:vAlign w:val="center"/>
          </w:tcPr>
          <w:p w14:paraId="708753B7" w14:textId="77777777" w:rsidR="0003332B" w:rsidRDefault="0003332B" w:rsidP="0003332B">
            <w:pPr>
              <w:spacing w:line="276" w:lineRule="auto"/>
              <w:rPr>
                <w:rFonts w:cs="Arial"/>
                <w:lang w:val="en-CA"/>
              </w:rPr>
            </w:pPr>
            <w:r w:rsidRPr="0093494F">
              <w:rPr>
                <w:rFonts w:cs="Arial"/>
                <w:lang w:val="en-CA"/>
              </w:rPr>
              <w:t>Consumer Culture</w:t>
            </w:r>
          </w:p>
          <w:p w14:paraId="39FF5CFF" w14:textId="12A38440" w:rsidR="0003332B" w:rsidRPr="004D4010" w:rsidRDefault="0003332B" w:rsidP="0003332B">
            <w:pPr>
              <w:spacing w:before="120" w:after="120"/>
              <w:rPr>
                <w:rFonts w:ascii="Cambria" w:hAnsi="Cambria" w:cs="Arial"/>
                <w:sz w:val="20"/>
                <w:szCs w:val="20"/>
              </w:rPr>
            </w:pPr>
            <w:r w:rsidRPr="00F47FB0">
              <w:rPr>
                <w:rFonts w:cs="Arial"/>
                <w:b/>
                <w:lang w:val="en-CA"/>
              </w:rPr>
              <w:t>Team Presentation #</w:t>
            </w:r>
            <w:r>
              <w:rPr>
                <w:rFonts w:cs="Arial"/>
                <w:b/>
                <w:lang w:val="en-CA"/>
              </w:rPr>
              <w:t>3</w:t>
            </w:r>
            <w:r w:rsidRPr="00F47FB0">
              <w:rPr>
                <w:rFonts w:cs="Arial"/>
                <w:b/>
                <w:lang w:val="en-CA"/>
              </w:rPr>
              <w:t>/Question</w:t>
            </w:r>
            <w:r>
              <w:rPr>
                <w:rFonts w:cs="Arial"/>
                <w:b/>
                <w:lang w:val="en-CA"/>
              </w:rPr>
              <w:t>s</w:t>
            </w:r>
            <w:r w:rsidRPr="00F47FB0">
              <w:rPr>
                <w:rFonts w:cs="Arial"/>
                <w:b/>
                <w:lang w:val="en-CA"/>
              </w:rPr>
              <w:t xml:space="preserve"> Team #</w:t>
            </w:r>
            <w:r>
              <w:rPr>
                <w:rFonts w:cs="Arial"/>
                <w:b/>
                <w:lang w:val="en-CA"/>
              </w:rPr>
              <w:t>7</w:t>
            </w:r>
          </w:p>
        </w:tc>
        <w:tc>
          <w:tcPr>
            <w:tcW w:w="1705" w:type="dxa"/>
            <w:vAlign w:val="center"/>
          </w:tcPr>
          <w:p w14:paraId="149F888B" w14:textId="26154CF7" w:rsidR="0003332B" w:rsidRPr="004D4010" w:rsidRDefault="0003332B" w:rsidP="0003332B">
            <w:pPr>
              <w:rPr>
                <w:rFonts w:ascii="Cambria" w:hAnsi="Cambria" w:cs="Arial"/>
                <w:sz w:val="20"/>
                <w:szCs w:val="20"/>
              </w:rPr>
            </w:pPr>
            <w:r w:rsidRPr="0093494F">
              <w:rPr>
                <w:rFonts w:cs="Arial"/>
                <w:lang w:val="en-CA"/>
              </w:rPr>
              <w:t>Ch</w:t>
            </w:r>
            <w:r>
              <w:rPr>
                <w:rFonts w:cs="Arial"/>
                <w:lang w:val="en-CA"/>
              </w:rPr>
              <w:t>.</w:t>
            </w:r>
            <w:r w:rsidRPr="0093494F">
              <w:rPr>
                <w:rFonts w:cs="Arial"/>
                <w:lang w:val="en-CA"/>
              </w:rPr>
              <w:t xml:space="preserve"> 8</w:t>
            </w:r>
          </w:p>
        </w:tc>
      </w:tr>
      <w:tr w:rsidR="0003332B" w:rsidRPr="005A00C2" w14:paraId="0FF82908" w14:textId="77777777" w:rsidTr="7DFC4BDF">
        <w:tc>
          <w:tcPr>
            <w:tcW w:w="895" w:type="dxa"/>
            <w:vAlign w:val="center"/>
          </w:tcPr>
          <w:p w14:paraId="6141F30F" w14:textId="1A365EAC" w:rsidR="0003332B" w:rsidRPr="00AD29B3" w:rsidRDefault="0003332B" w:rsidP="0003332B">
            <w:pPr>
              <w:pStyle w:val="NoSpacing"/>
              <w:rPr>
                <w:rFonts w:ascii="Cambria" w:hAnsi="Cambria"/>
                <w:b/>
                <w:bCs/>
              </w:rPr>
            </w:pPr>
            <w:r w:rsidRPr="00AD29B3">
              <w:rPr>
                <w:rFonts w:cs="Arial"/>
                <w:b/>
                <w:bCs/>
              </w:rPr>
              <w:t>Oct</w:t>
            </w:r>
          </w:p>
        </w:tc>
        <w:tc>
          <w:tcPr>
            <w:tcW w:w="900" w:type="dxa"/>
            <w:vAlign w:val="center"/>
          </w:tcPr>
          <w:p w14:paraId="3A166AA1" w14:textId="1E6AE8AD" w:rsidR="0003332B" w:rsidRPr="00AD29B3" w:rsidRDefault="0003332B" w:rsidP="0003332B">
            <w:pPr>
              <w:pStyle w:val="NoSpacing"/>
              <w:jc w:val="center"/>
              <w:rPr>
                <w:rFonts w:ascii="Cambria" w:hAnsi="Cambria"/>
              </w:rPr>
            </w:pPr>
            <w:r>
              <w:t>6</w:t>
            </w:r>
          </w:p>
        </w:tc>
        <w:tc>
          <w:tcPr>
            <w:tcW w:w="7290" w:type="dxa"/>
            <w:vAlign w:val="center"/>
          </w:tcPr>
          <w:p w14:paraId="0B8A4BC3" w14:textId="77777777" w:rsidR="0003332B" w:rsidRDefault="0003332B" w:rsidP="0003332B">
            <w:pPr>
              <w:spacing w:line="276" w:lineRule="auto"/>
              <w:rPr>
                <w:rFonts w:cs="Arial"/>
                <w:lang w:val="en-CA"/>
              </w:rPr>
            </w:pPr>
            <w:r w:rsidRPr="0093494F">
              <w:rPr>
                <w:rFonts w:cs="Arial"/>
                <w:lang w:val="en-CA"/>
              </w:rPr>
              <w:t>Micro cultures</w:t>
            </w:r>
            <w:r>
              <w:rPr>
                <w:rFonts w:cs="Arial"/>
                <w:lang w:val="en-CA"/>
              </w:rPr>
              <w:t>/</w:t>
            </w:r>
            <w:r w:rsidRPr="0093494F">
              <w:rPr>
                <w:rFonts w:cs="Arial"/>
                <w:lang w:val="en-CA"/>
              </w:rPr>
              <w:t>Group and Interpersonal Influence</w:t>
            </w:r>
          </w:p>
          <w:p w14:paraId="090576B6" w14:textId="538932A8" w:rsidR="0003332B" w:rsidRPr="004D4010" w:rsidRDefault="0003332B" w:rsidP="0003332B">
            <w:pPr>
              <w:spacing w:before="120" w:after="120"/>
              <w:rPr>
                <w:rFonts w:ascii="Cambria" w:hAnsi="Cambria" w:cs="Arial"/>
                <w:sz w:val="20"/>
                <w:szCs w:val="20"/>
              </w:rPr>
            </w:pPr>
            <w:r w:rsidRPr="00F47FB0">
              <w:rPr>
                <w:rFonts w:cs="Arial"/>
                <w:b/>
                <w:lang w:val="en-CA"/>
              </w:rPr>
              <w:t>Team Presentation #</w:t>
            </w:r>
            <w:r>
              <w:rPr>
                <w:rFonts w:cs="Arial"/>
                <w:b/>
                <w:lang w:val="en-CA"/>
              </w:rPr>
              <w:t>4</w:t>
            </w:r>
            <w:r w:rsidRPr="00F47FB0">
              <w:rPr>
                <w:rFonts w:cs="Arial"/>
                <w:b/>
                <w:lang w:val="en-CA"/>
              </w:rPr>
              <w:t>/Question</w:t>
            </w:r>
            <w:r>
              <w:rPr>
                <w:rFonts w:cs="Arial"/>
                <w:b/>
                <w:lang w:val="en-CA"/>
              </w:rPr>
              <w:t>s</w:t>
            </w:r>
            <w:r w:rsidRPr="00F47FB0">
              <w:rPr>
                <w:rFonts w:cs="Arial"/>
                <w:b/>
                <w:lang w:val="en-CA"/>
              </w:rPr>
              <w:t xml:space="preserve"> Team #</w:t>
            </w:r>
            <w:r>
              <w:rPr>
                <w:rFonts w:cs="Arial"/>
                <w:b/>
                <w:lang w:val="en-CA"/>
              </w:rPr>
              <w:t>8</w:t>
            </w:r>
          </w:p>
        </w:tc>
        <w:tc>
          <w:tcPr>
            <w:tcW w:w="1705" w:type="dxa"/>
            <w:vAlign w:val="center"/>
          </w:tcPr>
          <w:p w14:paraId="31A7DDE3" w14:textId="5169476C" w:rsidR="0003332B" w:rsidRPr="004D4010" w:rsidRDefault="0003332B" w:rsidP="0003332B">
            <w:pPr>
              <w:rPr>
                <w:rFonts w:ascii="Cambria" w:hAnsi="Cambria" w:cs="Arial"/>
                <w:sz w:val="20"/>
                <w:szCs w:val="20"/>
              </w:rPr>
            </w:pPr>
            <w:r w:rsidRPr="0093494F">
              <w:rPr>
                <w:rFonts w:cs="Arial"/>
                <w:lang w:val="en-CA"/>
              </w:rPr>
              <w:t>Ch</w:t>
            </w:r>
            <w:r>
              <w:rPr>
                <w:rFonts w:cs="Arial"/>
                <w:lang w:val="en-CA"/>
              </w:rPr>
              <w:t>.</w:t>
            </w:r>
            <w:r w:rsidRPr="0093494F">
              <w:rPr>
                <w:rFonts w:cs="Arial"/>
                <w:lang w:val="en-CA"/>
              </w:rPr>
              <w:t xml:space="preserve"> 9</w:t>
            </w:r>
            <w:r>
              <w:rPr>
                <w:rFonts w:cs="Arial"/>
                <w:lang w:val="en-CA"/>
              </w:rPr>
              <w:t>-1</w:t>
            </w:r>
            <w:r w:rsidRPr="0093494F">
              <w:rPr>
                <w:rFonts w:cs="Arial"/>
                <w:lang w:val="en-CA"/>
              </w:rPr>
              <w:t>0</w:t>
            </w:r>
          </w:p>
        </w:tc>
      </w:tr>
      <w:tr w:rsidR="0003332B" w:rsidRPr="005A00C2" w14:paraId="6929A310" w14:textId="77777777" w:rsidTr="7DFC4BDF">
        <w:tc>
          <w:tcPr>
            <w:tcW w:w="895" w:type="dxa"/>
            <w:vAlign w:val="center"/>
          </w:tcPr>
          <w:p w14:paraId="3E4ACA09" w14:textId="77777777" w:rsidR="0003332B" w:rsidRPr="00AD29B3" w:rsidRDefault="0003332B" w:rsidP="0003332B">
            <w:pPr>
              <w:pStyle w:val="NoSpacing"/>
              <w:rPr>
                <w:rFonts w:ascii="Cambria" w:hAnsi="Cambria"/>
                <w:b/>
                <w:bCs/>
              </w:rPr>
            </w:pPr>
          </w:p>
        </w:tc>
        <w:tc>
          <w:tcPr>
            <w:tcW w:w="900" w:type="dxa"/>
            <w:vAlign w:val="center"/>
          </w:tcPr>
          <w:p w14:paraId="5635829A" w14:textId="1FBB447B" w:rsidR="0003332B" w:rsidRPr="00AD29B3" w:rsidRDefault="0003332B" w:rsidP="0003332B">
            <w:pPr>
              <w:pStyle w:val="NoSpacing"/>
              <w:jc w:val="center"/>
              <w:rPr>
                <w:rFonts w:ascii="Cambria" w:hAnsi="Cambria"/>
              </w:rPr>
            </w:pPr>
            <w:r>
              <w:t>13</w:t>
            </w:r>
          </w:p>
        </w:tc>
        <w:tc>
          <w:tcPr>
            <w:tcW w:w="7290" w:type="dxa"/>
            <w:vAlign w:val="center"/>
          </w:tcPr>
          <w:p w14:paraId="5DE024C9" w14:textId="3026F7AA" w:rsidR="0003332B" w:rsidRPr="004D4010" w:rsidRDefault="0003332B" w:rsidP="0003332B">
            <w:pPr>
              <w:spacing w:before="120" w:after="120"/>
              <w:rPr>
                <w:rFonts w:ascii="Cambria" w:hAnsi="Cambria" w:cs="Arial"/>
                <w:sz w:val="20"/>
                <w:szCs w:val="20"/>
              </w:rPr>
            </w:pPr>
            <w:r w:rsidRPr="0093494F">
              <w:rPr>
                <w:rFonts w:cs="Arial"/>
                <w:b/>
                <w:lang w:val="en-CA"/>
              </w:rPr>
              <w:t>Mid-</w:t>
            </w:r>
            <w:r>
              <w:rPr>
                <w:rFonts w:cs="Arial"/>
                <w:b/>
                <w:lang w:val="en-CA"/>
              </w:rPr>
              <w:t>T</w:t>
            </w:r>
            <w:r w:rsidRPr="0093494F">
              <w:rPr>
                <w:rFonts w:cs="Arial"/>
                <w:b/>
                <w:lang w:val="en-CA"/>
              </w:rPr>
              <w:t xml:space="preserve">erm </w:t>
            </w:r>
            <w:r w:rsidR="00FA5B81">
              <w:rPr>
                <w:rFonts w:cs="Arial"/>
                <w:b/>
                <w:lang w:val="en-CA"/>
              </w:rPr>
              <w:t>E</w:t>
            </w:r>
            <w:r w:rsidRPr="0093494F">
              <w:rPr>
                <w:rFonts w:cs="Arial"/>
                <w:b/>
                <w:lang w:val="en-CA"/>
              </w:rPr>
              <w:t xml:space="preserve">xam </w:t>
            </w:r>
            <w:r w:rsidRPr="0093494F">
              <w:rPr>
                <w:rFonts w:cs="Arial"/>
                <w:lang w:val="en-CA"/>
              </w:rPr>
              <w:t>(Chapters 1 to 10</w:t>
            </w:r>
            <w:r w:rsidRPr="00C05B92">
              <w:rPr>
                <w:rFonts w:cs="Arial"/>
                <w:b/>
                <w:bCs/>
                <w:lang w:val="en-CA"/>
              </w:rPr>
              <w:t xml:space="preserve">)                          </w:t>
            </w:r>
            <w:r>
              <w:rPr>
                <w:rFonts w:cs="Arial"/>
                <w:b/>
                <w:bCs/>
                <w:lang w:val="en-CA"/>
              </w:rPr>
              <w:t xml:space="preserve">        </w:t>
            </w:r>
            <w:r w:rsidRPr="00C05B92">
              <w:rPr>
                <w:rFonts w:cs="Arial"/>
                <w:b/>
                <w:bCs/>
                <w:lang w:val="en-CA"/>
              </w:rPr>
              <w:t xml:space="preserve">                    ***</w:t>
            </w:r>
          </w:p>
        </w:tc>
        <w:tc>
          <w:tcPr>
            <w:tcW w:w="1705" w:type="dxa"/>
            <w:vAlign w:val="center"/>
          </w:tcPr>
          <w:p w14:paraId="7AF020DC" w14:textId="77777777" w:rsidR="0003332B" w:rsidRPr="004D4010" w:rsidRDefault="0003332B" w:rsidP="0003332B">
            <w:pPr>
              <w:rPr>
                <w:rFonts w:ascii="Cambria" w:hAnsi="Cambria" w:cs="Arial"/>
                <w:sz w:val="20"/>
                <w:szCs w:val="20"/>
              </w:rPr>
            </w:pPr>
          </w:p>
        </w:tc>
      </w:tr>
      <w:tr w:rsidR="0003332B" w:rsidRPr="005A00C2" w14:paraId="1B484A57" w14:textId="77777777" w:rsidTr="7DFC4BDF">
        <w:tc>
          <w:tcPr>
            <w:tcW w:w="895" w:type="dxa"/>
            <w:vAlign w:val="center"/>
          </w:tcPr>
          <w:p w14:paraId="7D61827D" w14:textId="77777777" w:rsidR="0003332B" w:rsidRPr="00AD29B3" w:rsidRDefault="0003332B" w:rsidP="0003332B">
            <w:pPr>
              <w:pStyle w:val="NoSpacing"/>
              <w:rPr>
                <w:rFonts w:ascii="Cambria" w:hAnsi="Cambria"/>
                <w:b/>
                <w:bCs/>
              </w:rPr>
            </w:pPr>
          </w:p>
        </w:tc>
        <w:tc>
          <w:tcPr>
            <w:tcW w:w="900" w:type="dxa"/>
            <w:vAlign w:val="center"/>
          </w:tcPr>
          <w:p w14:paraId="20D7E1E9" w14:textId="7CAED8DC" w:rsidR="0003332B" w:rsidRPr="00AD29B3" w:rsidRDefault="0003332B" w:rsidP="0003332B">
            <w:pPr>
              <w:pStyle w:val="NoSpacing"/>
              <w:jc w:val="center"/>
              <w:rPr>
                <w:rFonts w:ascii="Cambria" w:hAnsi="Cambria"/>
              </w:rPr>
            </w:pPr>
            <w:r w:rsidRPr="00AD29B3">
              <w:t>2</w:t>
            </w:r>
            <w:r>
              <w:t>0</w:t>
            </w:r>
          </w:p>
        </w:tc>
        <w:tc>
          <w:tcPr>
            <w:tcW w:w="7290" w:type="dxa"/>
            <w:vAlign w:val="center"/>
          </w:tcPr>
          <w:p w14:paraId="285C27D3" w14:textId="77777777" w:rsidR="0003332B" w:rsidRDefault="0003332B" w:rsidP="0003332B">
            <w:pPr>
              <w:spacing w:line="276" w:lineRule="auto"/>
              <w:rPr>
                <w:rFonts w:cs="Arial"/>
                <w:lang w:val="en-CA"/>
              </w:rPr>
            </w:pPr>
            <w:r w:rsidRPr="0093494F">
              <w:rPr>
                <w:rFonts w:cs="Arial"/>
                <w:lang w:val="en-CA"/>
              </w:rPr>
              <w:t>Consumers in Situations</w:t>
            </w:r>
            <w:r>
              <w:rPr>
                <w:rFonts w:cs="Arial"/>
                <w:lang w:val="en-CA"/>
              </w:rPr>
              <w:t>/Need Recognition &amp; Search</w:t>
            </w:r>
          </w:p>
          <w:p w14:paraId="15025BB9" w14:textId="6F14688B" w:rsidR="0003332B" w:rsidRPr="001420B4" w:rsidRDefault="0003332B" w:rsidP="001420B4">
            <w:pPr>
              <w:spacing w:line="276" w:lineRule="auto"/>
              <w:rPr>
                <w:rFonts w:cs="Arial"/>
                <w:b/>
                <w:lang w:val="en-CA"/>
              </w:rPr>
            </w:pPr>
            <w:r w:rsidRPr="00F47FB0">
              <w:rPr>
                <w:rFonts w:cs="Arial"/>
                <w:b/>
                <w:lang w:val="en-CA"/>
              </w:rPr>
              <w:t>Team Presentation #</w:t>
            </w:r>
            <w:r>
              <w:rPr>
                <w:rFonts w:cs="Arial"/>
                <w:b/>
                <w:lang w:val="en-CA"/>
              </w:rPr>
              <w:t>5</w:t>
            </w:r>
            <w:r w:rsidRPr="00F47FB0">
              <w:rPr>
                <w:rFonts w:cs="Arial"/>
                <w:b/>
                <w:lang w:val="en-CA"/>
              </w:rPr>
              <w:t>/Question</w:t>
            </w:r>
            <w:r>
              <w:rPr>
                <w:rFonts w:cs="Arial"/>
                <w:b/>
                <w:lang w:val="en-CA"/>
              </w:rPr>
              <w:t>s</w:t>
            </w:r>
            <w:r w:rsidRPr="00F47FB0">
              <w:rPr>
                <w:rFonts w:cs="Arial"/>
                <w:b/>
                <w:lang w:val="en-CA"/>
              </w:rPr>
              <w:t xml:space="preserve"> Team #</w:t>
            </w:r>
            <w:r>
              <w:rPr>
                <w:rFonts w:cs="Arial"/>
                <w:b/>
                <w:lang w:val="en-CA"/>
              </w:rPr>
              <w:t>1</w:t>
            </w:r>
          </w:p>
        </w:tc>
        <w:tc>
          <w:tcPr>
            <w:tcW w:w="1705" w:type="dxa"/>
            <w:vAlign w:val="center"/>
          </w:tcPr>
          <w:p w14:paraId="168584E7" w14:textId="660EEC83" w:rsidR="0003332B" w:rsidRPr="004D4010" w:rsidRDefault="0003332B" w:rsidP="0003332B">
            <w:pPr>
              <w:rPr>
                <w:rFonts w:ascii="Cambria" w:hAnsi="Cambria" w:cs="Arial"/>
                <w:sz w:val="20"/>
                <w:szCs w:val="20"/>
              </w:rPr>
            </w:pPr>
            <w:r w:rsidRPr="0093494F">
              <w:rPr>
                <w:rFonts w:cs="Arial"/>
                <w:lang w:val="en-CA"/>
              </w:rPr>
              <w:t>Ch</w:t>
            </w:r>
            <w:r>
              <w:rPr>
                <w:rFonts w:cs="Arial"/>
                <w:lang w:val="en-CA"/>
              </w:rPr>
              <w:t>.</w:t>
            </w:r>
            <w:r w:rsidRPr="0093494F">
              <w:rPr>
                <w:rFonts w:cs="Arial"/>
                <w:lang w:val="en-CA"/>
              </w:rPr>
              <w:t xml:space="preserve"> 11</w:t>
            </w:r>
            <w:r>
              <w:rPr>
                <w:rFonts w:cs="Arial"/>
                <w:lang w:val="en-CA"/>
              </w:rPr>
              <w:t>-</w:t>
            </w:r>
            <w:r w:rsidRPr="0093494F">
              <w:rPr>
                <w:rFonts w:cs="Arial"/>
                <w:lang w:val="en-CA"/>
              </w:rPr>
              <w:t>12</w:t>
            </w:r>
          </w:p>
        </w:tc>
      </w:tr>
      <w:tr w:rsidR="0003332B" w:rsidRPr="005A00C2" w14:paraId="2C5DE65F" w14:textId="77777777" w:rsidTr="7DFC4BDF">
        <w:tc>
          <w:tcPr>
            <w:tcW w:w="895" w:type="dxa"/>
            <w:vAlign w:val="center"/>
          </w:tcPr>
          <w:p w14:paraId="2C3D9F56" w14:textId="77777777" w:rsidR="0003332B" w:rsidRPr="00AD29B3" w:rsidRDefault="0003332B" w:rsidP="0003332B">
            <w:pPr>
              <w:pStyle w:val="NoSpacing"/>
              <w:rPr>
                <w:rFonts w:ascii="Cambria" w:hAnsi="Cambria"/>
                <w:b/>
                <w:bCs/>
              </w:rPr>
            </w:pPr>
          </w:p>
        </w:tc>
        <w:tc>
          <w:tcPr>
            <w:tcW w:w="900" w:type="dxa"/>
            <w:vAlign w:val="center"/>
          </w:tcPr>
          <w:p w14:paraId="5316694D" w14:textId="6EFB5CE3" w:rsidR="0003332B" w:rsidRPr="00AD29B3" w:rsidRDefault="0003332B" w:rsidP="0003332B">
            <w:pPr>
              <w:pStyle w:val="NoSpacing"/>
              <w:jc w:val="center"/>
              <w:rPr>
                <w:rFonts w:ascii="Cambria" w:hAnsi="Cambria"/>
              </w:rPr>
            </w:pPr>
            <w:r w:rsidRPr="00AD29B3">
              <w:t>2</w:t>
            </w:r>
            <w:r>
              <w:t>7</w:t>
            </w:r>
          </w:p>
        </w:tc>
        <w:tc>
          <w:tcPr>
            <w:tcW w:w="7290" w:type="dxa"/>
            <w:vAlign w:val="center"/>
          </w:tcPr>
          <w:p w14:paraId="062FD9D2" w14:textId="77777777" w:rsidR="0003332B" w:rsidRDefault="0003332B" w:rsidP="0003332B">
            <w:pPr>
              <w:spacing w:line="276" w:lineRule="auto"/>
              <w:rPr>
                <w:rFonts w:cs="Arial"/>
                <w:lang w:val="en-CA"/>
              </w:rPr>
            </w:pPr>
            <w:r w:rsidRPr="0093494F">
              <w:rPr>
                <w:rFonts w:cs="Arial"/>
                <w:lang w:val="en-CA"/>
              </w:rPr>
              <w:t>Decision Making</w:t>
            </w:r>
            <w:r>
              <w:rPr>
                <w:rFonts w:cs="Arial"/>
                <w:lang w:val="en-CA"/>
              </w:rPr>
              <w:t>/</w:t>
            </w:r>
            <w:r w:rsidRPr="0093494F">
              <w:rPr>
                <w:rFonts w:cs="Arial"/>
                <w:lang w:val="en-CA"/>
              </w:rPr>
              <w:t>Consumption to Satisfaction</w:t>
            </w:r>
          </w:p>
          <w:p w14:paraId="1DD29E9E" w14:textId="74C404A8" w:rsidR="0003332B" w:rsidRPr="004D4010" w:rsidRDefault="0003332B" w:rsidP="0003332B">
            <w:pPr>
              <w:spacing w:before="120" w:after="120"/>
              <w:rPr>
                <w:rFonts w:ascii="Cambria" w:hAnsi="Cambria" w:cs="Arial"/>
                <w:sz w:val="20"/>
                <w:szCs w:val="20"/>
              </w:rPr>
            </w:pPr>
            <w:r w:rsidRPr="00F47FB0">
              <w:rPr>
                <w:rFonts w:cs="Arial"/>
                <w:b/>
                <w:lang w:val="en-CA"/>
              </w:rPr>
              <w:t>Team Presentation #</w:t>
            </w:r>
            <w:r>
              <w:rPr>
                <w:rFonts w:cs="Arial"/>
                <w:b/>
                <w:lang w:val="en-CA"/>
              </w:rPr>
              <w:t>6</w:t>
            </w:r>
            <w:r w:rsidRPr="00F47FB0">
              <w:rPr>
                <w:rFonts w:cs="Arial"/>
                <w:b/>
                <w:lang w:val="en-CA"/>
              </w:rPr>
              <w:t>/Question</w:t>
            </w:r>
            <w:r>
              <w:rPr>
                <w:rFonts w:cs="Arial"/>
                <w:b/>
                <w:lang w:val="en-CA"/>
              </w:rPr>
              <w:t>s</w:t>
            </w:r>
            <w:r w:rsidRPr="00F47FB0">
              <w:rPr>
                <w:rFonts w:cs="Arial"/>
                <w:b/>
                <w:lang w:val="en-CA"/>
              </w:rPr>
              <w:t xml:space="preserve"> Team #</w:t>
            </w:r>
            <w:r>
              <w:rPr>
                <w:rFonts w:cs="Arial"/>
                <w:b/>
                <w:lang w:val="en-CA"/>
              </w:rPr>
              <w:t>2</w:t>
            </w:r>
          </w:p>
        </w:tc>
        <w:tc>
          <w:tcPr>
            <w:tcW w:w="1705" w:type="dxa"/>
            <w:vAlign w:val="center"/>
          </w:tcPr>
          <w:p w14:paraId="341BDF9A" w14:textId="1EF3AA27" w:rsidR="0003332B" w:rsidRPr="004D4010" w:rsidRDefault="0003332B" w:rsidP="0003332B">
            <w:pPr>
              <w:rPr>
                <w:rFonts w:ascii="Cambria" w:hAnsi="Cambria" w:cs="Arial"/>
                <w:sz w:val="20"/>
                <w:szCs w:val="20"/>
              </w:rPr>
            </w:pPr>
            <w:r w:rsidRPr="0093494F">
              <w:rPr>
                <w:rFonts w:cs="Arial"/>
                <w:lang w:val="en-CA"/>
              </w:rPr>
              <w:t>Ch</w:t>
            </w:r>
            <w:r>
              <w:rPr>
                <w:rFonts w:cs="Arial"/>
                <w:lang w:val="en-CA"/>
              </w:rPr>
              <w:t>.</w:t>
            </w:r>
            <w:r w:rsidRPr="0093494F">
              <w:rPr>
                <w:rFonts w:cs="Arial"/>
                <w:lang w:val="en-CA"/>
              </w:rPr>
              <w:t xml:space="preserve"> 13</w:t>
            </w:r>
            <w:r>
              <w:rPr>
                <w:rFonts w:cs="Arial"/>
                <w:lang w:val="en-CA"/>
              </w:rPr>
              <w:t>-</w:t>
            </w:r>
            <w:r w:rsidRPr="0093494F">
              <w:rPr>
                <w:rFonts w:cs="Arial"/>
                <w:lang w:val="en-CA"/>
              </w:rPr>
              <w:t xml:space="preserve">14 </w:t>
            </w:r>
          </w:p>
        </w:tc>
      </w:tr>
      <w:tr w:rsidR="0003332B" w:rsidRPr="005A00C2" w14:paraId="4F3F2717" w14:textId="77777777" w:rsidTr="7DFC4BDF">
        <w:tc>
          <w:tcPr>
            <w:tcW w:w="895" w:type="dxa"/>
            <w:vAlign w:val="center"/>
          </w:tcPr>
          <w:p w14:paraId="295B92AB" w14:textId="04D35D15" w:rsidR="0003332B" w:rsidRPr="00AD29B3" w:rsidRDefault="0003332B" w:rsidP="0003332B">
            <w:pPr>
              <w:pStyle w:val="NoSpacing"/>
              <w:rPr>
                <w:rFonts w:ascii="Cambria" w:hAnsi="Cambria"/>
                <w:b/>
                <w:bCs/>
              </w:rPr>
            </w:pPr>
            <w:r w:rsidRPr="00AD29B3">
              <w:rPr>
                <w:rFonts w:cs="Arial"/>
                <w:b/>
                <w:bCs/>
              </w:rPr>
              <w:t>Nov</w:t>
            </w:r>
          </w:p>
        </w:tc>
        <w:tc>
          <w:tcPr>
            <w:tcW w:w="900" w:type="dxa"/>
            <w:vAlign w:val="center"/>
          </w:tcPr>
          <w:p w14:paraId="391680E4" w14:textId="50733DC8" w:rsidR="0003332B" w:rsidRPr="00AD29B3" w:rsidRDefault="0003332B" w:rsidP="0003332B">
            <w:pPr>
              <w:pStyle w:val="NoSpacing"/>
              <w:jc w:val="center"/>
              <w:rPr>
                <w:rFonts w:ascii="Cambria" w:hAnsi="Cambria"/>
              </w:rPr>
            </w:pPr>
            <w:r>
              <w:t>3</w:t>
            </w:r>
          </w:p>
        </w:tc>
        <w:tc>
          <w:tcPr>
            <w:tcW w:w="7290" w:type="dxa"/>
            <w:vAlign w:val="center"/>
          </w:tcPr>
          <w:p w14:paraId="03D389E8" w14:textId="77777777" w:rsidR="0003332B" w:rsidRPr="004D4010" w:rsidRDefault="0003332B" w:rsidP="0003332B">
            <w:pPr>
              <w:spacing w:line="276" w:lineRule="auto"/>
              <w:rPr>
                <w:rFonts w:ascii="Cambria" w:hAnsi="Cambria" w:cs="Arial"/>
                <w:sz w:val="20"/>
                <w:szCs w:val="20"/>
              </w:rPr>
            </w:pPr>
            <w:r w:rsidRPr="0093494F">
              <w:rPr>
                <w:rFonts w:cs="Arial"/>
                <w:lang w:val="en-CA"/>
              </w:rPr>
              <w:t>Consumer Relationships</w:t>
            </w:r>
          </w:p>
          <w:p w14:paraId="2F5B6B58" w14:textId="655E3197" w:rsidR="0003332B" w:rsidRPr="004D4010" w:rsidRDefault="0003332B" w:rsidP="0003332B">
            <w:pPr>
              <w:spacing w:before="120" w:after="120"/>
              <w:rPr>
                <w:rFonts w:ascii="Cambria" w:hAnsi="Cambria" w:cs="Arial"/>
                <w:sz w:val="20"/>
                <w:szCs w:val="20"/>
              </w:rPr>
            </w:pPr>
            <w:r w:rsidRPr="00F47FB0">
              <w:rPr>
                <w:rFonts w:cs="Arial"/>
                <w:b/>
                <w:lang w:val="en-CA"/>
              </w:rPr>
              <w:t>Team Presentation #</w:t>
            </w:r>
            <w:r>
              <w:rPr>
                <w:rFonts w:cs="Arial"/>
                <w:b/>
                <w:lang w:val="en-CA"/>
              </w:rPr>
              <w:t>7</w:t>
            </w:r>
            <w:r w:rsidRPr="00F47FB0">
              <w:rPr>
                <w:rFonts w:cs="Arial"/>
                <w:b/>
                <w:lang w:val="en-CA"/>
              </w:rPr>
              <w:t>/Question</w:t>
            </w:r>
            <w:r>
              <w:rPr>
                <w:rFonts w:cs="Arial"/>
                <w:b/>
                <w:lang w:val="en-CA"/>
              </w:rPr>
              <w:t>s</w:t>
            </w:r>
            <w:r w:rsidRPr="00F47FB0">
              <w:rPr>
                <w:rFonts w:cs="Arial"/>
                <w:b/>
                <w:lang w:val="en-CA"/>
              </w:rPr>
              <w:t xml:space="preserve"> Team #</w:t>
            </w:r>
            <w:r>
              <w:rPr>
                <w:rFonts w:cs="Arial"/>
                <w:b/>
                <w:lang w:val="en-CA"/>
              </w:rPr>
              <w:t>3</w:t>
            </w:r>
          </w:p>
        </w:tc>
        <w:tc>
          <w:tcPr>
            <w:tcW w:w="1705" w:type="dxa"/>
            <w:vAlign w:val="center"/>
          </w:tcPr>
          <w:p w14:paraId="6131D181" w14:textId="69A1636A" w:rsidR="0003332B" w:rsidRPr="004D4010" w:rsidRDefault="0003332B" w:rsidP="0003332B">
            <w:pPr>
              <w:rPr>
                <w:rFonts w:ascii="Cambria" w:hAnsi="Cambria" w:cs="Arial"/>
                <w:sz w:val="20"/>
                <w:szCs w:val="20"/>
              </w:rPr>
            </w:pPr>
            <w:r>
              <w:rPr>
                <w:rFonts w:cs="Arial"/>
                <w:lang w:val="en-CA"/>
              </w:rPr>
              <w:t xml:space="preserve">Ch. </w:t>
            </w:r>
            <w:r w:rsidRPr="0093494F">
              <w:rPr>
                <w:rFonts w:cs="Arial"/>
                <w:lang w:val="en-CA"/>
              </w:rPr>
              <w:t>15</w:t>
            </w:r>
          </w:p>
        </w:tc>
      </w:tr>
      <w:tr w:rsidR="0003332B" w:rsidRPr="005A00C2" w14:paraId="1830846D" w14:textId="77777777" w:rsidTr="7DFC4BDF">
        <w:tc>
          <w:tcPr>
            <w:tcW w:w="895" w:type="dxa"/>
            <w:vAlign w:val="center"/>
          </w:tcPr>
          <w:p w14:paraId="44CB8668" w14:textId="77777777" w:rsidR="0003332B" w:rsidRPr="00AD29B3" w:rsidRDefault="0003332B" w:rsidP="0003332B">
            <w:pPr>
              <w:pStyle w:val="NoSpacing"/>
              <w:rPr>
                <w:rFonts w:ascii="Cambria" w:hAnsi="Cambria"/>
                <w:b/>
                <w:bCs/>
              </w:rPr>
            </w:pPr>
          </w:p>
        </w:tc>
        <w:tc>
          <w:tcPr>
            <w:tcW w:w="900" w:type="dxa"/>
            <w:vAlign w:val="center"/>
          </w:tcPr>
          <w:p w14:paraId="31E5E45C" w14:textId="77777777" w:rsidR="0003332B" w:rsidRDefault="0003332B" w:rsidP="001420B4">
            <w:pPr>
              <w:pStyle w:val="NoSpacing"/>
              <w:jc w:val="center"/>
            </w:pPr>
            <w:r w:rsidRPr="00AD29B3">
              <w:t>1</w:t>
            </w:r>
            <w:r>
              <w:t>0</w:t>
            </w:r>
          </w:p>
          <w:p w14:paraId="4EF01095" w14:textId="5BC340DE" w:rsidR="001420B4" w:rsidRPr="00AD29B3" w:rsidRDefault="001420B4" w:rsidP="0003332B">
            <w:pPr>
              <w:pStyle w:val="NoSpacing"/>
              <w:jc w:val="center"/>
              <w:rPr>
                <w:rFonts w:ascii="Cambria" w:hAnsi="Cambria"/>
              </w:rPr>
            </w:pPr>
          </w:p>
        </w:tc>
        <w:tc>
          <w:tcPr>
            <w:tcW w:w="7290" w:type="dxa"/>
            <w:vAlign w:val="center"/>
          </w:tcPr>
          <w:p w14:paraId="3FB4D69B" w14:textId="1799D06D" w:rsidR="001420B4" w:rsidRDefault="001420B4" w:rsidP="001420B4">
            <w:pPr>
              <w:spacing w:line="276" w:lineRule="auto"/>
              <w:rPr>
                <w:rFonts w:cs="Arial"/>
                <w:lang w:val="en-CA"/>
              </w:rPr>
            </w:pPr>
            <w:r>
              <w:rPr>
                <w:rFonts w:cs="Arial"/>
                <w:lang w:val="en-CA"/>
              </w:rPr>
              <w:t>Statutory Holiday</w:t>
            </w:r>
          </w:p>
          <w:p w14:paraId="6AB904EF" w14:textId="02DDB075" w:rsidR="001420B4" w:rsidRPr="001420B4" w:rsidRDefault="0003332B" w:rsidP="001420B4">
            <w:pPr>
              <w:spacing w:line="276" w:lineRule="auto"/>
              <w:rPr>
                <w:rFonts w:cs="Arial"/>
                <w:lang w:val="en-CA"/>
              </w:rPr>
            </w:pPr>
            <w:r>
              <w:rPr>
                <w:rFonts w:cs="Arial"/>
                <w:lang w:val="en-CA"/>
              </w:rPr>
              <w:t>Ethics and Consumer</w:t>
            </w:r>
            <w:r w:rsidRPr="0093494F">
              <w:rPr>
                <w:rFonts w:cs="Arial"/>
                <w:lang w:val="en-CA"/>
              </w:rPr>
              <w:t xml:space="preserve"> Misbehaviour</w:t>
            </w:r>
          </w:p>
        </w:tc>
        <w:tc>
          <w:tcPr>
            <w:tcW w:w="1705" w:type="dxa"/>
            <w:vAlign w:val="center"/>
          </w:tcPr>
          <w:p w14:paraId="4D4663CC" w14:textId="77777777" w:rsidR="0003332B" w:rsidRDefault="0003332B" w:rsidP="0003332B">
            <w:pPr>
              <w:rPr>
                <w:rFonts w:cs="Arial"/>
              </w:rPr>
            </w:pPr>
            <w:r w:rsidRPr="0003332B">
              <w:rPr>
                <w:rFonts w:cs="Arial"/>
              </w:rPr>
              <w:t>Ch. 16</w:t>
            </w:r>
          </w:p>
          <w:p w14:paraId="56FF38BD" w14:textId="54929B6B" w:rsidR="001420B4" w:rsidRPr="0003332B" w:rsidRDefault="001420B4" w:rsidP="0003332B">
            <w:pPr>
              <w:rPr>
                <w:rFonts w:cs="Arial"/>
              </w:rPr>
            </w:pPr>
          </w:p>
        </w:tc>
      </w:tr>
      <w:tr w:rsidR="0003332B" w:rsidRPr="005A00C2" w14:paraId="2A2E5C9A" w14:textId="77777777" w:rsidTr="7DFC4BDF">
        <w:tc>
          <w:tcPr>
            <w:tcW w:w="895" w:type="dxa"/>
            <w:vAlign w:val="center"/>
          </w:tcPr>
          <w:p w14:paraId="1855144E" w14:textId="77777777" w:rsidR="0003332B" w:rsidRPr="00AD29B3" w:rsidRDefault="0003332B" w:rsidP="0003332B">
            <w:pPr>
              <w:pStyle w:val="NoSpacing"/>
              <w:rPr>
                <w:rFonts w:ascii="Cambria" w:hAnsi="Cambria"/>
                <w:b/>
                <w:bCs/>
              </w:rPr>
            </w:pPr>
          </w:p>
        </w:tc>
        <w:tc>
          <w:tcPr>
            <w:tcW w:w="900" w:type="dxa"/>
            <w:vAlign w:val="center"/>
          </w:tcPr>
          <w:p w14:paraId="12F8AB7C" w14:textId="2DD39859" w:rsidR="001420B4" w:rsidRPr="001420B4" w:rsidRDefault="0003332B" w:rsidP="001420B4">
            <w:pPr>
              <w:pStyle w:val="NoSpacing"/>
              <w:jc w:val="center"/>
            </w:pPr>
            <w:r w:rsidRPr="00AD29B3">
              <w:t>1</w:t>
            </w:r>
            <w:r>
              <w:t>7</w:t>
            </w:r>
          </w:p>
        </w:tc>
        <w:tc>
          <w:tcPr>
            <w:tcW w:w="7290" w:type="dxa"/>
            <w:vAlign w:val="center"/>
          </w:tcPr>
          <w:p w14:paraId="2ABFE86E" w14:textId="5D1FEAA7" w:rsidR="001420B4" w:rsidRDefault="001420B4" w:rsidP="001420B4">
            <w:pPr>
              <w:spacing w:line="276" w:lineRule="auto"/>
              <w:rPr>
                <w:rFonts w:cs="Arial"/>
                <w:lang w:val="en-CA"/>
              </w:rPr>
            </w:pPr>
            <w:r w:rsidRPr="00F47FB0">
              <w:rPr>
                <w:rFonts w:cs="Arial"/>
                <w:b/>
                <w:lang w:val="en-CA"/>
              </w:rPr>
              <w:t>Team Presentation #</w:t>
            </w:r>
            <w:r>
              <w:rPr>
                <w:rFonts w:cs="Arial"/>
                <w:b/>
                <w:lang w:val="en-CA"/>
              </w:rPr>
              <w:t>8</w:t>
            </w:r>
            <w:r w:rsidRPr="00F47FB0">
              <w:rPr>
                <w:rFonts w:cs="Arial"/>
                <w:b/>
                <w:lang w:val="en-CA"/>
              </w:rPr>
              <w:t>/Question</w:t>
            </w:r>
            <w:r>
              <w:rPr>
                <w:rFonts w:cs="Arial"/>
                <w:b/>
                <w:lang w:val="en-CA"/>
              </w:rPr>
              <w:t>s</w:t>
            </w:r>
            <w:r w:rsidRPr="00F47FB0">
              <w:rPr>
                <w:rFonts w:cs="Arial"/>
                <w:b/>
                <w:lang w:val="en-CA"/>
              </w:rPr>
              <w:t xml:space="preserve"> Team #</w:t>
            </w:r>
            <w:r>
              <w:rPr>
                <w:rFonts w:cs="Arial"/>
                <w:b/>
                <w:lang w:val="en-CA"/>
              </w:rPr>
              <w:t>4</w:t>
            </w:r>
          </w:p>
          <w:p w14:paraId="68D781E5" w14:textId="29885AE9" w:rsidR="001420B4" w:rsidRPr="001420B4" w:rsidRDefault="0003332B" w:rsidP="001420B4">
            <w:pPr>
              <w:spacing w:line="276" w:lineRule="auto"/>
              <w:rPr>
                <w:rFonts w:cs="Arial"/>
                <w:lang w:val="en-CA"/>
              </w:rPr>
            </w:pPr>
            <w:r w:rsidRPr="0093494F">
              <w:rPr>
                <w:rFonts w:cs="Arial"/>
                <w:lang w:val="en-CA"/>
              </w:rPr>
              <w:t>Oral Project Presentations</w:t>
            </w:r>
          </w:p>
        </w:tc>
        <w:tc>
          <w:tcPr>
            <w:tcW w:w="1705" w:type="dxa"/>
            <w:vAlign w:val="center"/>
          </w:tcPr>
          <w:p w14:paraId="2E9F23D5" w14:textId="77777777" w:rsidR="001420B4" w:rsidRPr="004D4010" w:rsidRDefault="001420B4" w:rsidP="0003332B">
            <w:pPr>
              <w:rPr>
                <w:rFonts w:ascii="Cambria" w:hAnsi="Cambria" w:cs="Arial"/>
                <w:sz w:val="20"/>
                <w:szCs w:val="20"/>
              </w:rPr>
            </w:pPr>
          </w:p>
        </w:tc>
      </w:tr>
      <w:tr w:rsidR="0003332B" w:rsidRPr="005A00C2" w14:paraId="5B1BCA54" w14:textId="77777777" w:rsidTr="7DFC4BDF">
        <w:tc>
          <w:tcPr>
            <w:tcW w:w="895" w:type="dxa"/>
            <w:vAlign w:val="center"/>
          </w:tcPr>
          <w:p w14:paraId="4FA33897" w14:textId="77777777" w:rsidR="0003332B" w:rsidRPr="00AD29B3" w:rsidRDefault="0003332B" w:rsidP="0003332B">
            <w:pPr>
              <w:pStyle w:val="NoSpacing"/>
              <w:rPr>
                <w:rFonts w:ascii="Cambria" w:hAnsi="Cambria"/>
                <w:b/>
                <w:bCs/>
              </w:rPr>
            </w:pPr>
          </w:p>
        </w:tc>
        <w:tc>
          <w:tcPr>
            <w:tcW w:w="900" w:type="dxa"/>
            <w:vAlign w:val="center"/>
          </w:tcPr>
          <w:p w14:paraId="43BEDEFC" w14:textId="47A37141" w:rsidR="0003332B" w:rsidRPr="00AD29B3" w:rsidRDefault="0003332B" w:rsidP="0003332B">
            <w:pPr>
              <w:pStyle w:val="NoSpacing"/>
              <w:jc w:val="center"/>
              <w:rPr>
                <w:rFonts w:ascii="Cambria" w:hAnsi="Cambria"/>
              </w:rPr>
            </w:pPr>
            <w:r w:rsidRPr="00AD29B3">
              <w:t>2</w:t>
            </w:r>
            <w:r>
              <w:t>4</w:t>
            </w:r>
          </w:p>
        </w:tc>
        <w:tc>
          <w:tcPr>
            <w:tcW w:w="7290" w:type="dxa"/>
            <w:vAlign w:val="center"/>
          </w:tcPr>
          <w:p w14:paraId="1B9D6CBE" w14:textId="77777777" w:rsidR="0003332B" w:rsidRDefault="0003332B" w:rsidP="0003332B">
            <w:pPr>
              <w:spacing w:before="120" w:after="120"/>
              <w:rPr>
                <w:rFonts w:cs="Arial"/>
                <w:lang w:val="en-CA"/>
              </w:rPr>
            </w:pPr>
            <w:r w:rsidRPr="0093494F">
              <w:rPr>
                <w:rFonts w:cs="Arial"/>
                <w:lang w:val="en-CA"/>
              </w:rPr>
              <w:t>Oral Project Presentations</w:t>
            </w:r>
          </w:p>
          <w:p w14:paraId="0C7D3321" w14:textId="11BB943B" w:rsidR="00A10A82" w:rsidRPr="004D4010" w:rsidRDefault="00A10A82" w:rsidP="0003332B">
            <w:pPr>
              <w:spacing w:before="120" w:after="120"/>
              <w:rPr>
                <w:rFonts w:ascii="Cambria" w:hAnsi="Cambria" w:cs="Arial"/>
                <w:sz w:val="20"/>
                <w:szCs w:val="20"/>
              </w:rPr>
            </w:pPr>
            <w:r w:rsidRPr="00AB770C">
              <w:rPr>
                <w:rFonts w:cs="Arial"/>
                <w:b/>
                <w:lang w:val="en-CA"/>
              </w:rPr>
              <w:t xml:space="preserve">Final Project due Friday, </w:t>
            </w:r>
            <w:r>
              <w:rPr>
                <w:rFonts w:cs="Arial"/>
                <w:b/>
                <w:lang w:val="en-CA"/>
              </w:rPr>
              <w:t xml:space="preserve">Nov 28                    </w:t>
            </w:r>
            <w:r w:rsidRPr="00AB770C">
              <w:rPr>
                <w:rFonts w:cs="Arial"/>
                <w:b/>
                <w:lang w:val="en-CA"/>
              </w:rPr>
              <w:t xml:space="preserve"> </w:t>
            </w:r>
            <w:r>
              <w:rPr>
                <w:rFonts w:cs="Arial"/>
                <w:b/>
                <w:lang w:val="en-CA"/>
              </w:rPr>
              <w:t xml:space="preserve">                                  </w:t>
            </w:r>
            <w:r w:rsidRPr="00AB770C">
              <w:rPr>
                <w:rFonts w:cs="Arial"/>
                <w:b/>
                <w:lang w:val="en-CA"/>
              </w:rPr>
              <w:t>*</w:t>
            </w:r>
            <w:r>
              <w:rPr>
                <w:rFonts w:cs="Arial"/>
                <w:b/>
                <w:lang w:val="en-CA"/>
              </w:rPr>
              <w:t>*</w:t>
            </w:r>
            <w:r w:rsidRPr="00AB770C">
              <w:rPr>
                <w:rFonts w:cs="Arial"/>
                <w:b/>
                <w:lang w:val="en-CA"/>
              </w:rPr>
              <w:t>**</w:t>
            </w:r>
          </w:p>
        </w:tc>
        <w:tc>
          <w:tcPr>
            <w:tcW w:w="1705" w:type="dxa"/>
            <w:vAlign w:val="center"/>
          </w:tcPr>
          <w:p w14:paraId="3A1F3AB3" w14:textId="77777777" w:rsidR="0003332B" w:rsidRPr="004D4010" w:rsidRDefault="0003332B" w:rsidP="0003332B">
            <w:pPr>
              <w:rPr>
                <w:rFonts w:ascii="Cambria" w:hAnsi="Cambria" w:cs="Arial"/>
                <w:sz w:val="20"/>
                <w:szCs w:val="20"/>
              </w:rPr>
            </w:pPr>
          </w:p>
        </w:tc>
      </w:tr>
      <w:tr w:rsidR="0003332B" w:rsidRPr="005A00C2" w14:paraId="7438BB99" w14:textId="77777777" w:rsidTr="7DFC4BDF">
        <w:tc>
          <w:tcPr>
            <w:tcW w:w="895" w:type="dxa"/>
            <w:vAlign w:val="center"/>
          </w:tcPr>
          <w:p w14:paraId="542DE888" w14:textId="09CDFA0B" w:rsidR="0003332B" w:rsidRPr="00AD29B3" w:rsidRDefault="0003332B" w:rsidP="0003332B">
            <w:pPr>
              <w:pStyle w:val="NoSpacing"/>
              <w:rPr>
                <w:rFonts w:ascii="Cambria" w:hAnsi="Cambria"/>
                <w:b/>
                <w:bCs/>
              </w:rPr>
            </w:pPr>
            <w:r w:rsidRPr="00AD29B3">
              <w:rPr>
                <w:rFonts w:cs="Arial"/>
                <w:b/>
                <w:bCs/>
              </w:rPr>
              <w:t>Dec</w:t>
            </w:r>
          </w:p>
        </w:tc>
        <w:tc>
          <w:tcPr>
            <w:tcW w:w="900" w:type="dxa"/>
            <w:vAlign w:val="center"/>
          </w:tcPr>
          <w:p w14:paraId="003E9874" w14:textId="02E2E5D2" w:rsidR="0003332B" w:rsidRPr="001420B4" w:rsidRDefault="0003332B" w:rsidP="0003332B">
            <w:pPr>
              <w:pStyle w:val="NoSpacing"/>
              <w:jc w:val="center"/>
              <w:rPr>
                <w:rFonts w:cs="Arial"/>
              </w:rPr>
            </w:pPr>
            <w:r w:rsidRPr="001420B4">
              <w:rPr>
                <w:rFonts w:cs="Arial"/>
              </w:rPr>
              <w:t>1</w:t>
            </w:r>
          </w:p>
        </w:tc>
        <w:tc>
          <w:tcPr>
            <w:tcW w:w="7290" w:type="dxa"/>
            <w:vAlign w:val="center"/>
          </w:tcPr>
          <w:p w14:paraId="698A96D4" w14:textId="77777777" w:rsidR="00A10A82" w:rsidRDefault="00A10A82" w:rsidP="00A10A82">
            <w:pPr>
              <w:spacing w:before="120" w:after="120"/>
              <w:rPr>
                <w:rFonts w:cs="Arial"/>
                <w:lang w:val="en-CA"/>
              </w:rPr>
            </w:pPr>
            <w:r w:rsidRPr="0093494F">
              <w:rPr>
                <w:rFonts w:cs="Arial"/>
                <w:lang w:val="en-CA"/>
              </w:rPr>
              <w:t>Oral Project Presentations</w:t>
            </w:r>
          </w:p>
          <w:p w14:paraId="7C6B54F5" w14:textId="04C93895" w:rsidR="0003332B" w:rsidRPr="00A10A82" w:rsidRDefault="0003332B" w:rsidP="0003332B">
            <w:pPr>
              <w:spacing w:before="120" w:after="120"/>
              <w:rPr>
                <w:rFonts w:cs="Arial"/>
              </w:rPr>
            </w:pPr>
            <w:r w:rsidRPr="00927137">
              <w:rPr>
                <w:rFonts w:cs="Arial"/>
              </w:rPr>
              <w:t>Final Exam Review</w:t>
            </w:r>
          </w:p>
        </w:tc>
        <w:tc>
          <w:tcPr>
            <w:tcW w:w="1705" w:type="dxa"/>
            <w:vAlign w:val="center"/>
          </w:tcPr>
          <w:p w14:paraId="3CA72B66" w14:textId="77777777" w:rsidR="0003332B" w:rsidRPr="004D4010" w:rsidRDefault="0003332B" w:rsidP="0003332B">
            <w:pPr>
              <w:rPr>
                <w:rFonts w:ascii="Cambria" w:hAnsi="Cambria" w:cs="Arial"/>
                <w:sz w:val="20"/>
                <w:szCs w:val="20"/>
              </w:rPr>
            </w:pPr>
          </w:p>
        </w:tc>
      </w:tr>
      <w:tr w:rsidR="0003332B" w:rsidRPr="005A00C2" w14:paraId="076793DD" w14:textId="77777777" w:rsidTr="7DFC4BDF">
        <w:tc>
          <w:tcPr>
            <w:tcW w:w="895" w:type="dxa"/>
            <w:vAlign w:val="center"/>
          </w:tcPr>
          <w:p w14:paraId="575E62D7" w14:textId="77777777" w:rsidR="0003332B" w:rsidRPr="004D4010" w:rsidRDefault="0003332B" w:rsidP="0003332B">
            <w:pPr>
              <w:pStyle w:val="NoSpacing"/>
              <w:jc w:val="center"/>
              <w:rPr>
                <w:rFonts w:ascii="Cambria" w:hAnsi="Cambria"/>
                <w:sz w:val="20"/>
                <w:szCs w:val="20"/>
              </w:rPr>
            </w:pPr>
          </w:p>
        </w:tc>
        <w:tc>
          <w:tcPr>
            <w:tcW w:w="900" w:type="dxa"/>
            <w:vAlign w:val="center"/>
          </w:tcPr>
          <w:p w14:paraId="5B02A4C0" w14:textId="536DDBFD" w:rsidR="0003332B" w:rsidRPr="001420B4" w:rsidRDefault="0003332B" w:rsidP="0003332B">
            <w:pPr>
              <w:pStyle w:val="NoSpacing"/>
              <w:jc w:val="center"/>
              <w:rPr>
                <w:rFonts w:cs="Arial"/>
              </w:rPr>
            </w:pPr>
            <w:r w:rsidRPr="001420B4">
              <w:rPr>
                <w:rFonts w:cs="Arial"/>
              </w:rPr>
              <w:t>9-18</w:t>
            </w:r>
          </w:p>
        </w:tc>
        <w:tc>
          <w:tcPr>
            <w:tcW w:w="7290" w:type="dxa"/>
            <w:vAlign w:val="center"/>
          </w:tcPr>
          <w:p w14:paraId="0F774101" w14:textId="14172935" w:rsidR="0003332B" w:rsidRPr="00927137" w:rsidRDefault="0003332B" w:rsidP="0003332B">
            <w:pPr>
              <w:spacing w:before="120" w:after="120"/>
              <w:rPr>
                <w:rFonts w:cs="Arial"/>
                <w:b/>
                <w:bCs/>
                <w:color w:val="FF0000"/>
              </w:rPr>
            </w:pPr>
            <w:r w:rsidRPr="00927137">
              <w:rPr>
                <w:rFonts w:cs="Arial"/>
                <w:b/>
                <w:bCs/>
                <w:color w:val="FF0000"/>
              </w:rPr>
              <w:t>Final Exams</w:t>
            </w:r>
          </w:p>
        </w:tc>
        <w:tc>
          <w:tcPr>
            <w:tcW w:w="1705" w:type="dxa"/>
            <w:vAlign w:val="center"/>
          </w:tcPr>
          <w:p w14:paraId="6D058260" w14:textId="77777777" w:rsidR="0003332B" w:rsidRPr="004D4010" w:rsidRDefault="0003332B" w:rsidP="0003332B">
            <w:pPr>
              <w:jc w:val="center"/>
              <w:rPr>
                <w:rFonts w:ascii="Cambria" w:hAnsi="Cambria" w:cs="Arial"/>
                <w:color w:val="FF0000"/>
                <w:sz w:val="20"/>
                <w:szCs w:val="20"/>
              </w:rPr>
            </w:pPr>
          </w:p>
        </w:tc>
      </w:tr>
    </w:tbl>
    <w:p w14:paraId="34FAD20D" w14:textId="77777777" w:rsidR="00F11331" w:rsidRDefault="00F11331">
      <w:pPr>
        <w:rPr>
          <w:rFonts w:ascii="Avenir Next LT Pro" w:eastAsia="Times New Roman" w:hAnsi="Avenir Next LT Pro" w:cs="Arial"/>
          <w:color w:val="E10054"/>
          <w:sz w:val="20"/>
          <w:szCs w:val="20"/>
        </w:rPr>
      </w:pPr>
    </w:p>
    <w:p w14:paraId="25C5C532" w14:textId="3E10C570" w:rsidR="00D67A85" w:rsidRPr="00996373" w:rsidRDefault="71BAB9E1" w:rsidP="7DFC4BDF">
      <w:pPr>
        <w:rPr>
          <w:rFonts w:ascii="Avenir Next LT Pro" w:eastAsia="Avenir Next LT Pro" w:hAnsi="Avenir Next LT Pro" w:cs="Avenir Next LT Pro"/>
          <w:color w:val="E10054"/>
          <w:sz w:val="20"/>
          <w:szCs w:val="20"/>
        </w:rPr>
      </w:pPr>
      <w:r w:rsidRPr="7DFC4BDF">
        <w:rPr>
          <w:rFonts w:ascii="Avenir Next LT Pro" w:eastAsia="Avenir Next LT Pro" w:hAnsi="Avenir Next LT Pro" w:cs="Avenir Next LT Pro"/>
          <w:color w:val="E10054"/>
          <w:sz w:val="20"/>
          <w:szCs w:val="20"/>
        </w:rPr>
        <w:lastRenderedPageBreak/>
        <w:t>Skills Across the Business Curriculum</w:t>
      </w:r>
    </w:p>
    <w:p w14:paraId="3BB34500" w14:textId="091D9846" w:rsidR="00D67A85" w:rsidRPr="00996373" w:rsidRDefault="71BAB9E1" w:rsidP="7DFC4BDF">
      <w:pPr>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The School of Business promotes core skills across the curriculum. These skills include reading, written and oral communications, computers, small business, and academic standards of ethics, honesty and integrity.</w:t>
      </w:r>
    </w:p>
    <w:p w14:paraId="6301253F" w14:textId="6F3DA095" w:rsidR="00D67A85" w:rsidRPr="00996373" w:rsidRDefault="71BAB9E1" w:rsidP="7DFC4BDF">
      <w:pPr>
        <w:rPr>
          <w:rFonts w:ascii="Avenir Next LT Pro" w:eastAsia="Avenir Next LT Pro" w:hAnsi="Avenir Next LT Pro" w:cs="Avenir Next LT Pro"/>
          <w:color w:val="E10054"/>
          <w:sz w:val="20"/>
          <w:szCs w:val="20"/>
        </w:rPr>
      </w:pPr>
      <w:r w:rsidRPr="7DFC4BDF">
        <w:rPr>
          <w:rFonts w:ascii="Avenir Next LT Pro" w:eastAsia="Avenir Next LT Pro" w:hAnsi="Avenir Next LT Pro" w:cs="Avenir Next LT Pro"/>
          <w:color w:val="E10054"/>
          <w:sz w:val="20"/>
          <w:szCs w:val="20"/>
        </w:rPr>
        <w:t>Student Conduct</w:t>
      </w:r>
    </w:p>
    <w:p w14:paraId="734F26C6" w14:textId="369EC7E7" w:rsidR="00D67A85" w:rsidRPr="00996373" w:rsidRDefault="71BAB9E1" w:rsidP="7DFC4BDF">
      <w:pPr>
        <w:spacing w:after="0"/>
        <w:rPr>
          <w:rFonts w:ascii="Cambria" w:eastAsia="Cambria" w:hAnsi="Cambria" w:cs="Cambria"/>
          <w:color w:val="000000" w:themeColor="text1"/>
          <w:sz w:val="20"/>
          <w:szCs w:val="20"/>
        </w:rPr>
      </w:pPr>
      <w:r w:rsidRPr="7DFC4BDF">
        <w:rPr>
          <w:rFonts w:ascii="Cambria" w:eastAsia="Cambria" w:hAnsi="Cambria" w:cs="Cambria"/>
          <w:b/>
          <w:bCs/>
          <w:color w:val="000000" w:themeColor="text1"/>
          <w:sz w:val="20"/>
          <w:szCs w:val="20"/>
        </w:rPr>
        <w:t>What is the Disruption of Instructional Activities?</w:t>
      </w:r>
    </w:p>
    <w:p w14:paraId="0DFD02D3" w14:textId="520B7780" w:rsidR="00D67A85" w:rsidRPr="00996373" w:rsidRDefault="71BAB9E1" w:rsidP="7DFC4BDF">
      <w:pPr>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At Okanagan College (OC), disruption of instructional activities includes student “conduct which interferes with examinations, lectures, seminars, tutorials, group meetings, other related activities, and with students using the study facilities of OC”, as well as conduct that leads to property damage, assault, discrimination, harassment and fraud. Penalties for disruption of instructional activities include a range of sanctions from a warning and/or a failing grade on an assignment, examination or course to suspension from OC.</w:t>
      </w:r>
    </w:p>
    <w:p w14:paraId="0A8D47FE" w14:textId="26242333" w:rsidR="00D67A85" w:rsidRPr="00996373" w:rsidRDefault="71BAB9E1" w:rsidP="7DFC4BDF">
      <w:pPr>
        <w:rPr>
          <w:rFonts w:ascii="Cambria" w:eastAsia="Cambria" w:hAnsi="Cambria" w:cs="Cambria"/>
          <w:color w:val="000000" w:themeColor="text1"/>
          <w:sz w:val="20"/>
          <w:szCs w:val="20"/>
        </w:rPr>
      </w:pPr>
      <w:r w:rsidRPr="7DFC4BDF">
        <w:rPr>
          <w:rFonts w:ascii="Avenir Next LT Pro" w:eastAsia="Avenir Next LT Pro" w:hAnsi="Avenir Next LT Pro" w:cs="Avenir Next LT Pro"/>
          <w:color w:val="E10054"/>
          <w:sz w:val="20"/>
          <w:szCs w:val="20"/>
        </w:rPr>
        <w:t>Academic Honesty</w:t>
      </w:r>
      <w:r w:rsidRPr="7DFC4BDF">
        <w:rPr>
          <w:rFonts w:ascii="Cambria" w:eastAsia="Cambria" w:hAnsi="Cambria" w:cs="Cambria"/>
          <w:color w:val="000000" w:themeColor="text1"/>
          <w:sz w:val="20"/>
          <w:szCs w:val="20"/>
        </w:rPr>
        <w:t xml:space="preserve">: Students have a responsibility to read the </w:t>
      </w:r>
      <w:hyperlink r:id="rId13">
        <w:r w:rsidRPr="7DFC4BDF">
          <w:rPr>
            <w:rStyle w:val="Hyperlink"/>
            <w:rFonts w:ascii="Cambria" w:eastAsia="Cambria" w:hAnsi="Cambria" w:cs="Cambria"/>
            <w:sz w:val="20"/>
            <w:szCs w:val="20"/>
          </w:rPr>
          <w:t>OC Academic Integrity Policy</w:t>
        </w:r>
      </w:hyperlink>
      <w:r w:rsidRPr="7DFC4BDF">
        <w:rPr>
          <w:rFonts w:ascii="Cambria" w:eastAsia="Cambria" w:hAnsi="Cambria" w:cs="Cambria"/>
          <w:color w:val="000000" w:themeColor="text1"/>
          <w:sz w:val="20"/>
          <w:szCs w:val="20"/>
        </w:rPr>
        <w:t>.</w:t>
      </w:r>
    </w:p>
    <w:p w14:paraId="00F3CA94" w14:textId="1F5F4E3D" w:rsidR="00D67A85" w:rsidRPr="00996373" w:rsidRDefault="71BAB9E1" w:rsidP="7DFC4BDF">
      <w:pPr>
        <w:spacing w:after="0"/>
        <w:rPr>
          <w:rFonts w:ascii="Cambria" w:eastAsia="Cambria" w:hAnsi="Cambria" w:cs="Cambria"/>
          <w:color w:val="000000" w:themeColor="text1"/>
          <w:sz w:val="20"/>
          <w:szCs w:val="20"/>
        </w:rPr>
      </w:pPr>
      <w:r w:rsidRPr="7DFC4BDF">
        <w:rPr>
          <w:rFonts w:ascii="Cambria" w:eastAsia="Cambria" w:hAnsi="Cambria" w:cs="Cambria"/>
          <w:b/>
          <w:bCs/>
          <w:color w:val="000000" w:themeColor="text1"/>
          <w:sz w:val="20"/>
          <w:szCs w:val="20"/>
        </w:rPr>
        <w:t>What is Cheating?</w:t>
      </w:r>
    </w:p>
    <w:p w14:paraId="639988FA" w14:textId="3A0FCF5B" w:rsidR="00D67A85" w:rsidRPr="00996373" w:rsidRDefault="71BAB9E1" w:rsidP="7DFC4BDF">
      <w:pPr>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“Cheating includes but is not limited to dishonest or attempted dishonest conduct during tests or examinations in which the use is made of books, notes, diagrams or other aids excluding those authorized by the examiner. It includes communicating with others for the purpose of obtaining information, copying from the work of others and purposely exposing or conveying information to other students who are taking the test or examination.”</w:t>
      </w:r>
    </w:p>
    <w:p w14:paraId="0968002B" w14:textId="4A966618" w:rsidR="00D67A85" w:rsidRPr="00996373" w:rsidRDefault="71BAB9E1" w:rsidP="7DFC4BDF">
      <w:pPr>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Students must submit independently written work. Students may not write joint or collaborative assignments with other students unless the instructor approves it in advance as a group/team project. Students who share their work with other students are equally involved in cheating.</w:t>
      </w:r>
    </w:p>
    <w:p w14:paraId="640BC085" w14:textId="6D9632F4" w:rsidR="00D67A85" w:rsidRPr="00996373" w:rsidRDefault="71BAB9E1" w:rsidP="7DFC4BDF">
      <w:pPr>
        <w:spacing w:after="0"/>
        <w:rPr>
          <w:rFonts w:ascii="Cambria" w:eastAsia="Cambria" w:hAnsi="Cambria" w:cs="Cambria"/>
          <w:color w:val="000000" w:themeColor="text1"/>
          <w:sz w:val="20"/>
          <w:szCs w:val="20"/>
        </w:rPr>
      </w:pPr>
      <w:r w:rsidRPr="7DFC4BDF">
        <w:rPr>
          <w:rFonts w:ascii="Cambria" w:eastAsia="Cambria" w:hAnsi="Cambria" w:cs="Cambria"/>
          <w:b/>
          <w:bCs/>
          <w:color w:val="000000" w:themeColor="text1"/>
          <w:sz w:val="20"/>
          <w:szCs w:val="20"/>
        </w:rPr>
        <w:t>What is Plagiarism?</w:t>
      </w:r>
    </w:p>
    <w:p w14:paraId="0753A38C" w14:textId="1FB9FC72" w:rsidR="00D67A85" w:rsidRPr="00996373" w:rsidRDefault="71BAB9E1" w:rsidP="7DFC4BDF">
      <w:pPr>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Plagiarism is defined as “the presentation of another person’s work or ideas without proper or complete acknowledgement.” It is the serious academic offence of reproducing someone else’s work, including words, ideas and media, without permission for course credit towards a certificate, diploma, degree and/or professional designation. The defining characteristic is that the work is not yours.</w:t>
      </w:r>
    </w:p>
    <w:p w14:paraId="5BA5852A" w14:textId="79376DDD" w:rsidR="00D67A85" w:rsidRPr="00996373" w:rsidRDefault="71BAB9E1" w:rsidP="7DFC4BDF">
      <w:pPr>
        <w:spacing w:after="0"/>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 xml:space="preserve">“Intentional plagiarism is the deliberate presentation of another’s work or ideas as one’s own.” Intentional plagiarism can be a copy of material from a journal article, a book chapter, data from the Internet, another student, work submitted for credit in another course or from other sources.” “Unintentional plagiarism is the inadvertent presentation of another’s work or ideas without proper acknowledgement because of poor or inadequate practices. Unintentional plagiarism is a failure of scholarship; intentional plagiarism is an act of deceit.” </w:t>
      </w:r>
    </w:p>
    <w:p w14:paraId="721F6EF8" w14:textId="089075A9" w:rsidR="00D67A85" w:rsidRPr="00996373" w:rsidRDefault="00D67A85" w:rsidP="7DFC4BDF">
      <w:pPr>
        <w:spacing w:after="0"/>
        <w:rPr>
          <w:rFonts w:ascii="Cambria" w:eastAsia="Cambria" w:hAnsi="Cambria" w:cs="Cambria"/>
          <w:color w:val="000000" w:themeColor="text1"/>
          <w:sz w:val="20"/>
          <w:szCs w:val="20"/>
        </w:rPr>
      </w:pPr>
    </w:p>
    <w:p w14:paraId="1DB4FC73" w14:textId="5282AC2D" w:rsidR="00D67A85" w:rsidRPr="00996373" w:rsidRDefault="71BAB9E1" w:rsidP="7DFC4BDF">
      <w:pPr>
        <w:spacing w:after="0"/>
        <w:rPr>
          <w:rFonts w:ascii="Cambria" w:eastAsia="Cambria" w:hAnsi="Cambria" w:cs="Cambria"/>
          <w:color w:val="000000" w:themeColor="text1"/>
          <w:sz w:val="20"/>
          <w:szCs w:val="20"/>
        </w:rPr>
      </w:pPr>
      <w:r w:rsidRPr="7DFC4BDF">
        <w:rPr>
          <w:rFonts w:ascii="Cambria" w:eastAsia="Cambria" w:hAnsi="Cambria" w:cs="Cambria"/>
          <w:b/>
          <w:bCs/>
          <w:color w:val="000000" w:themeColor="text1"/>
          <w:sz w:val="20"/>
          <w:szCs w:val="20"/>
        </w:rPr>
        <w:t>What are the Students’ Responsibilities to Avoid Plagiarism?</w:t>
      </w:r>
    </w:p>
    <w:p w14:paraId="4923C14B" w14:textId="05AA0335" w:rsidR="00D67A85" w:rsidRPr="00996373" w:rsidRDefault="71BAB9E1" w:rsidP="7DFC4BDF">
      <w:pPr>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Students must acknowledge the sources of information used on all their assignments. This usually involves putting the authors’ name and the year of publication in parentheses after the sentence in which you used the material, then at the end of your paper, writing out the complete references in a Reference section.</w:t>
      </w:r>
    </w:p>
    <w:p w14:paraId="6EAD26E1" w14:textId="58F1D234" w:rsidR="00D67A85" w:rsidRPr="00996373" w:rsidRDefault="71BAB9E1" w:rsidP="7DFC4BDF">
      <w:pPr>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“Students are responsible for learning and applying the proper scholarly practices for acknowledging the work and ideas of others. Students who are unsure of what constitutes plagiarism should refer to the UBC publication “</w:t>
      </w:r>
      <w:r w:rsidRPr="7DFC4BDF">
        <w:rPr>
          <w:rFonts w:ascii="Cambria" w:eastAsia="Cambria" w:hAnsi="Cambria" w:cs="Cambria"/>
          <w:i/>
          <w:iCs/>
          <w:color w:val="000000" w:themeColor="text1"/>
          <w:sz w:val="20"/>
          <w:szCs w:val="20"/>
        </w:rPr>
        <w:t xml:space="preserve">Plagiarism </w:t>
      </w:r>
      <w:proofErr w:type="gramStart"/>
      <w:r w:rsidRPr="7DFC4BDF">
        <w:rPr>
          <w:rFonts w:ascii="Cambria" w:eastAsia="Cambria" w:hAnsi="Cambria" w:cs="Cambria"/>
          <w:i/>
          <w:iCs/>
          <w:color w:val="000000" w:themeColor="text1"/>
          <w:sz w:val="20"/>
          <w:szCs w:val="20"/>
        </w:rPr>
        <w:t>Avoided;</w:t>
      </w:r>
      <w:proofErr w:type="gramEnd"/>
      <w:r w:rsidRPr="7DFC4BDF">
        <w:rPr>
          <w:rFonts w:ascii="Cambria" w:eastAsia="Cambria" w:hAnsi="Cambria" w:cs="Cambria"/>
          <w:i/>
          <w:iCs/>
          <w:color w:val="000000" w:themeColor="text1"/>
          <w:sz w:val="20"/>
          <w:szCs w:val="20"/>
        </w:rPr>
        <w:t xml:space="preserve"> Taking Responsibility for your Work”.</w:t>
      </w:r>
      <w:r w:rsidRPr="7DFC4BDF">
        <w:rPr>
          <w:rFonts w:ascii="Cambria" w:eastAsia="Cambria" w:hAnsi="Cambria" w:cs="Cambria"/>
          <w:color w:val="000000" w:themeColor="text1"/>
          <w:sz w:val="20"/>
          <w:szCs w:val="20"/>
        </w:rPr>
        <w:t xml:space="preserve"> This guide is available in OC bookstores and libraries.</w:t>
      </w:r>
    </w:p>
    <w:p w14:paraId="0B6EF131" w14:textId="0B1B12D6" w:rsidR="00D67A85" w:rsidRPr="00996373" w:rsidRDefault="71BAB9E1" w:rsidP="7DFC4BDF">
      <w:pPr>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Students are expected to understand research and writing techniques and documentation styles. The School of Business requires the use of the APA or MLA style but suggests that students cite references using the APA guidelines (see Publication Manual of the American Psychological Association, 6</w:t>
      </w:r>
      <w:r w:rsidRPr="7DFC4BDF">
        <w:rPr>
          <w:rFonts w:ascii="Cambria" w:eastAsia="Cambria" w:hAnsi="Cambria" w:cs="Cambria"/>
          <w:color w:val="000000" w:themeColor="text1"/>
          <w:sz w:val="20"/>
          <w:szCs w:val="20"/>
          <w:vertAlign w:val="superscript"/>
        </w:rPr>
        <w:t>th</w:t>
      </w:r>
      <w:r w:rsidRPr="7DFC4BDF">
        <w:rPr>
          <w:rFonts w:ascii="Cambria" w:eastAsia="Cambria" w:hAnsi="Cambria" w:cs="Cambria"/>
          <w:color w:val="000000" w:themeColor="text1"/>
          <w:sz w:val="20"/>
          <w:szCs w:val="20"/>
        </w:rPr>
        <w:t xml:space="preserve"> edition (2009). A copy of the APA manual is available in the reference section and available for circulation from OC libraries. The library website has access to these two major citing styles.</w:t>
      </w:r>
    </w:p>
    <w:p w14:paraId="37A5B948" w14:textId="57E60D93" w:rsidR="00D67A85" w:rsidRPr="00996373" w:rsidRDefault="71BAB9E1" w:rsidP="7DFC4BDF">
      <w:pPr>
        <w:spacing w:after="0"/>
        <w:rPr>
          <w:rFonts w:ascii="Cambria" w:eastAsia="Cambria" w:hAnsi="Cambria" w:cs="Cambria"/>
          <w:color w:val="000000" w:themeColor="text1"/>
          <w:sz w:val="20"/>
          <w:szCs w:val="20"/>
        </w:rPr>
      </w:pPr>
      <w:r w:rsidRPr="7DFC4BDF">
        <w:rPr>
          <w:rFonts w:ascii="Cambria" w:eastAsia="Cambria" w:hAnsi="Cambria" w:cs="Cambria"/>
          <w:b/>
          <w:bCs/>
          <w:color w:val="000000" w:themeColor="text1"/>
          <w:sz w:val="20"/>
          <w:szCs w:val="20"/>
        </w:rPr>
        <w:t>What are the Penalties for Plagiarism and Cheating?</w:t>
      </w:r>
    </w:p>
    <w:p w14:paraId="0D2E291C" w14:textId="037FACAE" w:rsidR="00D67A85" w:rsidRPr="00996373" w:rsidRDefault="71BAB9E1" w:rsidP="7DFC4BDF">
      <w:pPr>
        <w:pBdr>
          <w:bottom w:val="single" w:sz="12" w:space="1" w:color="782434"/>
        </w:pBdr>
        <w:rPr>
          <w:rFonts w:ascii="Cambria" w:eastAsia="Cambria" w:hAnsi="Cambria" w:cs="Cambria"/>
          <w:color w:val="000000" w:themeColor="text1"/>
          <w:sz w:val="20"/>
          <w:szCs w:val="20"/>
        </w:rPr>
      </w:pPr>
      <w:r w:rsidRPr="7DFC4BDF">
        <w:rPr>
          <w:rFonts w:ascii="Cambria" w:eastAsia="Cambria" w:hAnsi="Cambria" w:cs="Cambria"/>
          <w:color w:val="000000" w:themeColor="text1"/>
          <w:sz w:val="20"/>
          <w:szCs w:val="20"/>
        </w:rPr>
        <w:t>The Okanagan School of Business does not tolerate plagiarism or cheating. All professors actively check for plagiarism and cheating and the Okanagan School of Business subscribes to an electronic plagiarism detection service. All incidents of plagiarism or cheating are reported and result in a formal letter of reprimand outlining the nature of the infraction, the evidence and the penalty. The Dean of the School of Business and the Registrar record and monitor all instances of plagiarism and cheating</w:t>
      </w:r>
      <w:r w:rsidRPr="7DFC4BDF">
        <w:rPr>
          <w:rFonts w:ascii="Cambria" w:eastAsia="Cambria" w:hAnsi="Cambria" w:cs="Cambria"/>
          <w:color w:val="000000" w:themeColor="text1"/>
          <w:sz w:val="20"/>
          <w:szCs w:val="20"/>
          <w:lang w:val="en-CA"/>
        </w:rPr>
        <w:t>. Penalties for plagiarism and cheating reflect the seriousness and circumstances of the offence and the range of penalties includes suspension from OC.</w:t>
      </w:r>
    </w:p>
    <w:p w14:paraId="08AD3510" w14:textId="0C06DE4B" w:rsidR="00D67A85" w:rsidRPr="00996373" w:rsidRDefault="71BAB9E1" w:rsidP="7DFC4BDF">
      <w:pPr>
        <w:jc w:val="both"/>
        <w:rPr>
          <w:rFonts w:ascii="Avenir Next LT Pro" w:eastAsia="Avenir Next LT Pro" w:hAnsi="Avenir Next LT Pro" w:cs="Avenir Next LT Pro"/>
          <w:color w:val="000000" w:themeColor="text1"/>
          <w:sz w:val="20"/>
          <w:szCs w:val="20"/>
        </w:rPr>
      </w:pPr>
      <w:r w:rsidRPr="7DFC4BDF">
        <w:rPr>
          <w:rFonts w:ascii="Avenir Next LT Pro" w:eastAsia="Avenir Next LT Pro" w:hAnsi="Avenir Next LT Pro" w:cs="Avenir Next LT Pro"/>
          <w:color w:val="000000" w:themeColor="text1"/>
          <w:sz w:val="20"/>
          <w:szCs w:val="20"/>
        </w:rPr>
        <w:t>Last Updated: April 7, 2025 (New Academic Integrity Policy Link)</w:t>
      </w:r>
    </w:p>
    <w:p w14:paraId="1ACDC0E7" w14:textId="7974BD48" w:rsidR="00D67A85" w:rsidRPr="00996373" w:rsidRDefault="00D67A85" w:rsidP="7DFC4BDF">
      <w:pPr>
        <w:pStyle w:val="NoSpacing"/>
        <w:pBdr>
          <w:top w:val="single" w:sz="12" w:space="1" w:color="A31D21"/>
        </w:pBdr>
        <w:tabs>
          <w:tab w:val="center" w:pos="4770"/>
          <w:tab w:val="right" w:pos="10800"/>
        </w:tabs>
        <w:rPr>
          <w:rFonts w:ascii="Avenir Next LT Pro" w:hAnsi="Avenir Next LT Pro"/>
          <w:sz w:val="20"/>
          <w:szCs w:val="20"/>
        </w:rPr>
      </w:pPr>
    </w:p>
    <w:sectPr w:rsidR="00D67A85" w:rsidRPr="00996373" w:rsidSect="0009651F">
      <w:footerReference w:type="default" r:id="rId14"/>
      <w:footerReference w:type="first" r:id="rId15"/>
      <w:pgSz w:w="12240" w:h="15840"/>
      <w:pgMar w:top="720" w:right="720" w:bottom="720" w:left="720" w:header="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37FDE" w14:textId="77777777" w:rsidR="007E7B83" w:rsidRDefault="007E7B83" w:rsidP="00DE70B0">
      <w:pPr>
        <w:spacing w:after="0" w:line="240" w:lineRule="auto"/>
      </w:pPr>
      <w:r>
        <w:separator/>
      </w:r>
    </w:p>
  </w:endnote>
  <w:endnote w:type="continuationSeparator" w:id="0">
    <w:p w14:paraId="77E707E1" w14:textId="77777777" w:rsidR="007E7B83" w:rsidRDefault="007E7B83" w:rsidP="00DE70B0">
      <w:pPr>
        <w:spacing w:after="0" w:line="240" w:lineRule="auto"/>
      </w:pPr>
      <w:r>
        <w:continuationSeparator/>
      </w:r>
    </w:p>
  </w:endnote>
  <w:endnote w:type="continuationNotice" w:id="1">
    <w:p w14:paraId="58D17E7D" w14:textId="77777777" w:rsidR="007E7B83" w:rsidRDefault="007E7B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panose1 w:val="020B0504020202020204"/>
    <w:charset w:val="4D"/>
    <w:family w:val="swiss"/>
    <w:pitch w:val="variable"/>
    <w:sig w:usb0="800000E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CD73" w14:textId="52D2E28F" w:rsidR="00DE70B0" w:rsidRPr="000514F1" w:rsidRDefault="00D75944" w:rsidP="00D67A85">
    <w:pPr>
      <w:pStyle w:val="Footer"/>
      <w:tabs>
        <w:tab w:val="clear" w:pos="4680"/>
        <w:tab w:val="clear" w:pos="9360"/>
      </w:tabs>
      <w:jc w:val="right"/>
      <w:rPr>
        <w:rFonts w:ascii="Avenir Next LT Pro" w:hAnsi="Avenir Next LT Pro"/>
        <w:sz w:val="18"/>
        <w:szCs w:val="18"/>
      </w:rPr>
    </w:pPr>
    <w:r w:rsidRPr="000514F1">
      <w:rPr>
        <w:rFonts w:ascii="Avenir Next LT Pro" w:hAnsi="Avenir Next LT Pro"/>
        <w:sz w:val="18"/>
        <w:szCs w:val="18"/>
      </w:rPr>
      <w:tab/>
      <w:t xml:space="preserve">BUAD </w:t>
    </w:r>
    <w:proofErr w:type="gramStart"/>
    <w:r w:rsidRPr="000514F1">
      <w:rPr>
        <w:rFonts w:ascii="Avenir Next LT Pro" w:hAnsi="Avenir Next LT Pro"/>
        <w:sz w:val="18"/>
        <w:szCs w:val="18"/>
      </w:rPr>
      <w:t>34</w:t>
    </w:r>
    <w:r w:rsidR="00C8667D">
      <w:rPr>
        <w:rFonts w:ascii="Avenir Next LT Pro" w:hAnsi="Avenir Next LT Pro"/>
        <w:sz w:val="18"/>
        <w:szCs w:val="18"/>
      </w:rPr>
      <w:t>5</w:t>
    </w:r>
    <w:r w:rsidR="00D67A85" w:rsidRPr="000514F1">
      <w:rPr>
        <w:rFonts w:ascii="Avenir Next LT Pro" w:hAnsi="Avenir Next LT Pro"/>
        <w:sz w:val="18"/>
        <w:szCs w:val="18"/>
      </w:rPr>
      <w:t xml:space="preserve">  </w:t>
    </w:r>
    <w:r w:rsidR="00C8667D">
      <w:rPr>
        <w:rFonts w:ascii="Avenir Next LT Pro" w:hAnsi="Avenir Next LT Pro"/>
        <w:sz w:val="18"/>
        <w:szCs w:val="18"/>
      </w:rPr>
      <w:t>Consumer</w:t>
    </w:r>
    <w:proofErr w:type="gramEnd"/>
    <w:r w:rsidR="00C8667D">
      <w:rPr>
        <w:rFonts w:ascii="Avenir Next LT Pro" w:hAnsi="Avenir Next LT Pro"/>
        <w:sz w:val="18"/>
        <w:szCs w:val="18"/>
      </w:rPr>
      <w:t xml:space="preserve"> </w:t>
    </w:r>
    <w:proofErr w:type="spellStart"/>
    <w:r w:rsidR="00C8667D">
      <w:rPr>
        <w:rFonts w:ascii="Avenir Next LT Pro" w:hAnsi="Avenir Next LT Pro"/>
        <w:sz w:val="18"/>
        <w:szCs w:val="18"/>
      </w:rPr>
      <w:t>Behaviour</w:t>
    </w:r>
    <w:proofErr w:type="spellEnd"/>
    <w:r w:rsidR="00F32FD1">
      <w:rPr>
        <w:rFonts w:ascii="Avenir Next LT Pro" w:hAnsi="Avenir Next LT Pro"/>
        <w:sz w:val="18"/>
        <w:szCs w:val="18"/>
      </w:rPr>
      <w:tab/>
    </w:r>
    <w:r w:rsidR="00D67A85" w:rsidRPr="000514F1">
      <w:rPr>
        <w:rFonts w:ascii="Avenir Next LT Pro" w:hAnsi="Avenir Next LT Pro"/>
        <w:sz w:val="18"/>
        <w:szCs w:val="18"/>
      </w:rPr>
      <w:tab/>
    </w:r>
    <w:sdt>
      <w:sdtPr>
        <w:rPr>
          <w:rFonts w:ascii="Avenir Next LT Pro" w:hAnsi="Avenir Next LT Pro"/>
          <w:sz w:val="18"/>
          <w:szCs w:val="18"/>
        </w:rPr>
        <w:id w:val="-273325639"/>
        <w:docPartObj>
          <w:docPartGallery w:val="Page Numbers (Bottom of Page)"/>
          <w:docPartUnique/>
        </w:docPartObj>
      </w:sdtPr>
      <w:sdtEndPr>
        <w:rPr>
          <w:noProof/>
        </w:rPr>
      </w:sdtEndPr>
      <w:sdtContent>
        <w:r w:rsidR="00D67A85" w:rsidRPr="000514F1">
          <w:rPr>
            <w:rFonts w:ascii="Avenir Next LT Pro" w:hAnsi="Avenir Next LT Pro"/>
            <w:sz w:val="18"/>
            <w:szCs w:val="18"/>
          </w:rPr>
          <w:fldChar w:fldCharType="begin"/>
        </w:r>
        <w:r w:rsidR="00D67A85" w:rsidRPr="000514F1">
          <w:rPr>
            <w:rFonts w:ascii="Avenir Next LT Pro" w:hAnsi="Avenir Next LT Pro"/>
            <w:sz w:val="18"/>
            <w:szCs w:val="18"/>
          </w:rPr>
          <w:instrText xml:space="preserve"> PAGE   \* MERGEFORMAT </w:instrText>
        </w:r>
        <w:r w:rsidR="00D67A85" w:rsidRPr="000514F1">
          <w:rPr>
            <w:rFonts w:ascii="Avenir Next LT Pro" w:hAnsi="Avenir Next LT Pro"/>
            <w:sz w:val="18"/>
            <w:szCs w:val="18"/>
          </w:rPr>
          <w:fldChar w:fldCharType="separate"/>
        </w:r>
        <w:r w:rsidR="007A5489" w:rsidRPr="000514F1">
          <w:rPr>
            <w:rFonts w:ascii="Avenir Next LT Pro" w:hAnsi="Avenir Next LT Pro"/>
            <w:noProof/>
            <w:sz w:val="18"/>
            <w:szCs w:val="18"/>
          </w:rPr>
          <w:t>5</w:t>
        </w:r>
        <w:r w:rsidR="00D67A85" w:rsidRPr="000514F1">
          <w:rPr>
            <w:rFonts w:ascii="Avenir Next LT Pro" w:hAnsi="Avenir Next LT Pro"/>
            <w:noProof/>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164738"/>
      <w:docPartObj>
        <w:docPartGallery w:val="Page Numbers (Bottom of Page)"/>
        <w:docPartUnique/>
      </w:docPartObj>
    </w:sdtPr>
    <w:sdtEndPr>
      <w:rPr>
        <w:noProof/>
      </w:rPr>
    </w:sdtEndPr>
    <w:sdtContent>
      <w:p w14:paraId="4E11B9CC" w14:textId="77777777" w:rsidR="00D67A85" w:rsidRDefault="00D67A85">
        <w:pPr>
          <w:pStyle w:val="Footer"/>
          <w:jc w:val="right"/>
        </w:pPr>
        <w:r>
          <w:fldChar w:fldCharType="begin"/>
        </w:r>
        <w:r>
          <w:instrText xml:space="preserve"> PAGE   \* MERGEFORMAT </w:instrText>
        </w:r>
        <w:r>
          <w:fldChar w:fldCharType="separate"/>
        </w:r>
        <w:r w:rsidR="00F91F41">
          <w:rPr>
            <w:noProof/>
          </w:rPr>
          <w:t>1</w:t>
        </w:r>
        <w:r>
          <w:rPr>
            <w:noProof/>
          </w:rPr>
          <w:fldChar w:fldCharType="end"/>
        </w:r>
      </w:p>
    </w:sdtContent>
  </w:sdt>
  <w:p w14:paraId="1911B3FC" w14:textId="77777777" w:rsidR="00DE70B0" w:rsidRDefault="00DE70B0" w:rsidP="00447CBD">
    <w:pPr>
      <w:pStyle w:val="Footer"/>
      <w:tabs>
        <w:tab w:val="clear" w:pos="4680"/>
        <w:tab w:val="clear" w:pos="9360"/>
        <w:tab w:val="right" w:pos="108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53A0E" w14:textId="77777777" w:rsidR="007E7B83" w:rsidRDefault="007E7B83" w:rsidP="00DE70B0">
      <w:pPr>
        <w:spacing w:after="0" w:line="240" w:lineRule="auto"/>
      </w:pPr>
      <w:r>
        <w:separator/>
      </w:r>
    </w:p>
  </w:footnote>
  <w:footnote w:type="continuationSeparator" w:id="0">
    <w:p w14:paraId="43F03261" w14:textId="77777777" w:rsidR="007E7B83" w:rsidRDefault="007E7B83" w:rsidP="00DE70B0">
      <w:pPr>
        <w:spacing w:after="0" w:line="240" w:lineRule="auto"/>
      </w:pPr>
      <w:r>
        <w:continuationSeparator/>
      </w:r>
    </w:p>
  </w:footnote>
  <w:footnote w:type="continuationNotice" w:id="1">
    <w:p w14:paraId="7D981C8F" w14:textId="77777777" w:rsidR="007E7B83" w:rsidRDefault="007E7B8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1791D"/>
    <w:multiLevelType w:val="multilevel"/>
    <w:tmpl w:val="6202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23710A"/>
    <w:multiLevelType w:val="hybridMultilevel"/>
    <w:tmpl w:val="2E1A1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2EE00"/>
    <w:multiLevelType w:val="hybridMultilevel"/>
    <w:tmpl w:val="2FA061E6"/>
    <w:lvl w:ilvl="0" w:tplc="3300F4EE">
      <w:start w:val="1"/>
      <w:numFmt w:val="decimal"/>
      <w:lvlText w:val="%1."/>
      <w:lvlJc w:val="left"/>
      <w:pPr>
        <w:ind w:left="720" w:hanging="360"/>
      </w:pPr>
    </w:lvl>
    <w:lvl w:ilvl="1" w:tplc="E5A0BE92">
      <w:start w:val="1"/>
      <w:numFmt w:val="lowerLetter"/>
      <w:lvlText w:val="%2."/>
      <w:lvlJc w:val="left"/>
      <w:pPr>
        <w:ind w:left="1440" w:hanging="360"/>
      </w:pPr>
    </w:lvl>
    <w:lvl w:ilvl="2" w:tplc="733AF9B2">
      <w:start w:val="1"/>
      <w:numFmt w:val="lowerRoman"/>
      <w:lvlText w:val="%3."/>
      <w:lvlJc w:val="right"/>
      <w:pPr>
        <w:ind w:left="2160" w:hanging="180"/>
      </w:pPr>
    </w:lvl>
    <w:lvl w:ilvl="3" w:tplc="B1A2182A">
      <w:start w:val="1"/>
      <w:numFmt w:val="decimal"/>
      <w:lvlText w:val="%4."/>
      <w:lvlJc w:val="left"/>
      <w:pPr>
        <w:ind w:left="2880" w:hanging="360"/>
      </w:pPr>
    </w:lvl>
    <w:lvl w:ilvl="4" w:tplc="5E2661FE">
      <w:start w:val="1"/>
      <w:numFmt w:val="lowerLetter"/>
      <w:lvlText w:val="%5."/>
      <w:lvlJc w:val="left"/>
      <w:pPr>
        <w:ind w:left="3600" w:hanging="360"/>
      </w:pPr>
    </w:lvl>
    <w:lvl w:ilvl="5" w:tplc="C736F4B6">
      <w:start w:val="1"/>
      <w:numFmt w:val="lowerRoman"/>
      <w:lvlText w:val="%6."/>
      <w:lvlJc w:val="right"/>
      <w:pPr>
        <w:ind w:left="4320" w:hanging="180"/>
      </w:pPr>
    </w:lvl>
    <w:lvl w:ilvl="6" w:tplc="87DCA738">
      <w:start w:val="1"/>
      <w:numFmt w:val="decimal"/>
      <w:lvlText w:val="%7."/>
      <w:lvlJc w:val="left"/>
      <w:pPr>
        <w:ind w:left="5040" w:hanging="360"/>
      </w:pPr>
    </w:lvl>
    <w:lvl w:ilvl="7" w:tplc="B510CB3A">
      <w:start w:val="1"/>
      <w:numFmt w:val="lowerLetter"/>
      <w:lvlText w:val="%8."/>
      <w:lvlJc w:val="left"/>
      <w:pPr>
        <w:ind w:left="5760" w:hanging="360"/>
      </w:pPr>
    </w:lvl>
    <w:lvl w:ilvl="8" w:tplc="EFE825A0">
      <w:start w:val="1"/>
      <w:numFmt w:val="lowerRoman"/>
      <w:lvlText w:val="%9."/>
      <w:lvlJc w:val="right"/>
      <w:pPr>
        <w:ind w:left="6480" w:hanging="180"/>
      </w:pPr>
    </w:lvl>
  </w:abstractNum>
  <w:num w:numId="1" w16cid:durableId="469633797">
    <w:abstractNumId w:val="2"/>
  </w:num>
  <w:num w:numId="2" w16cid:durableId="1397894208">
    <w:abstractNumId w:val="1"/>
  </w:num>
  <w:num w:numId="3" w16cid:durableId="130785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18A"/>
    <w:rsid w:val="00007426"/>
    <w:rsid w:val="000074D7"/>
    <w:rsid w:val="00020854"/>
    <w:rsid w:val="00024BC2"/>
    <w:rsid w:val="00032CCB"/>
    <w:rsid w:val="0003332B"/>
    <w:rsid w:val="0003728A"/>
    <w:rsid w:val="00042987"/>
    <w:rsid w:val="000514F1"/>
    <w:rsid w:val="0005640C"/>
    <w:rsid w:val="00057FB8"/>
    <w:rsid w:val="000610D5"/>
    <w:rsid w:val="00063EBE"/>
    <w:rsid w:val="00067072"/>
    <w:rsid w:val="000735E2"/>
    <w:rsid w:val="000921D9"/>
    <w:rsid w:val="0009651F"/>
    <w:rsid w:val="00097BA8"/>
    <w:rsid w:val="000A3AF2"/>
    <w:rsid w:val="000A792E"/>
    <w:rsid w:val="000B7405"/>
    <w:rsid w:val="000E0D07"/>
    <w:rsid w:val="0011057F"/>
    <w:rsid w:val="001159E9"/>
    <w:rsid w:val="001221C5"/>
    <w:rsid w:val="0012418A"/>
    <w:rsid w:val="0012443A"/>
    <w:rsid w:val="001403AB"/>
    <w:rsid w:val="001420B4"/>
    <w:rsid w:val="00156FD4"/>
    <w:rsid w:val="0018620C"/>
    <w:rsid w:val="001869AB"/>
    <w:rsid w:val="001A034F"/>
    <w:rsid w:val="001B30CD"/>
    <w:rsid w:val="001C227A"/>
    <w:rsid w:val="001D21A0"/>
    <w:rsid w:val="001F6CA1"/>
    <w:rsid w:val="001F6E3B"/>
    <w:rsid w:val="00216A29"/>
    <w:rsid w:val="00222E71"/>
    <w:rsid w:val="00234642"/>
    <w:rsid w:val="0024294D"/>
    <w:rsid w:val="00250C37"/>
    <w:rsid w:val="00272779"/>
    <w:rsid w:val="002815AB"/>
    <w:rsid w:val="002865F9"/>
    <w:rsid w:val="0028780E"/>
    <w:rsid w:val="0029603F"/>
    <w:rsid w:val="00297FB0"/>
    <w:rsid w:val="002D105F"/>
    <w:rsid w:val="002F6F21"/>
    <w:rsid w:val="003039C9"/>
    <w:rsid w:val="00304832"/>
    <w:rsid w:val="003066F5"/>
    <w:rsid w:val="00312FFD"/>
    <w:rsid w:val="003213B8"/>
    <w:rsid w:val="0032322E"/>
    <w:rsid w:val="00337C56"/>
    <w:rsid w:val="00355FB7"/>
    <w:rsid w:val="00372DA0"/>
    <w:rsid w:val="003961E4"/>
    <w:rsid w:val="003B663C"/>
    <w:rsid w:val="003C1835"/>
    <w:rsid w:val="003E679F"/>
    <w:rsid w:val="003F2C69"/>
    <w:rsid w:val="00407662"/>
    <w:rsid w:val="00443371"/>
    <w:rsid w:val="00447CBD"/>
    <w:rsid w:val="004601B1"/>
    <w:rsid w:val="00467AF3"/>
    <w:rsid w:val="00477D3D"/>
    <w:rsid w:val="00477EBE"/>
    <w:rsid w:val="00482301"/>
    <w:rsid w:val="0048325D"/>
    <w:rsid w:val="004868D3"/>
    <w:rsid w:val="004A0E48"/>
    <w:rsid w:val="004B7A35"/>
    <w:rsid w:val="004C41C1"/>
    <w:rsid w:val="004D1997"/>
    <w:rsid w:val="00507446"/>
    <w:rsid w:val="005205EC"/>
    <w:rsid w:val="005236BC"/>
    <w:rsid w:val="005576BB"/>
    <w:rsid w:val="0056542F"/>
    <w:rsid w:val="00571015"/>
    <w:rsid w:val="0058414F"/>
    <w:rsid w:val="005A00C2"/>
    <w:rsid w:val="005A24AB"/>
    <w:rsid w:val="005B3061"/>
    <w:rsid w:val="005B44A4"/>
    <w:rsid w:val="005C52AE"/>
    <w:rsid w:val="005E1C7D"/>
    <w:rsid w:val="005F21EB"/>
    <w:rsid w:val="006128B5"/>
    <w:rsid w:val="0061555D"/>
    <w:rsid w:val="006324D6"/>
    <w:rsid w:val="006330FE"/>
    <w:rsid w:val="00682794"/>
    <w:rsid w:val="00693161"/>
    <w:rsid w:val="006C4983"/>
    <w:rsid w:val="006E2D4E"/>
    <w:rsid w:val="007023C6"/>
    <w:rsid w:val="00704E2E"/>
    <w:rsid w:val="00714A86"/>
    <w:rsid w:val="0072147E"/>
    <w:rsid w:val="00726856"/>
    <w:rsid w:val="00741354"/>
    <w:rsid w:val="00741C0F"/>
    <w:rsid w:val="00756944"/>
    <w:rsid w:val="0076453F"/>
    <w:rsid w:val="00764727"/>
    <w:rsid w:val="00765066"/>
    <w:rsid w:val="007A25DB"/>
    <w:rsid w:val="007A5489"/>
    <w:rsid w:val="007C1139"/>
    <w:rsid w:val="007D45BE"/>
    <w:rsid w:val="007E7B83"/>
    <w:rsid w:val="007F1D16"/>
    <w:rsid w:val="0080770B"/>
    <w:rsid w:val="00835FA7"/>
    <w:rsid w:val="008367FD"/>
    <w:rsid w:val="00867C9F"/>
    <w:rsid w:val="00873A34"/>
    <w:rsid w:val="00893401"/>
    <w:rsid w:val="00896454"/>
    <w:rsid w:val="008A36AC"/>
    <w:rsid w:val="008C42AA"/>
    <w:rsid w:val="008D3C56"/>
    <w:rsid w:val="0090625A"/>
    <w:rsid w:val="0091235B"/>
    <w:rsid w:val="0091560C"/>
    <w:rsid w:val="00915879"/>
    <w:rsid w:val="00927137"/>
    <w:rsid w:val="00951F41"/>
    <w:rsid w:val="00951FB8"/>
    <w:rsid w:val="0098441B"/>
    <w:rsid w:val="00991874"/>
    <w:rsid w:val="00996373"/>
    <w:rsid w:val="009A2CC5"/>
    <w:rsid w:val="009A5E28"/>
    <w:rsid w:val="009C28DA"/>
    <w:rsid w:val="009C4F7F"/>
    <w:rsid w:val="009C7B51"/>
    <w:rsid w:val="009D03EE"/>
    <w:rsid w:val="009D43B7"/>
    <w:rsid w:val="009E624C"/>
    <w:rsid w:val="00A034D8"/>
    <w:rsid w:val="00A10A82"/>
    <w:rsid w:val="00A150F1"/>
    <w:rsid w:val="00A17236"/>
    <w:rsid w:val="00A244D9"/>
    <w:rsid w:val="00A42D7B"/>
    <w:rsid w:val="00A63ACF"/>
    <w:rsid w:val="00A7727D"/>
    <w:rsid w:val="00AC24DD"/>
    <w:rsid w:val="00AD1EE3"/>
    <w:rsid w:val="00AD29B3"/>
    <w:rsid w:val="00AE15B7"/>
    <w:rsid w:val="00AE7098"/>
    <w:rsid w:val="00AF2D02"/>
    <w:rsid w:val="00AF567F"/>
    <w:rsid w:val="00B117C5"/>
    <w:rsid w:val="00B212D8"/>
    <w:rsid w:val="00B2743A"/>
    <w:rsid w:val="00B402B7"/>
    <w:rsid w:val="00B46564"/>
    <w:rsid w:val="00B62E92"/>
    <w:rsid w:val="00B7314C"/>
    <w:rsid w:val="00B9142C"/>
    <w:rsid w:val="00B953D7"/>
    <w:rsid w:val="00B959FA"/>
    <w:rsid w:val="00BA639F"/>
    <w:rsid w:val="00BA6BD2"/>
    <w:rsid w:val="00BC2136"/>
    <w:rsid w:val="00BC7AD5"/>
    <w:rsid w:val="00BE0CF2"/>
    <w:rsid w:val="00BF3081"/>
    <w:rsid w:val="00C04858"/>
    <w:rsid w:val="00C05B3A"/>
    <w:rsid w:val="00C13DB6"/>
    <w:rsid w:val="00C261EE"/>
    <w:rsid w:val="00C272B3"/>
    <w:rsid w:val="00C76249"/>
    <w:rsid w:val="00C8667D"/>
    <w:rsid w:val="00C94994"/>
    <w:rsid w:val="00CA4632"/>
    <w:rsid w:val="00CC58F8"/>
    <w:rsid w:val="00CE0A10"/>
    <w:rsid w:val="00D11F0D"/>
    <w:rsid w:val="00D136D2"/>
    <w:rsid w:val="00D3375B"/>
    <w:rsid w:val="00D36B35"/>
    <w:rsid w:val="00D5436E"/>
    <w:rsid w:val="00D601A3"/>
    <w:rsid w:val="00D667F9"/>
    <w:rsid w:val="00D67A85"/>
    <w:rsid w:val="00D75944"/>
    <w:rsid w:val="00D93C05"/>
    <w:rsid w:val="00DB236A"/>
    <w:rsid w:val="00DB35E5"/>
    <w:rsid w:val="00DE5167"/>
    <w:rsid w:val="00DE70B0"/>
    <w:rsid w:val="00DF60D4"/>
    <w:rsid w:val="00DF6EC0"/>
    <w:rsid w:val="00E00E90"/>
    <w:rsid w:val="00E02388"/>
    <w:rsid w:val="00E3742F"/>
    <w:rsid w:val="00E407B0"/>
    <w:rsid w:val="00E61597"/>
    <w:rsid w:val="00E8256C"/>
    <w:rsid w:val="00E837B3"/>
    <w:rsid w:val="00E83DC1"/>
    <w:rsid w:val="00E95056"/>
    <w:rsid w:val="00E967A0"/>
    <w:rsid w:val="00EA6D0E"/>
    <w:rsid w:val="00EB619E"/>
    <w:rsid w:val="00EC5205"/>
    <w:rsid w:val="00EF0A07"/>
    <w:rsid w:val="00F0092D"/>
    <w:rsid w:val="00F11331"/>
    <w:rsid w:val="00F130C2"/>
    <w:rsid w:val="00F169E2"/>
    <w:rsid w:val="00F16F91"/>
    <w:rsid w:val="00F2199B"/>
    <w:rsid w:val="00F32FD1"/>
    <w:rsid w:val="00F334F8"/>
    <w:rsid w:val="00F44E1F"/>
    <w:rsid w:val="00F45B71"/>
    <w:rsid w:val="00F5007C"/>
    <w:rsid w:val="00F51C76"/>
    <w:rsid w:val="00F80FE3"/>
    <w:rsid w:val="00F86E2B"/>
    <w:rsid w:val="00F91F41"/>
    <w:rsid w:val="00FA07DD"/>
    <w:rsid w:val="00FA308C"/>
    <w:rsid w:val="00FA37AB"/>
    <w:rsid w:val="00FA3F40"/>
    <w:rsid w:val="00FA56DA"/>
    <w:rsid w:val="00FA5B81"/>
    <w:rsid w:val="00FB2BC3"/>
    <w:rsid w:val="00FC23CD"/>
    <w:rsid w:val="00FC4049"/>
    <w:rsid w:val="00FD3C03"/>
    <w:rsid w:val="00FE6C86"/>
    <w:rsid w:val="00FF24DE"/>
    <w:rsid w:val="27826B9E"/>
    <w:rsid w:val="2D4EFA63"/>
    <w:rsid w:val="2D67F606"/>
    <w:rsid w:val="30EC6E4C"/>
    <w:rsid w:val="36F08665"/>
    <w:rsid w:val="4F126D76"/>
    <w:rsid w:val="6B8754F1"/>
    <w:rsid w:val="71BAB9E1"/>
    <w:rsid w:val="7DFC4B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5192C"/>
  <w15:chartTrackingRefBased/>
  <w15:docId w15:val="{30B650E4-F6AA-4F21-BC49-4D60E7293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2418A"/>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2418A"/>
    <w:pPr>
      <w:spacing w:after="0" w:line="240" w:lineRule="auto"/>
    </w:pPr>
  </w:style>
  <w:style w:type="character" w:styleId="Hyperlink">
    <w:name w:val="Hyperlink"/>
    <w:basedOn w:val="DefaultParagraphFont"/>
    <w:uiPriority w:val="99"/>
    <w:unhideWhenUsed/>
    <w:rsid w:val="006C4983"/>
    <w:rPr>
      <w:color w:val="0563C1" w:themeColor="hyperlink"/>
      <w:u w:val="single"/>
    </w:rPr>
  </w:style>
  <w:style w:type="paragraph" w:styleId="ListParagraph">
    <w:name w:val="List Paragraph"/>
    <w:basedOn w:val="Normal"/>
    <w:uiPriority w:val="34"/>
    <w:qFormat/>
    <w:rsid w:val="00951FB8"/>
    <w:pPr>
      <w:spacing w:after="200" w:line="276" w:lineRule="auto"/>
      <w:ind w:left="720"/>
      <w:contextualSpacing/>
    </w:pPr>
    <w:rPr>
      <w:rFonts w:ascii="Arial" w:hAnsi="Arial"/>
    </w:rPr>
  </w:style>
  <w:style w:type="paragraph" w:styleId="Header">
    <w:name w:val="header"/>
    <w:basedOn w:val="Normal"/>
    <w:link w:val="HeaderChar"/>
    <w:uiPriority w:val="99"/>
    <w:unhideWhenUsed/>
    <w:rsid w:val="00DE7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0B0"/>
  </w:style>
  <w:style w:type="paragraph" w:styleId="Footer">
    <w:name w:val="footer"/>
    <w:basedOn w:val="Normal"/>
    <w:link w:val="FooterChar"/>
    <w:uiPriority w:val="99"/>
    <w:unhideWhenUsed/>
    <w:rsid w:val="00DE7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0B0"/>
  </w:style>
  <w:style w:type="paragraph" w:customStyle="1" w:styleId="TableParagraph">
    <w:name w:val="Table Paragraph"/>
    <w:basedOn w:val="Normal"/>
    <w:uiPriority w:val="1"/>
    <w:qFormat/>
    <w:rsid w:val="00D667F9"/>
    <w:pPr>
      <w:widowControl w:val="0"/>
      <w:spacing w:after="0" w:line="240" w:lineRule="auto"/>
    </w:pPr>
  </w:style>
  <w:style w:type="paragraph" w:styleId="FootnoteText">
    <w:name w:val="footnote text"/>
    <w:basedOn w:val="Normal"/>
    <w:link w:val="FootnoteTextChar"/>
    <w:uiPriority w:val="99"/>
    <w:semiHidden/>
    <w:unhideWhenUsed/>
    <w:rsid w:val="00D759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5944"/>
    <w:rPr>
      <w:sz w:val="20"/>
      <w:szCs w:val="20"/>
    </w:rPr>
  </w:style>
  <w:style w:type="character" w:styleId="FootnoteReference">
    <w:name w:val="footnote reference"/>
    <w:basedOn w:val="DefaultParagraphFont"/>
    <w:uiPriority w:val="99"/>
    <w:semiHidden/>
    <w:unhideWhenUsed/>
    <w:rsid w:val="00D75944"/>
    <w:rPr>
      <w:vertAlign w:val="superscript"/>
    </w:rPr>
  </w:style>
  <w:style w:type="character" w:styleId="UnresolvedMention">
    <w:name w:val="Unresolved Mention"/>
    <w:basedOn w:val="DefaultParagraphFont"/>
    <w:uiPriority w:val="99"/>
    <w:semiHidden/>
    <w:unhideWhenUsed/>
    <w:rsid w:val="00B46564"/>
    <w:rPr>
      <w:color w:val="605E5C"/>
      <w:shd w:val="clear" w:color="auto" w:fill="E1DFDD"/>
    </w:rPr>
  </w:style>
  <w:style w:type="paragraph" w:styleId="NormalWeb">
    <w:name w:val="Normal (Web)"/>
    <w:basedOn w:val="Normal"/>
    <w:uiPriority w:val="99"/>
    <w:semiHidden/>
    <w:unhideWhenUsed/>
    <w:rsid w:val="001869AB"/>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paragraph">
    <w:name w:val="paragraph"/>
    <w:basedOn w:val="Normal"/>
    <w:rsid w:val="00216A29"/>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normaltextrun">
    <w:name w:val="normaltextrun"/>
    <w:basedOn w:val="DefaultParagraphFont"/>
    <w:rsid w:val="00216A29"/>
  </w:style>
  <w:style w:type="character" w:customStyle="1" w:styleId="eop">
    <w:name w:val="eop"/>
    <w:basedOn w:val="DefaultParagraphFont"/>
    <w:rsid w:val="00216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178">
      <w:bodyDiv w:val="1"/>
      <w:marLeft w:val="0"/>
      <w:marRight w:val="0"/>
      <w:marTop w:val="0"/>
      <w:marBottom w:val="0"/>
      <w:divBdr>
        <w:top w:val="none" w:sz="0" w:space="0" w:color="auto"/>
        <w:left w:val="none" w:sz="0" w:space="0" w:color="auto"/>
        <w:bottom w:val="none" w:sz="0" w:space="0" w:color="auto"/>
        <w:right w:val="none" w:sz="0" w:space="0" w:color="auto"/>
      </w:divBdr>
      <w:divsChild>
        <w:div w:id="589237850">
          <w:marLeft w:val="0"/>
          <w:marRight w:val="0"/>
          <w:marTop w:val="0"/>
          <w:marBottom w:val="160"/>
          <w:divBdr>
            <w:top w:val="none" w:sz="0" w:space="0" w:color="auto"/>
            <w:left w:val="none" w:sz="0" w:space="0" w:color="auto"/>
            <w:bottom w:val="none" w:sz="0" w:space="0" w:color="auto"/>
            <w:right w:val="none" w:sz="0" w:space="0" w:color="auto"/>
          </w:divBdr>
        </w:div>
      </w:divsChild>
    </w:div>
    <w:div w:id="341008265">
      <w:bodyDiv w:val="1"/>
      <w:marLeft w:val="0"/>
      <w:marRight w:val="0"/>
      <w:marTop w:val="0"/>
      <w:marBottom w:val="0"/>
      <w:divBdr>
        <w:top w:val="none" w:sz="0" w:space="0" w:color="auto"/>
        <w:left w:val="none" w:sz="0" w:space="0" w:color="auto"/>
        <w:bottom w:val="none" w:sz="0" w:space="0" w:color="auto"/>
        <w:right w:val="none" w:sz="0" w:space="0" w:color="auto"/>
      </w:divBdr>
      <w:divsChild>
        <w:div w:id="2116560962">
          <w:marLeft w:val="0"/>
          <w:marRight w:val="0"/>
          <w:marTop w:val="0"/>
          <w:marBottom w:val="160"/>
          <w:divBdr>
            <w:top w:val="none" w:sz="0" w:space="0" w:color="auto"/>
            <w:left w:val="none" w:sz="0" w:space="0" w:color="auto"/>
            <w:bottom w:val="none" w:sz="0" w:space="0" w:color="auto"/>
            <w:right w:val="none" w:sz="0" w:space="0" w:color="auto"/>
          </w:divBdr>
        </w:div>
      </w:divsChild>
    </w:div>
    <w:div w:id="617611523">
      <w:bodyDiv w:val="1"/>
      <w:marLeft w:val="0"/>
      <w:marRight w:val="0"/>
      <w:marTop w:val="0"/>
      <w:marBottom w:val="0"/>
      <w:divBdr>
        <w:top w:val="none" w:sz="0" w:space="0" w:color="auto"/>
        <w:left w:val="none" w:sz="0" w:space="0" w:color="auto"/>
        <w:bottom w:val="none" w:sz="0" w:space="0" w:color="auto"/>
        <w:right w:val="none" w:sz="0" w:space="0" w:color="auto"/>
      </w:divBdr>
      <w:divsChild>
        <w:div w:id="1212693179">
          <w:marLeft w:val="0"/>
          <w:marRight w:val="0"/>
          <w:marTop w:val="0"/>
          <w:marBottom w:val="0"/>
          <w:divBdr>
            <w:top w:val="none" w:sz="0" w:space="0" w:color="auto"/>
            <w:left w:val="none" w:sz="0" w:space="0" w:color="auto"/>
            <w:bottom w:val="none" w:sz="0" w:space="0" w:color="auto"/>
            <w:right w:val="none" w:sz="0" w:space="0" w:color="auto"/>
          </w:divBdr>
          <w:divsChild>
            <w:div w:id="1785078088">
              <w:marLeft w:val="0"/>
              <w:marRight w:val="0"/>
              <w:marTop w:val="0"/>
              <w:marBottom w:val="0"/>
              <w:divBdr>
                <w:top w:val="none" w:sz="0" w:space="0" w:color="auto"/>
                <w:left w:val="none" w:sz="0" w:space="0" w:color="auto"/>
                <w:bottom w:val="none" w:sz="0" w:space="0" w:color="auto"/>
                <w:right w:val="none" w:sz="0" w:space="0" w:color="auto"/>
              </w:divBdr>
            </w:div>
            <w:div w:id="11751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73902">
      <w:bodyDiv w:val="1"/>
      <w:marLeft w:val="0"/>
      <w:marRight w:val="0"/>
      <w:marTop w:val="0"/>
      <w:marBottom w:val="0"/>
      <w:divBdr>
        <w:top w:val="none" w:sz="0" w:space="0" w:color="auto"/>
        <w:left w:val="none" w:sz="0" w:space="0" w:color="auto"/>
        <w:bottom w:val="none" w:sz="0" w:space="0" w:color="auto"/>
        <w:right w:val="none" w:sz="0" w:space="0" w:color="auto"/>
      </w:divBdr>
      <w:divsChild>
        <w:div w:id="138807982">
          <w:marLeft w:val="0"/>
          <w:marRight w:val="0"/>
          <w:marTop w:val="0"/>
          <w:marBottom w:val="160"/>
          <w:divBdr>
            <w:top w:val="none" w:sz="0" w:space="0" w:color="auto"/>
            <w:left w:val="none" w:sz="0" w:space="0" w:color="auto"/>
            <w:bottom w:val="none" w:sz="0" w:space="0" w:color="auto"/>
            <w:right w:val="none" w:sz="0" w:space="0" w:color="auto"/>
          </w:divBdr>
        </w:div>
      </w:divsChild>
    </w:div>
    <w:div w:id="962613622">
      <w:bodyDiv w:val="1"/>
      <w:marLeft w:val="0"/>
      <w:marRight w:val="0"/>
      <w:marTop w:val="0"/>
      <w:marBottom w:val="0"/>
      <w:divBdr>
        <w:top w:val="none" w:sz="0" w:space="0" w:color="auto"/>
        <w:left w:val="none" w:sz="0" w:space="0" w:color="auto"/>
        <w:bottom w:val="none" w:sz="0" w:space="0" w:color="auto"/>
        <w:right w:val="none" w:sz="0" w:space="0" w:color="auto"/>
      </w:divBdr>
      <w:divsChild>
        <w:div w:id="1889099823">
          <w:marLeft w:val="0"/>
          <w:marRight w:val="0"/>
          <w:marTop w:val="0"/>
          <w:marBottom w:val="160"/>
          <w:divBdr>
            <w:top w:val="none" w:sz="0" w:space="0" w:color="auto"/>
            <w:left w:val="none" w:sz="0" w:space="0" w:color="auto"/>
            <w:bottom w:val="none" w:sz="0" w:space="0" w:color="auto"/>
            <w:right w:val="none" w:sz="0" w:space="0" w:color="auto"/>
          </w:divBdr>
        </w:div>
      </w:divsChild>
    </w:div>
    <w:div w:id="1008993182">
      <w:bodyDiv w:val="1"/>
      <w:marLeft w:val="0"/>
      <w:marRight w:val="0"/>
      <w:marTop w:val="0"/>
      <w:marBottom w:val="0"/>
      <w:divBdr>
        <w:top w:val="none" w:sz="0" w:space="0" w:color="auto"/>
        <w:left w:val="none" w:sz="0" w:space="0" w:color="auto"/>
        <w:bottom w:val="none" w:sz="0" w:space="0" w:color="auto"/>
        <w:right w:val="none" w:sz="0" w:space="0" w:color="auto"/>
      </w:divBdr>
      <w:divsChild>
        <w:div w:id="723524121">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kanagan.bc.ca/sites/default/files/2024-04/academic_integrity_policy.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okanagan.bc.ca/sites/default/files/2024-04/final_examination_policy.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110375d-2169-425d-bf50-e4a3000b98b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C8FFB3E758D9E4CA2076E968FC9FEE1" ma:contentTypeVersion="13" ma:contentTypeDescription="Create a new document." ma:contentTypeScope="" ma:versionID="a7df1e162bdea425c5510d25c08ef948">
  <xsd:schema xmlns:xsd="http://www.w3.org/2001/XMLSchema" xmlns:xs="http://www.w3.org/2001/XMLSchema" xmlns:p="http://schemas.microsoft.com/office/2006/metadata/properties" xmlns:ns2="7110375d-2169-425d-bf50-e4a3000b98b6" xmlns:ns3="bc6b5983-777b-41d5-af28-6dacd8617e10" targetNamespace="http://schemas.microsoft.com/office/2006/metadata/properties" ma:root="true" ma:fieldsID="1ac9dd6b97be14bb9f8ba708fb3dfd0c" ns2:_="" ns3:_="">
    <xsd:import namespace="7110375d-2169-425d-bf50-e4a3000b98b6"/>
    <xsd:import namespace="bc6b5983-777b-41d5-af28-6dacd8617e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10375d-2169-425d-bf50-e4a3000b98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6905c80-a0ee-4d33-88d3-0ab3b09f318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6b5983-777b-41d5-af28-6dacd8617e1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BC734E-964A-407A-BCC2-1593DC263924}">
  <ds:schemaRefs>
    <ds:schemaRef ds:uri="http://schemas.openxmlformats.org/officeDocument/2006/bibliography"/>
  </ds:schemaRefs>
</ds:datastoreItem>
</file>

<file path=customXml/itemProps2.xml><?xml version="1.0" encoding="utf-8"?>
<ds:datastoreItem xmlns:ds="http://schemas.openxmlformats.org/officeDocument/2006/customXml" ds:itemID="{CE707211-4423-4CBF-BDD6-EF4763AA9D9F}">
  <ds:schemaRefs>
    <ds:schemaRef ds:uri="http://schemas.microsoft.com/office/2006/metadata/properties"/>
    <ds:schemaRef ds:uri="http://schemas.microsoft.com/office/infopath/2007/PartnerControls"/>
    <ds:schemaRef ds:uri="7110375d-2169-425d-bf50-e4a3000b98b6"/>
  </ds:schemaRefs>
</ds:datastoreItem>
</file>

<file path=customXml/itemProps3.xml><?xml version="1.0" encoding="utf-8"?>
<ds:datastoreItem xmlns:ds="http://schemas.openxmlformats.org/officeDocument/2006/customXml" ds:itemID="{2B2A3E72-3447-4BFE-B490-992C2BFCD12B}">
  <ds:schemaRefs>
    <ds:schemaRef ds:uri="http://schemas.microsoft.com/sharepoint/v3/contenttype/forms"/>
  </ds:schemaRefs>
</ds:datastoreItem>
</file>

<file path=customXml/itemProps4.xml><?xml version="1.0" encoding="utf-8"?>
<ds:datastoreItem xmlns:ds="http://schemas.openxmlformats.org/officeDocument/2006/customXml" ds:itemID="{EDE091B9-CC94-485A-92D4-450012CB78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10375d-2169-425d-bf50-e4a3000b98b6"/>
    <ds:schemaRef ds:uri="bc6b5983-777b-41d5-af28-6dacd8617e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1683</Words>
  <Characters>9594</Characters>
  <Application>Microsoft Office Word</Application>
  <DocSecurity>0</DocSecurity>
  <Lines>79</Lines>
  <Paragraphs>22</Paragraphs>
  <ScaleCrop>false</ScaleCrop>
  <Company>Okanagan College</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Geoffrey</dc:creator>
  <cp:keywords/>
  <dc:description/>
  <cp:lastModifiedBy>Mark Ziebarth</cp:lastModifiedBy>
  <cp:revision>8</cp:revision>
  <cp:lastPrinted>2025-08-08T02:38:00Z</cp:lastPrinted>
  <dcterms:created xsi:type="dcterms:W3CDTF">2025-07-18T00:41:00Z</dcterms:created>
  <dcterms:modified xsi:type="dcterms:W3CDTF">2025-08-27T22:56:00Z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0x010100BC8FFB3E758D9E4CA2076E968FC9FEE1</vt:lpwstr>
  </property>
  <property fmtid="{D5CDD505-2E9C-101B-9397-08002B2CF9AE}" pid="3" name="Order">
    <vt:r8>1119200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