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01903" w14:textId="71CE64FB" w:rsidR="008B510B" w:rsidRDefault="008B510B" w:rsidP="00A124F5">
      <w:r>
        <w:t>A brief History</w:t>
      </w:r>
      <w:r w:rsidR="006F4EA1">
        <w:t>:</w:t>
      </w:r>
    </w:p>
    <w:p w14:paraId="6B1229BF" w14:textId="2C5CA8AF" w:rsidR="00A124F5" w:rsidRDefault="00A124F5" w:rsidP="00A124F5">
      <w:r w:rsidRPr="00111BD6">
        <w:rPr>
          <w:b/>
          <w:bCs/>
        </w:rPr>
        <w:t>Freeze Flame Productions Inc</w:t>
      </w:r>
      <w:r>
        <w:t xml:space="preserve">.  was established in 1995, began operations as a Recording Artist Management Company, in 2003, using the name: Red Brown Entertainment. </w:t>
      </w:r>
    </w:p>
    <w:p w14:paraId="674E5D55" w14:textId="61F028F7" w:rsidR="00A124F5" w:rsidRDefault="00A124F5" w:rsidP="00A124F5">
      <w:r>
        <w:t xml:space="preserve">After </w:t>
      </w:r>
      <w:r w:rsidR="001D1483">
        <w:t>signing on</w:t>
      </w:r>
      <w:r>
        <w:t xml:space="preserve"> an upcoming artist, at the time, life was given, and we decided to Incorporate in 2006. </w:t>
      </w:r>
    </w:p>
    <w:p w14:paraId="33DCB7A1" w14:textId="6202BB49" w:rsidR="00A124F5" w:rsidRDefault="00A124F5" w:rsidP="00A124F5">
      <w:r>
        <w:t xml:space="preserve">Since, Freeze Flame Productions Inc, has grown and blossomed from a simple idea with a vision, into a Fully operational Record Label, Media Production Company, and Financial Services company, and most recently as a Publisher.  </w:t>
      </w:r>
    </w:p>
    <w:p w14:paraId="436AF544" w14:textId="7B5785DB" w:rsidR="0028068A" w:rsidRDefault="0028068A" w:rsidP="00A124F5">
      <w:r>
        <w:t>In taking on so many projects and potential revenue streams</w:t>
      </w:r>
      <w:r w:rsidR="0077523E">
        <w:t xml:space="preserve"> we have begun using more</w:t>
      </w:r>
      <w:r w:rsidR="006979EC">
        <w:t xml:space="preserve"> specific operating names that related to the</w:t>
      </w:r>
      <w:r w:rsidR="00CF3DDA">
        <w:t xml:space="preserve"> operation of those services.</w:t>
      </w:r>
    </w:p>
    <w:p w14:paraId="27F9D57A" w14:textId="3262E59A" w:rsidR="00A124F5" w:rsidRDefault="00A124F5" w:rsidP="00A124F5">
      <w:r>
        <w:t xml:space="preserve">Providing a place for Our current roster of talent, as well as a place for clientele to come work on their craft in a quality facility.  At reasonable rates, as well as negotiable costs depending on what your needs are.  We can be completive in terms of pricing.  </w:t>
      </w:r>
    </w:p>
    <w:p w14:paraId="503462FA" w14:textId="6E48E7DE" w:rsidR="00A124F5" w:rsidRDefault="00A124F5" w:rsidP="00A124F5">
      <w:r>
        <w:t xml:space="preserve">As a registered Company/Record company we are also a Registered Music Publisher with SOCAN(Canada)/ASCAP(USA). </w:t>
      </w:r>
      <w:r w:rsidR="00112AA0">
        <w:t>As well as other</w:t>
      </w:r>
      <w:r w:rsidR="00F5419F">
        <w:t xml:space="preserve"> Royalty program</w:t>
      </w:r>
      <w:r w:rsidR="006D4A37">
        <w:t>s</w:t>
      </w:r>
      <w:r w:rsidR="00F5419F">
        <w:t xml:space="preserve"> for mechanicals</w:t>
      </w:r>
      <w:r w:rsidR="006D4A37">
        <w:t>, videos, streaming and so on.</w:t>
      </w:r>
      <w:r>
        <w:t xml:space="preserve"> </w:t>
      </w:r>
    </w:p>
    <w:p w14:paraId="379E8D9A" w14:textId="652E315E" w:rsidR="00A124F5" w:rsidRDefault="00A124F5" w:rsidP="00A124F5">
      <w:r>
        <w:t>Other aspects of the business we are involved in</w:t>
      </w:r>
      <w:r w:rsidR="004C7C91">
        <w:t xml:space="preserve"> and services</w:t>
      </w:r>
      <w:r w:rsidR="008B4628">
        <w:t xml:space="preserve"> provided</w:t>
      </w:r>
      <w:r w:rsidR="00122A33">
        <w:t xml:space="preserve"> by each subsidiary</w:t>
      </w:r>
      <w:r>
        <w:t>:</w:t>
      </w:r>
    </w:p>
    <w:p w14:paraId="21A61F59" w14:textId="77777777" w:rsidR="00264ED9" w:rsidRDefault="00264ED9" w:rsidP="00A124F5"/>
    <w:p w14:paraId="13114C18" w14:textId="79395BFE" w:rsidR="00122A33" w:rsidRPr="00111BD6" w:rsidRDefault="00122A33" w:rsidP="00A124F5">
      <w:pPr>
        <w:rPr>
          <w:b/>
          <w:bCs/>
        </w:rPr>
      </w:pPr>
      <w:r w:rsidRPr="00111BD6">
        <w:rPr>
          <w:b/>
          <w:bCs/>
        </w:rPr>
        <w:t>Third World Council Media Entertainment Group &amp; Artist Collective</w:t>
      </w:r>
    </w:p>
    <w:p w14:paraId="10B71183" w14:textId="77777777" w:rsidR="00E52EB6" w:rsidRDefault="00A124F5" w:rsidP="00A124F5">
      <w:r>
        <w:t>-Studio Production for Audio and Video (Mixing and Mastered to completion in house)</w:t>
      </w:r>
      <w:r w:rsidR="00E52EB6">
        <w:t xml:space="preserve"> </w:t>
      </w:r>
    </w:p>
    <w:p w14:paraId="58AB2775" w14:textId="276AC948" w:rsidR="00A124F5" w:rsidRDefault="00E52EB6" w:rsidP="00E52EB6">
      <w:pPr>
        <w:ind w:firstLine="720"/>
      </w:pPr>
      <w:r>
        <w:t>– For Artist Roster/team</w:t>
      </w:r>
      <w:r w:rsidR="006B6375">
        <w:t>. Paid services available for those who choose to stay independent of our team</w:t>
      </w:r>
      <w:r w:rsidR="00264ED9">
        <w:t>.</w:t>
      </w:r>
    </w:p>
    <w:p w14:paraId="49B1ECF8" w14:textId="6043A883" w:rsidR="00705778" w:rsidRDefault="00705778" w:rsidP="00705778">
      <w:r>
        <w:t>-Management/Consultation Services</w:t>
      </w:r>
      <w:r w:rsidR="006850CF">
        <w:t xml:space="preserve"> – For Artists looking for assistance </w:t>
      </w:r>
      <w:r w:rsidR="002A3B67">
        <w:t>and/</w:t>
      </w:r>
      <w:r w:rsidR="006850CF">
        <w:t>or representation</w:t>
      </w:r>
    </w:p>
    <w:p w14:paraId="76DF943F" w14:textId="19BB2B1D" w:rsidR="003F2309" w:rsidRDefault="003F2309" w:rsidP="00705778">
      <w:r>
        <w:t>-Promotion/Marketing</w:t>
      </w:r>
      <w:r w:rsidR="00F1747C">
        <w:t xml:space="preserve"> – Including Digital Marketing and now Social Media</w:t>
      </w:r>
    </w:p>
    <w:p w14:paraId="443F411E" w14:textId="77777777" w:rsidR="00705778" w:rsidRDefault="00705778" w:rsidP="00A124F5"/>
    <w:p w14:paraId="3443BB4D" w14:textId="3F123BE1" w:rsidR="00264ED9" w:rsidRPr="00111BD6" w:rsidRDefault="00264ED9" w:rsidP="00A124F5">
      <w:pPr>
        <w:rPr>
          <w:b/>
          <w:bCs/>
        </w:rPr>
      </w:pPr>
      <w:r w:rsidRPr="00111BD6">
        <w:rPr>
          <w:b/>
          <w:bCs/>
        </w:rPr>
        <w:t>Freeze Flame Book &amp; Music Publishing</w:t>
      </w:r>
    </w:p>
    <w:p w14:paraId="39159D87" w14:textId="5B1D2496" w:rsidR="00A124F5" w:rsidRDefault="00A124F5" w:rsidP="00A124F5">
      <w:r>
        <w:t>-Music &amp; Book Publishing</w:t>
      </w:r>
    </w:p>
    <w:p w14:paraId="4FAEFC1C" w14:textId="5513E754" w:rsidR="00383D52" w:rsidRDefault="00383D52" w:rsidP="00A124F5">
      <w:r>
        <w:tab/>
        <w:t>-SOCAN registration for Artist</w:t>
      </w:r>
      <w:r w:rsidR="00032803">
        <w:t>/musicians, ISBN registration for Authors without a representative publisher</w:t>
      </w:r>
    </w:p>
    <w:p w14:paraId="723AA6B7" w14:textId="4F933CF6" w:rsidR="00FF37DF" w:rsidRDefault="00A124F5" w:rsidP="00A124F5">
      <w:r>
        <w:t>-Writing/Editing - Non-fiction Media &amp; Creative Content</w:t>
      </w:r>
    </w:p>
    <w:p w14:paraId="07D146A4" w14:textId="52B9B4CC" w:rsidR="006C1A48" w:rsidRDefault="006C1A48" w:rsidP="00A124F5">
      <w:r>
        <w:tab/>
        <w:t>- This includes media packages</w:t>
      </w:r>
      <w:r w:rsidR="0028010B">
        <w:t xml:space="preserve"> and/or press releases</w:t>
      </w:r>
      <w:r>
        <w:t>, interviews, biographies</w:t>
      </w:r>
      <w:r w:rsidR="00A12306">
        <w:t xml:space="preserve"> (Digital Press Kits)</w:t>
      </w:r>
    </w:p>
    <w:p w14:paraId="086A5BCC" w14:textId="77777777" w:rsidR="008B3A50" w:rsidRDefault="008B3A50" w:rsidP="00A124F5"/>
    <w:p w14:paraId="69C18792" w14:textId="7C9B3A12" w:rsidR="008B3A50" w:rsidRPr="00111BD6" w:rsidRDefault="008B3A50" w:rsidP="00A124F5">
      <w:pPr>
        <w:rPr>
          <w:b/>
          <w:bCs/>
        </w:rPr>
      </w:pPr>
      <w:r w:rsidRPr="00111BD6">
        <w:rPr>
          <w:b/>
          <w:bCs/>
        </w:rPr>
        <w:t>Freeze Flame Financial</w:t>
      </w:r>
    </w:p>
    <w:p w14:paraId="7B460FF8" w14:textId="568A922B" w:rsidR="008B3A50" w:rsidRDefault="008B3A50" w:rsidP="00A124F5">
      <w:r>
        <w:t>-Bookkeeping and financial</w:t>
      </w:r>
      <w:r w:rsidR="00180321">
        <w:t xml:space="preserve"> administration for Freeze Flame Productions Inc as a whole</w:t>
      </w:r>
    </w:p>
    <w:p w14:paraId="6BC95530" w14:textId="2530089A" w:rsidR="00002F88" w:rsidRDefault="00002F88" w:rsidP="00A124F5">
      <w:r>
        <w:tab/>
        <w:t>-including admin of revenues and royalties for distribution as needed.</w:t>
      </w:r>
    </w:p>
    <w:p w14:paraId="3BAAFD0A" w14:textId="2F20A477" w:rsidR="001B6A75" w:rsidRDefault="00ED5CD4" w:rsidP="00A124F5">
      <w:r>
        <w:t>-Paid bookkeeping services for clientele outside the organisation</w:t>
      </w:r>
    </w:p>
    <w:p w14:paraId="6F677DDF" w14:textId="77777777" w:rsidR="00DF724A" w:rsidRDefault="00DF724A" w:rsidP="00A124F5"/>
    <w:p w14:paraId="7CBAE936" w14:textId="04BFC39B" w:rsidR="00DF724A" w:rsidRDefault="00DF724A" w:rsidP="00A124F5">
      <w:pPr>
        <w:rPr>
          <w:b/>
          <w:bCs/>
        </w:rPr>
      </w:pPr>
      <w:r w:rsidRPr="00111BD6">
        <w:rPr>
          <w:b/>
          <w:bCs/>
        </w:rPr>
        <w:lastRenderedPageBreak/>
        <w:t>Third World Council – Native America</w:t>
      </w:r>
    </w:p>
    <w:p w14:paraId="3718BCBC" w14:textId="5AC53140" w:rsidR="00AE743E" w:rsidRDefault="00AE743E" w:rsidP="00A124F5">
      <w:r w:rsidRPr="00FB1090">
        <w:t>-probably our newest endeavour, delving into</w:t>
      </w:r>
      <w:r w:rsidR="00FB1090">
        <w:t xml:space="preserve"> non-profit sector activities that range from Youth Mentorship to </w:t>
      </w:r>
      <w:r w:rsidR="0022141A">
        <w:t>Indigenous programming for urban communities</w:t>
      </w:r>
      <w:r w:rsidR="004B328D">
        <w:t xml:space="preserve"> of reconnecting folks, as well as advocacy and </w:t>
      </w:r>
      <w:r w:rsidR="00A517C6">
        <w:t xml:space="preserve">some activism at a grassroots level. </w:t>
      </w:r>
      <w:r w:rsidR="00A517C6">
        <w:tab/>
      </w:r>
    </w:p>
    <w:p w14:paraId="31E3942C" w14:textId="008562A0" w:rsidR="00A517C6" w:rsidRPr="00FB1090" w:rsidRDefault="00A517C6" w:rsidP="00590372">
      <w:pPr>
        <w:ind w:left="720"/>
      </w:pPr>
      <w:r>
        <w:t>-This includes a</w:t>
      </w:r>
      <w:r w:rsidR="00155DA8">
        <w:t xml:space="preserve">nother program in development targeting Data, Food Sovereignty and energy sustainability </w:t>
      </w:r>
      <w:r w:rsidR="00277BDD">
        <w:t xml:space="preserve">for those who choose to live with the land and </w:t>
      </w:r>
      <w:r w:rsidR="00590372">
        <w:t xml:space="preserve">environment. </w:t>
      </w:r>
    </w:p>
    <w:sectPr w:rsidR="00A517C6" w:rsidRPr="00FB1090" w:rsidSect="00A5736E">
      <w:pgSz w:w="12240" w:h="15840"/>
      <w:pgMar w:top="1077" w:right="720" w:bottom="1077" w:left="1264" w:header="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F5"/>
    <w:rsid w:val="00002F88"/>
    <w:rsid w:val="00032803"/>
    <w:rsid w:val="00033789"/>
    <w:rsid w:val="00111BD6"/>
    <w:rsid w:val="00112AA0"/>
    <w:rsid w:val="00122A33"/>
    <w:rsid w:val="00155DA8"/>
    <w:rsid w:val="00180321"/>
    <w:rsid w:val="001B6A75"/>
    <w:rsid w:val="001D1483"/>
    <w:rsid w:val="0022141A"/>
    <w:rsid w:val="00264ED9"/>
    <w:rsid w:val="00277BDD"/>
    <w:rsid w:val="0028010B"/>
    <w:rsid w:val="0028068A"/>
    <w:rsid w:val="002A33B1"/>
    <w:rsid w:val="002A3B67"/>
    <w:rsid w:val="00316EF5"/>
    <w:rsid w:val="00383D52"/>
    <w:rsid w:val="003F2309"/>
    <w:rsid w:val="004B328D"/>
    <w:rsid w:val="004C7C91"/>
    <w:rsid w:val="00590372"/>
    <w:rsid w:val="006850CF"/>
    <w:rsid w:val="006979EC"/>
    <w:rsid w:val="006B6375"/>
    <w:rsid w:val="006C1A48"/>
    <w:rsid w:val="006D4A37"/>
    <w:rsid w:val="006F4EA1"/>
    <w:rsid w:val="00703CFE"/>
    <w:rsid w:val="00705778"/>
    <w:rsid w:val="0077523E"/>
    <w:rsid w:val="00845FDC"/>
    <w:rsid w:val="008B3A50"/>
    <w:rsid w:val="008B4628"/>
    <w:rsid w:val="008B510B"/>
    <w:rsid w:val="00A12306"/>
    <w:rsid w:val="00A124F5"/>
    <w:rsid w:val="00A320FB"/>
    <w:rsid w:val="00A517C6"/>
    <w:rsid w:val="00A5736E"/>
    <w:rsid w:val="00AE743E"/>
    <w:rsid w:val="00C93568"/>
    <w:rsid w:val="00CF3DDA"/>
    <w:rsid w:val="00D60A91"/>
    <w:rsid w:val="00DA507E"/>
    <w:rsid w:val="00DF724A"/>
    <w:rsid w:val="00E52EB6"/>
    <w:rsid w:val="00ED5CD4"/>
    <w:rsid w:val="00F1747C"/>
    <w:rsid w:val="00F5419F"/>
    <w:rsid w:val="00FB109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93ACF"/>
  <w15:chartTrackingRefBased/>
  <w15:docId w15:val="{40A2D438-8D55-482A-998A-6D3ED13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Brown</dc:creator>
  <cp:keywords/>
  <dc:description/>
  <cp:lastModifiedBy>R. Freese</cp:lastModifiedBy>
  <cp:revision>2</cp:revision>
  <dcterms:created xsi:type="dcterms:W3CDTF">2025-03-28T16:24:00Z</dcterms:created>
  <dcterms:modified xsi:type="dcterms:W3CDTF">2025-03-28T16:24:00Z</dcterms:modified>
</cp:coreProperties>
</file>