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24" w:rsidRPr="00557B24" w:rsidRDefault="00832E63" w:rsidP="00557B24">
      <w:pPr>
        <w:pStyle w:val="NoSpacing"/>
        <w:rPr>
          <w:b/>
        </w:rPr>
      </w:pPr>
      <w:r w:rsidRPr="00557B24">
        <w:rPr>
          <w:b/>
        </w:rPr>
        <w:t>Student Organization Profile:  Nursing Student Organization</w:t>
      </w:r>
    </w:p>
    <w:p w:rsidR="00557B24" w:rsidRDefault="00557B24" w:rsidP="00557B24">
      <w:pPr>
        <w:pStyle w:val="NoSpacing"/>
      </w:pPr>
      <w:r>
        <w:t>Scott Lindell</w:t>
      </w:r>
    </w:p>
    <w:p w:rsidR="00557B24" w:rsidRDefault="0059202F" w:rsidP="00557B24">
      <w:pPr>
        <w:pStyle w:val="NoSpacing"/>
      </w:pPr>
      <w:hyperlink r:id="rId4" w:history="1">
        <w:r w:rsidR="00557B24" w:rsidRPr="006909BD">
          <w:rPr>
            <w:rStyle w:val="Hyperlink"/>
          </w:rPr>
          <w:t>rv1817nn@metrostate.edu</w:t>
        </w:r>
      </w:hyperlink>
    </w:p>
    <w:p w:rsidR="00557B24" w:rsidRDefault="00557B24" w:rsidP="00557B24">
      <w:pPr>
        <w:pStyle w:val="NoSpacing"/>
      </w:pPr>
    </w:p>
    <w:p w:rsidR="00557B24" w:rsidRDefault="00832E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Ayurveda is an ancient Indian method </w:t>
      </w:r>
      <w:r w:rsidR="00B179BB">
        <w:rPr>
          <w:rFonts w:ascii="Georgia" w:hAnsi="Georgia"/>
          <w:noProof/>
          <w:sz w:val="24"/>
          <w:szCs w:val="24"/>
        </w:rPr>
        <w:t>of</w:t>
      </w:r>
      <w:r>
        <w:rPr>
          <w:rFonts w:ascii="Georgia" w:hAnsi="Georgia"/>
          <w:sz w:val="24"/>
          <w:szCs w:val="24"/>
        </w:rPr>
        <w:t xml:space="preserve"> natural healing</w:t>
      </w:r>
      <w:r w:rsidRPr="00832E63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B179BB">
        <w:rPr>
          <w:rFonts w:ascii="Georgia" w:hAnsi="Georgia"/>
          <w:noProof/>
          <w:sz w:val="24"/>
          <w:szCs w:val="24"/>
        </w:rPr>
        <w:t>Modern</w:t>
      </w:r>
      <w:r>
        <w:rPr>
          <w:rFonts w:ascii="Georgia" w:hAnsi="Georgia"/>
          <w:sz w:val="24"/>
          <w:szCs w:val="24"/>
        </w:rPr>
        <w:t xml:space="preserve"> self-help gurus, such as Deepak Chopra</w:t>
      </w:r>
      <w:r w:rsidRPr="00832E63">
        <w:rPr>
          <w:rFonts w:ascii="Georgia" w:hAnsi="Georgia"/>
          <w:sz w:val="24"/>
          <w:szCs w:val="24"/>
        </w:rPr>
        <w:t>, are rei</w:t>
      </w:r>
      <w:r>
        <w:rPr>
          <w:rFonts w:ascii="Georgia" w:hAnsi="Georgia"/>
          <w:sz w:val="24"/>
          <w:szCs w:val="24"/>
        </w:rPr>
        <w:t>ntroducing this practice. Today, the practice of Ayurveda is becoming more popular</w:t>
      </w:r>
      <w:r w:rsidR="00B179BB">
        <w:rPr>
          <w:rFonts w:ascii="Georgia" w:hAnsi="Georgia"/>
          <w:sz w:val="24"/>
          <w:szCs w:val="24"/>
        </w:rPr>
        <w:t xml:space="preserve">. Joining </w:t>
      </w:r>
      <w:r w:rsidR="00B179BB">
        <w:rPr>
          <w:rFonts w:ascii="Georgia" w:hAnsi="Georgia"/>
          <w:noProof/>
          <w:sz w:val="24"/>
          <w:szCs w:val="24"/>
        </w:rPr>
        <w:t>this new health movement is t</w:t>
      </w:r>
      <w:r w:rsidR="00B179BB" w:rsidRPr="00B179BB">
        <w:rPr>
          <w:rFonts w:ascii="Georgia" w:hAnsi="Georgia"/>
          <w:noProof/>
          <w:sz w:val="24"/>
          <w:szCs w:val="24"/>
        </w:rPr>
        <w:t>he</w:t>
      </w:r>
      <w:r w:rsidR="00B179BB" w:rsidRPr="00B179BB">
        <w:rPr>
          <w:rFonts w:ascii="Georgia" w:hAnsi="Georgia"/>
          <w:sz w:val="24"/>
          <w:szCs w:val="24"/>
        </w:rPr>
        <w:t xml:space="preserve"> Nursing Student Organization</w:t>
      </w:r>
      <w:r w:rsidR="00B179BB">
        <w:rPr>
          <w:rFonts w:ascii="Georgia" w:hAnsi="Georgia"/>
          <w:sz w:val="24"/>
          <w:szCs w:val="24"/>
        </w:rPr>
        <w:t>.</w:t>
      </w:r>
      <w:r w:rsidR="00B179BB" w:rsidRPr="00B179BB">
        <w:rPr>
          <w:rFonts w:ascii="Georgia" w:hAnsi="Georgia"/>
          <w:sz w:val="24"/>
          <w:szCs w:val="24"/>
        </w:rPr>
        <w:t xml:space="preserve"> </w:t>
      </w:r>
    </w:p>
    <w:p w:rsidR="00B179BB" w:rsidRDefault="000C71E1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sz w:val="24"/>
          <w:szCs w:val="24"/>
        </w:rPr>
        <w:t>Last June</w:t>
      </w:r>
      <w:r w:rsidR="00B179BB">
        <w:rPr>
          <w:rFonts w:ascii="Georgia" w:hAnsi="Georgia"/>
          <w:sz w:val="24"/>
          <w:szCs w:val="24"/>
        </w:rPr>
        <w:t xml:space="preserve"> they </w:t>
      </w:r>
      <w:r w:rsidR="00B179BB" w:rsidRPr="00B179BB">
        <w:rPr>
          <w:rFonts w:ascii="Georgia" w:hAnsi="Georgia"/>
          <w:sz w:val="24"/>
          <w:szCs w:val="24"/>
        </w:rPr>
        <w:t xml:space="preserve">held an Ayurveda </w:t>
      </w:r>
      <w:r w:rsidR="003D62FC">
        <w:rPr>
          <w:rFonts w:ascii="Georgia" w:hAnsi="Georgia"/>
          <w:noProof/>
          <w:sz w:val="24"/>
          <w:szCs w:val="24"/>
        </w:rPr>
        <w:t>Seminar, where</w:t>
      </w:r>
      <w:r w:rsidR="00B179BB">
        <w:rPr>
          <w:rFonts w:ascii="Georgia" w:hAnsi="Georgia"/>
          <w:sz w:val="24"/>
          <w:szCs w:val="24"/>
        </w:rPr>
        <w:t xml:space="preserve"> t</w:t>
      </w:r>
      <w:r w:rsidR="00B179BB">
        <w:rPr>
          <w:rFonts w:ascii="Georgia" w:hAnsi="Georgia"/>
          <w:noProof/>
          <w:sz w:val="24"/>
          <w:szCs w:val="24"/>
        </w:rPr>
        <w:t xml:space="preserve">hey presented Reiki Master Tanya Boigenzahn Sowards of Thai Yoga Bodywork. </w:t>
      </w:r>
      <w:r w:rsidR="00B179BB" w:rsidRPr="00B179BB">
        <w:rPr>
          <w:rFonts w:ascii="Georgia" w:hAnsi="Georgia"/>
          <w:noProof/>
          <w:sz w:val="24"/>
          <w:szCs w:val="24"/>
        </w:rPr>
        <w:t>R</w:t>
      </w:r>
      <w:r w:rsidR="00B179BB">
        <w:rPr>
          <w:rFonts w:ascii="Georgia" w:hAnsi="Georgia"/>
          <w:noProof/>
          <w:sz w:val="24"/>
          <w:szCs w:val="24"/>
        </w:rPr>
        <w:t>eiki M</w:t>
      </w:r>
      <w:r w:rsidR="00B179BB" w:rsidRPr="00B179BB">
        <w:rPr>
          <w:rFonts w:ascii="Georgia" w:hAnsi="Georgia"/>
          <w:noProof/>
          <w:sz w:val="24"/>
          <w:szCs w:val="24"/>
        </w:rPr>
        <w:t xml:space="preserve">asters teach </w:t>
      </w:r>
      <w:r w:rsidR="003D62FC">
        <w:rPr>
          <w:rFonts w:ascii="Georgia" w:hAnsi="Georgia"/>
          <w:noProof/>
          <w:sz w:val="24"/>
          <w:szCs w:val="24"/>
        </w:rPr>
        <w:t>healing methods, and p</w:t>
      </w:r>
      <w:r w:rsidR="00B179BB">
        <w:rPr>
          <w:rFonts w:ascii="Georgia" w:hAnsi="Georgia"/>
          <w:noProof/>
          <w:sz w:val="24"/>
          <w:szCs w:val="24"/>
        </w:rPr>
        <w:t>ractitioners of Ayurveda believe in the principle of balance</w:t>
      </w:r>
      <w:r w:rsidR="00B179BB" w:rsidRPr="00B179BB">
        <w:rPr>
          <w:rFonts w:ascii="Georgia" w:hAnsi="Georgia"/>
          <w:noProof/>
          <w:sz w:val="24"/>
          <w:szCs w:val="24"/>
        </w:rPr>
        <w:t xml:space="preserve">. </w:t>
      </w:r>
      <w:r w:rsidR="00B179BB">
        <w:rPr>
          <w:rFonts w:ascii="Georgia" w:hAnsi="Georgia"/>
          <w:noProof/>
          <w:sz w:val="24"/>
          <w:szCs w:val="24"/>
        </w:rPr>
        <w:t>If</w:t>
      </w:r>
      <w:r w:rsidR="00B179BB" w:rsidRPr="00B179BB">
        <w:rPr>
          <w:rFonts w:ascii="Georgia" w:hAnsi="Georgia"/>
          <w:noProof/>
          <w:sz w:val="24"/>
          <w:szCs w:val="24"/>
        </w:rPr>
        <w:t xml:space="preserve"> people</w:t>
      </w:r>
      <w:r w:rsidR="00B179BB">
        <w:rPr>
          <w:rFonts w:ascii="Georgia" w:hAnsi="Georgia"/>
          <w:noProof/>
          <w:sz w:val="24"/>
          <w:szCs w:val="24"/>
        </w:rPr>
        <w:t xml:space="preserve"> are </w:t>
      </w:r>
      <w:r w:rsidR="00B179BB" w:rsidRPr="00B179BB">
        <w:rPr>
          <w:rFonts w:ascii="Georgia" w:hAnsi="Georgia"/>
          <w:noProof/>
          <w:sz w:val="24"/>
          <w:szCs w:val="24"/>
        </w:rPr>
        <w:t>balanced</w:t>
      </w:r>
      <w:r w:rsidR="00B179BB">
        <w:rPr>
          <w:rFonts w:ascii="Georgia" w:hAnsi="Georgia"/>
          <w:noProof/>
          <w:sz w:val="24"/>
          <w:szCs w:val="24"/>
        </w:rPr>
        <w:t>, they will show positive behavioral traits</w:t>
      </w:r>
      <w:r w:rsidR="003D62FC">
        <w:rPr>
          <w:rFonts w:ascii="Georgia" w:hAnsi="Georgia"/>
          <w:noProof/>
          <w:sz w:val="24"/>
          <w:szCs w:val="24"/>
        </w:rPr>
        <w:t>,</w:t>
      </w:r>
      <w:r w:rsidR="00B179BB">
        <w:rPr>
          <w:rFonts w:ascii="Georgia" w:hAnsi="Georgia"/>
          <w:noProof/>
          <w:sz w:val="24"/>
          <w:szCs w:val="24"/>
        </w:rPr>
        <w:t xml:space="preserve"> such as good mood, energy, </w:t>
      </w:r>
      <w:r w:rsidR="00B179BB" w:rsidRPr="001D3660">
        <w:rPr>
          <w:rFonts w:ascii="Georgia" w:hAnsi="Georgia"/>
          <w:noProof/>
          <w:sz w:val="24"/>
          <w:szCs w:val="24"/>
        </w:rPr>
        <w:t>friendliness</w:t>
      </w:r>
      <w:r w:rsidR="001D3660">
        <w:rPr>
          <w:rFonts w:ascii="Georgia" w:hAnsi="Georgia"/>
          <w:noProof/>
          <w:sz w:val="24"/>
          <w:szCs w:val="24"/>
        </w:rPr>
        <w:t xml:space="preserve"> and</w:t>
      </w:r>
      <w:r w:rsidR="00B179BB">
        <w:rPr>
          <w:rFonts w:ascii="Georgia" w:hAnsi="Georgia"/>
          <w:noProof/>
          <w:sz w:val="24"/>
          <w:szCs w:val="24"/>
        </w:rPr>
        <w:t xml:space="preserve"> discipline. </w:t>
      </w:r>
      <w:r w:rsidR="001D3660">
        <w:rPr>
          <w:rFonts w:ascii="Georgia" w:hAnsi="Georgia"/>
          <w:noProof/>
          <w:sz w:val="24"/>
          <w:szCs w:val="24"/>
        </w:rPr>
        <w:t xml:space="preserve">If </w:t>
      </w:r>
      <w:r w:rsidR="00B179BB">
        <w:rPr>
          <w:rFonts w:ascii="Georgia" w:hAnsi="Georgia"/>
          <w:noProof/>
          <w:sz w:val="24"/>
          <w:szCs w:val="24"/>
        </w:rPr>
        <w:t>people are unbalanced, th</w:t>
      </w:r>
      <w:r w:rsidR="001D3660">
        <w:rPr>
          <w:rFonts w:ascii="Georgia" w:hAnsi="Georgia"/>
          <w:noProof/>
          <w:sz w:val="24"/>
          <w:szCs w:val="24"/>
        </w:rPr>
        <w:t>ey</w:t>
      </w:r>
      <w:r w:rsidR="00B179BB">
        <w:rPr>
          <w:rFonts w:ascii="Georgia" w:hAnsi="Georgia"/>
          <w:noProof/>
          <w:sz w:val="24"/>
          <w:szCs w:val="24"/>
        </w:rPr>
        <w:t xml:space="preserve"> will show negative behaviors</w:t>
      </w:r>
      <w:r w:rsidR="003D62FC">
        <w:rPr>
          <w:rFonts w:ascii="Georgia" w:hAnsi="Georgia"/>
          <w:noProof/>
          <w:sz w:val="24"/>
          <w:szCs w:val="24"/>
        </w:rPr>
        <w:t>,</w:t>
      </w:r>
      <w:r w:rsidR="00B179BB">
        <w:rPr>
          <w:rFonts w:ascii="Georgia" w:hAnsi="Georgia"/>
          <w:noProof/>
          <w:sz w:val="24"/>
          <w:szCs w:val="24"/>
        </w:rPr>
        <w:t xml:space="preserve"> such as anxiety, insomnia, difficulty </w:t>
      </w:r>
      <w:r w:rsidR="00B179BB" w:rsidRPr="001D3660">
        <w:rPr>
          <w:rFonts w:ascii="Georgia" w:hAnsi="Georgia"/>
          <w:noProof/>
          <w:sz w:val="24"/>
          <w:szCs w:val="24"/>
        </w:rPr>
        <w:t>focusing</w:t>
      </w:r>
      <w:r w:rsidR="001D3660">
        <w:rPr>
          <w:rFonts w:ascii="Georgia" w:hAnsi="Georgia"/>
          <w:noProof/>
          <w:sz w:val="24"/>
          <w:szCs w:val="24"/>
        </w:rPr>
        <w:t xml:space="preserve"> and</w:t>
      </w:r>
      <w:r w:rsidR="00B179BB">
        <w:rPr>
          <w:rFonts w:ascii="Georgia" w:hAnsi="Georgia"/>
          <w:noProof/>
          <w:sz w:val="24"/>
          <w:szCs w:val="24"/>
        </w:rPr>
        <w:t xml:space="preserve"> irritability. There may</w:t>
      </w:r>
      <w:r w:rsidR="003D62FC">
        <w:rPr>
          <w:rFonts w:ascii="Georgia" w:hAnsi="Georgia"/>
          <w:noProof/>
          <w:sz w:val="24"/>
          <w:szCs w:val="24"/>
        </w:rPr>
        <w:t xml:space="preserve"> also</w:t>
      </w:r>
      <w:r w:rsidR="00B179BB">
        <w:rPr>
          <w:rFonts w:ascii="Georgia" w:hAnsi="Georgia"/>
          <w:noProof/>
          <w:sz w:val="24"/>
          <w:szCs w:val="24"/>
        </w:rPr>
        <w:t xml:space="preserve"> be physical symptoms of imbalance. Ayurveda </w:t>
      </w:r>
      <w:r w:rsidR="00B179BB" w:rsidRPr="00B179BB">
        <w:rPr>
          <w:rFonts w:ascii="Georgia" w:hAnsi="Georgia"/>
          <w:noProof/>
          <w:sz w:val="24"/>
          <w:szCs w:val="24"/>
        </w:rPr>
        <w:t>prac</w:t>
      </w:r>
      <w:r w:rsidR="00B179BB">
        <w:rPr>
          <w:rFonts w:ascii="Georgia" w:hAnsi="Georgia"/>
          <w:noProof/>
          <w:sz w:val="24"/>
          <w:szCs w:val="24"/>
        </w:rPr>
        <w:t>ti</w:t>
      </w:r>
      <w:r w:rsidR="00B179BB" w:rsidRPr="00B179BB">
        <w:rPr>
          <w:rFonts w:ascii="Georgia" w:hAnsi="Georgia"/>
          <w:noProof/>
          <w:sz w:val="24"/>
          <w:szCs w:val="24"/>
        </w:rPr>
        <w:t>tioners</w:t>
      </w:r>
      <w:r w:rsidR="00B179BB">
        <w:rPr>
          <w:rFonts w:ascii="Georgia" w:hAnsi="Georgia"/>
          <w:noProof/>
          <w:sz w:val="24"/>
          <w:szCs w:val="24"/>
        </w:rPr>
        <w:t xml:space="preserve"> help others restore their health by </w:t>
      </w:r>
      <w:r w:rsidR="00B179BB" w:rsidRPr="00B179BB">
        <w:rPr>
          <w:rFonts w:ascii="Georgia" w:hAnsi="Georgia"/>
          <w:noProof/>
          <w:sz w:val="24"/>
          <w:szCs w:val="24"/>
        </w:rPr>
        <w:t>educating th</w:t>
      </w:r>
      <w:r w:rsidR="00B179BB">
        <w:rPr>
          <w:rFonts w:ascii="Georgia" w:hAnsi="Georgia"/>
          <w:noProof/>
          <w:sz w:val="24"/>
          <w:szCs w:val="24"/>
        </w:rPr>
        <w:t>em</w:t>
      </w:r>
      <w:r w:rsidR="00B179BB" w:rsidRPr="00B179BB">
        <w:rPr>
          <w:rFonts w:ascii="Georgia" w:hAnsi="Georgia"/>
          <w:noProof/>
          <w:sz w:val="24"/>
          <w:szCs w:val="24"/>
        </w:rPr>
        <w:t xml:space="preserve"> on</w:t>
      </w:r>
      <w:r w:rsidR="00B179BB">
        <w:rPr>
          <w:rFonts w:ascii="Georgia" w:hAnsi="Georgia"/>
          <w:noProof/>
          <w:sz w:val="24"/>
          <w:szCs w:val="24"/>
        </w:rPr>
        <w:t xml:space="preserve"> diet, herbs, </w:t>
      </w:r>
      <w:r w:rsidR="00B179BB" w:rsidRPr="00B179BB">
        <w:rPr>
          <w:rFonts w:ascii="Georgia" w:hAnsi="Georgia"/>
          <w:noProof/>
          <w:sz w:val="24"/>
          <w:szCs w:val="24"/>
        </w:rPr>
        <w:t>aromather</w:t>
      </w:r>
      <w:r w:rsidR="00B179BB">
        <w:rPr>
          <w:rFonts w:ascii="Georgia" w:hAnsi="Georgia"/>
          <w:noProof/>
          <w:sz w:val="24"/>
          <w:szCs w:val="24"/>
        </w:rPr>
        <w:t>apy</w:t>
      </w:r>
      <w:r w:rsidR="00B179BB" w:rsidRPr="00B179BB">
        <w:rPr>
          <w:rFonts w:ascii="Georgia" w:hAnsi="Georgia"/>
          <w:noProof/>
          <w:sz w:val="24"/>
          <w:szCs w:val="24"/>
        </w:rPr>
        <w:t xml:space="preserve">, </w:t>
      </w:r>
      <w:r w:rsidR="00B179BB">
        <w:rPr>
          <w:rFonts w:ascii="Georgia" w:hAnsi="Georgia"/>
          <w:noProof/>
          <w:sz w:val="24"/>
          <w:szCs w:val="24"/>
        </w:rPr>
        <w:t>massage, music</w:t>
      </w:r>
      <w:r w:rsidR="001D3660">
        <w:rPr>
          <w:rFonts w:ascii="Georgia" w:hAnsi="Georgia"/>
          <w:noProof/>
          <w:sz w:val="24"/>
          <w:szCs w:val="24"/>
        </w:rPr>
        <w:t xml:space="preserve"> and</w:t>
      </w:r>
      <w:r w:rsidR="00B179BB">
        <w:rPr>
          <w:rFonts w:ascii="Georgia" w:hAnsi="Georgia"/>
          <w:noProof/>
          <w:sz w:val="24"/>
          <w:szCs w:val="24"/>
        </w:rPr>
        <w:t xml:space="preserve"> meditation. Student activities like this one help people learn more about healthy lifestyles. </w:t>
      </w:r>
    </w:p>
    <w:p w:rsidR="001D3660" w:rsidRDefault="001D3660" w:rsidP="001D3660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The Ayurveda Seminar is an example of the programs that the Nursing Student Organization brings to Metropolitan State University. To help you find out more about this organization, </w:t>
      </w:r>
      <w:r>
        <w:rPr>
          <w:rFonts w:ascii="Georgia" w:hAnsi="Georgia"/>
          <w:i/>
          <w:noProof/>
          <w:sz w:val="24"/>
          <w:szCs w:val="24"/>
        </w:rPr>
        <w:t xml:space="preserve">The Metropolitan </w:t>
      </w:r>
      <w:r>
        <w:rPr>
          <w:rFonts w:ascii="Georgia" w:hAnsi="Georgia"/>
          <w:noProof/>
          <w:sz w:val="24"/>
          <w:szCs w:val="24"/>
        </w:rPr>
        <w:t>contacted the president of the Nursing Student Organization, Margaret Olatunb</w:t>
      </w:r>
      <w:r w:rsidR="00557B24">
        <w:rPr>
          <w:rFonts w:ascii="Georgia" w:hAnsi="Georgia"/>
          <w:noProof/>
          <w:sz w:val="24"/>
          <w:szCs w:val="24"/>
        </w:rPr>
        <w:t>osun. In the interview, Olatunbosum</w:t>
      </w:r>
      <w:r>
        <w:rPr>
          <w:rFonts w:ascii="Georgia" w:hAnsi="Georgia"/>
          <w:noProof/>
          <w:sz w:val="24"/>
          <w:szCs w:val="24"/>
        </w:rPr>
        <w:t xml:space="preserve"> describes this student organization and her personal recollections as a member.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>1.  What are</w:t>
      </w:r>
      <w:r w:rsidR="003D62FC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 xml:space="preserve"> the</w:t>
      </w: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 xml:space="preserve"> goals of your organization?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557B24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>
        <w:rPr>
          <w:rFonts w:ascii="Georgia" w:eastAsia="Times New Roman" w:hAnsi="Georgia" w:cs="Segoe UI"/>
          <w:color w:val="212121"/>
          <w:sz w:val="24"/>
          <w:szCs w:val="24"/>
        </w:rPr>
        <w:t>“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The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goal</w:t>
      </w:r>
      <w:r w:rsidR="007602DB">
        <w:rPr>
          <w:rFonts w:ascii="Georgia" w:eastAsia="Times New Roman" w:hAnsi="Georgia" w:cs="Segoe UI"/>
          <w:color w:val="212121"/>
          <w:sz w:val="24"/>
          <w:szCs w:val="24"/>
        </w:rPr>
        <w:t xml:space="preserve"> of the Nursing Student O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rganization is </w:t>
      </w:r>
      <w:r w:rsidR="001D3660">
        <w:rPr>
          <w:rFonts w:ascii="Georgia" w:eastAsia="Times New Roman" w:hAnsi="Georgia" w:cs="Segoe UI"/>
          <w:color w:val="212121"/>
          <w:sz w:val="24"/>
          <w:szCs w:val="24"/>
        </w:rPr>
        <w:t>multi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fold: create relationships with internal and external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organizations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>;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offer leadership and organizatio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>nal skills to students involved;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and promote wellness to all students through campus events.</w:t>
      </w:r>
      <w:r>
        <w:rPr>
          <w:rFonts w:ascii="Georgia" w:eastAsia="Times New Roman" w:hAnsi="Georgia" w:cs="Segoe UI"/>
          <w:color w:val="212121"/>
          <w:sz w:val="24"/>
          <w:szCs w:val="24"/>
        </w:rPr>
        <w:t>”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>2.  How long has your organization been on campus?  How many members belong to your group?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557B24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>
        <w:rPr>
          <w:rFonts w:ascii="Georgia" w:eastAsia="Times New Roman" w:hAnsi="Georgia" w:cs="Segoe UI"/>
          <w:color w:val="212121"/>
          <w:sz w:val="24"/>
          <w:szCs w:val="24"/>
        </w:rPr>
        <w:t>“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We have </w:t>
      </w:r>
      <w:r w:rsid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existed 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quite a 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>while. The current officers are: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the president (Margaret </w:t>
      </w:r>
      <w:proofErr w:type="spellStart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Olatunbosun</w:t>
      </w:r>
      <w:proofErr w:type="spellEnd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), vice president (Kelli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Gerards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), treasurer (Mari </w:t>
      </w:r>
      <w:proofErr w:type="spellStart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Bjerstedt</w:t>
      </w:r>
      <w:proofErr w:type="spellEnd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), and secretary (</w:t>
      </w:r>
      <w:proofErr w:type="spellStart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Yeng</w:t>
      </w:r>
      <w:proofErr w:type="spellEnd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Lee), and we have been in our respective leadership roles for about </w:t>
      </w:r>
      <w:r w:rsidR="00901106">
        <w:rPr>
          <w:rFonts w:ascii="Georgia" w:eastAsia="Times New Roman" w:hAnsi="Georgia" w:cs="Segoe UI"/>
          <w:noProof/>
          <w:color w:val="212121"/>
          <w:sz w:val="24"/>
          <w:szCs w:val="24"/>
        </w:rPr>
        <w:t>7</w:t>
      </w:r>
      <w:r w:rsid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 xml:space="preserve"> months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.</w:t>
      </w:r>
      <w:r>
        <w:rPr>
          <w:rFonts w:ascii="Georgia" w:eastAsia="Times New Roman" w:hAnsi="Georgia" w:cs="Segoe UI"/>
          <w:color w:val="212121"/>
          <w:sz w:val="24"/>
          <w:szCs w:val="24"/>
        </w:rPr>
        <w:t>”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1D3660" w:rsidP="001D3660">
      <w:pPr>
        <w:shd w:val="clear" w:color="auto" w:fill="FFFFFF"/>
        <w:spacing w:after="24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>3.  What activities are available for members?</w:t>
      </w:r>
    </w:p>
    <w:p w:rsidR="001D3660" w:rsidRPr="001D3660" w:rsidRDefault="00557B24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>
        <w:rPr>
          <w:rFonts w:ascii="Georgia" w:eastAsia="Times New Roman" w:hAnsi="Georgia" w:cs="Segoe UI"/>
          <w:color w:val="212121"/>
          <w:sz w:val="24"/>
          <w:szCs w:val="24"/>
        </w:rPr>
        <w:t>“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Events/activities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are decided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by members of the organization, dependent on funding</w:t>
      </w:r>
      <w:r w:rsid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and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learning opportunities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available.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These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activities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are not exclusive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 xml:space="preserve"> to NSO; they are open to Metro S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tate students and staff.</w:t>
      </w:r>
      <w:r>
        <w:rPr>
          <w:rFonts w:ascii="Georgia" w:eastAsia="Times New Roman" w:hAnsi="Georgia" w:cs="Segoe UI"/>
          <w:color w:val="212121"/>
          <w:sz w:val="24"/>
          <w:szCs w:val="24"/>
        </w:rPr>
        <w:t>”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lastRenderedPageBreak/>
        <w:t>4.  How many events does your organization have in a year? How many do you present to the students at large?  Are there any events planned shortly?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557B24" w:rsidP="001D3660">
      <w:pPr>
        <w:shd w:val="clear" w:color="auto" w:fill="FFFFFF"/>
        <w:spacing w:after="24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>
        <w:rPr>
          <w:rFonts w:ascii="Georgia" w:eastAsia="Times New Roman" w:hAnsi="Georgia" w:cs="Segoe UI"/>
          <w:color w:val="212121"/>
          <w:sz w:val="24"/>
          <w:szCs w:val="24"/>
        </w:rPr>
        <w:t>“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It varies. Since the beginning of the year we have co-hosted a blood drive with the Red Cross organization, offered blood pressure screenings at the spri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>ng health expo, and this summer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we concluded a self-care event and an </w:t>
      </w:r>
      <w:proofErr w:type="spellStart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Ayurvedic</w:t>
      </w:r>
      <w:proofErr w:type="spellEnd"/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seminar. The NSO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offers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at least one event per semester, and the self-care event has been one of our most popular and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successful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events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>.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color w:val="212121"/>
          <w:sz w:val="24"/>
          <w:szCs w:val="24"/>
        </w:rPr>
        <w:t>We have our Fall Self-Care event coming up in about three months (we try to schedule it before finals week). Last year, vendors provided back massages, Reiki, hand massages</w:t>
      </w:r>
      <w:r>
        <w:rPr>
          <w:rFonts w:ascii="Georgia" w:eastAsia="Times New Roman" w:hAnsi="Georgia" w:cs="Segoe UI"/>
          <w:color w:val="212121"/>
          <w:sz w:val="24"/>
          <w:szCs w:val="24"/>
        </w:rPr>
        <w:t xml:space="preserve"> and</w:t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aromatherapy for attendees. Lunch and refreshments </w:t>
      </w:r>
      <w:r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were provided</w:t>
      </w:r>
      <w:r w:rsidR="000C71E1">
        <w:rPr>
          <w:rFonts w:ascii="Georgia" w:eastAsia="Times New Roman" w:hAnsi="Georgia" w:cs="Segoe UI"/>
          <w:noProof/>
          <w:color w:val="212121"/>
          <w:sz w:val="24"/>
          <w:szCs w:val="24"/>
        </w:rPr>
        <w:t>,</w:t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which greatly assisted in increasing participation and att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>endance. This event gave Metro S</w:t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t>tate students an opportunity to take a break, regroup, and receive a moment of relaxation before beginning the fall finals week. Free raffle tickets were given at each station to help facilitate movement through the event</w:t>
      </w:r>
      <w:r>
        <w:rPr>
          <w:rFonts w:ascii="Georgia" w:eastAsia="Times New Roman" w:hAnsi="Georgia" w:cs="Segoe UI"/>
          <w:color w:val="212121"/>
          <w:sz w:val="24"/>
          <w:szCs w:val="24"/>
        </w:rPr>
        <w:t xml:space="preserve">. </w:t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br/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br/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>We have many things to consider:</w:t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students' clinical schedules, external commitments</w:t>
      </w:r>
      <w:r>
        <w:rPr>
          <w:rFonts w:ascii="Georgia" w:eastAsia="Times New Roman" w:hAnsi="Georgia" w:cs="Segoe UI"/>
          <w:color w:val="212121"/>
          <w:sz w:val="24"/>
          <w:szCs w:val="24"/>
        </w:rPr>
        <w:t xml:space="preserve"> and</w:t>
      </w:r>
      <w:r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available funds.</w:t>
      </w:r>
      <w:r w:rsidR="00557B24">
        <w:rPr>
          <w:rFonts w:ascii="Georgia" w:eastAsia="Times New Roman" w:hAnsi="Georgia" w:cs="Segoe UI"/>
          <w:color w:val="212121"/>
          <w:sz w:val="24"/>
          <w:szCs w:val="24"/>
        </w:rPr>
        <w:t>”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>5.  How has your personal experience with this organization enhanced your college experience?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557B24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>
        <w:rPr>
          <w:rFonts w:ascii="Georgia" w:eastAsia="Times New Roman" w:hAnsi="Georgia" w:cs="Segoe UI"/>
          <w:color w:val="212121"/>
          <w:sz w:val="24"/>
          <w:szCs w:val="24"/>
        </w:rPr>
        <w:t>“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Being a part of the NSO has provided us numerous opportunities to learn and network with internal organizations, external </w:t>
      </w:r>
      <w:r w:rsidR="001D3660">
        <w:rPr>
          <w:rFonts w:ascii="Georgia" w:eastAsia="Times New Roman" w:hAnsi="Georgia" w:cs="Segoe UI"/>
          <w:color w:val="212121"/>
          <w:sz w:val="24"/>
          <w:szCs w:val="24"/>
        </w:rPr>
        <w:t>health care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organizations</w:t>
      </w:r>
      <w:r w:rsidR="00003310">
        <w:rPr>
          <w:rFonts w:ascii="Georgia" w:eastAsia="Times New Roman" w:hAnsi="Georgia" w:cs="Segoe UI"/>
          <w:color w:val="212121"/>
          <w:sz w:val="24"/>
          <w:szCs w:val="24"/>
        </w:rPr>
        <w:t>,</w:t>
      </w:r>
      <w:r w:rsid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 and</w:t>
      </w:r>
      <w:r w:rsidR="003D62FC">
        <w:rPr>
          <w:rFonts w:ascii="Georgia" w:eastAsia="Times New Roman" w:hAnsi="Georgia" w:cs="Segoe UI"/>
          <w:color w:val="212121"/>
          <w:sz w:val="24"/>
          <w:szCs w:val="24"/>
        </w:rPr>
        <w:t xml:space="preserve"> promote Metro S</w:t>
      </w:r>
      <w:r w:rsidR="00003310">
        <w:rPr>
          <w:rFonts w:ascii="Georgia" w:eastAsia="Times New Roman" w:hAnsi="Georgia" w:cs="Segoe UI"/>
          <w:color w:val="212121"/>
          <w:sz w:val="24"/>
          <w:szCs w:val="24"/>
        </w:rPr>
        <w:t>tate nursing students—</w:t>
      </w:r>
      <w:r w:rsidR="001D3660" w:rsidRPr="001D3660">
        <w:rPr>
          <w:rFonts w:ascii="Georgia" w:eastAsia="Times New Roman" w:hAnsi="Georgia" w:cs="Segoe UI"/>
          <w:color w:val="212121"/>
          <w:sz w:val="24"/>
          <w:szCs w:val="24"/>
        </w:rPr>
        <w:t xml:space="preserve">not just on campus, but in the </w:t>
      </w:r>
      <w:r w:rsidR="001D3660" w:rsidRPr="001D3660">
        <w:rPr>
          <w:rFonts w:ascii="Georgia" w:eastAsia="Times New Roman" w:hAnsi="Georgia" w:cs="Segoe UI"/>
          <w:noProof/>
          <w:color w:val="212121"/>
          <w:sz w:val="24"/>
          <w:szCs w:val="24"/>
        </w:rPr>
        <w:t>community.</w:t>
      </w:r>
      <w:r>
        <w:rPr>
          <w:rFonts w:ascii="Georgia" w:eastAsia="Times New Roman" w:hAnsi="Georgia" w:cs="Segoe UI"/>
          <w:noProof/>
          <w:color w:val="212121"/>
          <w:sz w:val="24"/>
          <w:szCs w:val="24"/>
        </w:rPr>
        <w:t>”</w:t>
      </w: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</w:p>
    <w:p w:rsidR="001D3660" w:rsidRPr="001D3660" w:rsidRDefault="001D3660" w:rsidP="001D366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>6.  If a student would like to get involved with the Nursing Stud</w:t>
      </w:r>
      <w:r w:rsidR="0000331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>ent Organization, how should he or</w:t>
      </w:r>
      <w:r w:rsidRPr="001D3660">
        <w:rPr>
          <w:rFonts w:ascii="Georgia" w:eastAsia="Times New Roman" w:hAnsi="Georgia" w:cs="Segoe UI"/>
          <w:b/>
          <w:bCs/>
          <w:color w:val="212121"/>
          <w:sz w:val="24"/>
          <w:szCs w:val="24"/>
        </w:rPr>
        <w:t xml:space="preserve"> she join?  Are there any specific requirements?</w:t>
      </w:r>
    </w:p>
    <w:p w:rsidR="00730668" w:rsidRPr="00557B24" w:rsidRDefault="001D3660" w:rsidP="001D3660">
      <w:pPr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</w:pPr>
      <w:r w:rsidRPr="001D3660">
        <w:rPr>
          <w:rFonts w:ascii="Georgia" w:eastAsia="Times New Roman" w:hAnsi="Georgia" w:cs="Segoe UI"/>
          <w:color w:val="212121"/>
          <w:sz w:val="24"/>
          <w:szCs w:val="24"/>
        </w:rPr>
        <w:br/>
      </w:r>
      <w:r w:rsidR="00557B24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>“</w:t>
      </w:r>
      <w:r w:rsidRPr="001D366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 xml:space="preserve">The NSO is free to </w:t>
      </w:r>
      <w:r w:rsidRPr="001D3660">
        <w:rPr>
          <w:rFonts w:ascii="Georgia" w:eastAsia="Times New Roman" w:hAnsi="Georgia" w:cs="Segoe UI"/>
          <w:noProof/>
          <w:color w:val="212121"/>
          <w:sz w:val="24"/>
          <w:szCs w:val="24"/>
          <w:shd w:val="clear" w:color="auto" w:fill="FFFFFF"/>
        </w:rPr>
        <w:t>join</w:t>
      </w:r>
      <w:r w:rsidRPr="001D366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 xml:space="preserve">. </w:t>
      </w:r>
      <w:r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 xml:space="preserve">You only have to be </w:t>
      </w:r>
      <w:r w:rsidRPr="001D366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 xml:space="preserve">a member of Metropolitan State University, be willing to volunteer for events, and be </w:t>
      </w:r>
      <w:r w:rsidR="0000331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>able to attend a minimum of three</w:t>
      </w:r>
      <w:r w:rsidRPr="001D366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 xml:space="preserve"> meetings in an academic calendar year (</w:t>
      </w:r>
      <w:proofErr w:type="gramStart"/>
      <w:r w:rsidRPr="001D366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>Fall</w:t>
      </w:r>
      <w:proofErr w:type="gramEnd"/>
      <w:r w:rsidRPr="001D3660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>, Spring, Summer).</w:t>
      </w:r>
      <w:r w:rsidR="00557B24">
        <w:rPr>
          <w:rFonts w:ascii="Georgia" w:eastAsia="Times New Roman" w:hAnsi="Georgia" w:cs="Segoe UI"/>
          <w:color w:val="212121"/>
          <w:sz w:val="24"/>
          <w:szCs w:val="24"/>
          <w:shd w:val="clear" w:color="auto" w:fill="FFFFFF"/>
        </w:rPr>
        <w:t>”</w:t>
      </w:r>
      <w:bookmarkStart w:id="0" w:name="_GoBack"/>
      <w:bookmarkEnd w:id="0"/>
    </w:p>
    <w:sectPr w:rsidR="00730668" w:rsidRPr="0055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KzMDE2MLS0sLAwNzZR0lEKTi0uzszPAykwrAUAO+WXsywAAAA="/>
  </w:docVars>
  <w:rsids>
    <w:rsidRoot w:val="00832E63"/>
    <w:rsid w:val="00003310"/>
    <w:rsid w:val="00061146"/>
    <w:rsid w:val="000C71E1"/>
    <w:rsid w:val="001D3660"/>
    <w:rsid w:val="003D62FC"/>
    <w:rsid w:val="00434A19"/>
    <w:rsid w:val="00557B24"/>
    <w:rsid w:val="0059202F"/>
    <w:rsid w:val="005D094C"/>
    <w:rsid w:val="00730668"/>
    <w:rsid w:val="007602DB"/>
    <w:rsid w:val="00832E63"/>
    <w:rsid w:val="00901106"/>
    <w:rsid w:val="00B179BB"/>
    <w:rsid w:val="00C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51ABFF-EE14-4CB8-84B9-98400421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3660"/>
  </w:style>
  <w:style w:type="paragraph" w:styleId="BalloonText">
    <w:name w:val="Balloon Text"/>
    <w:basedOn w:val="Normal"/>
    <w:link w:val="BalloonTextChar"/>
    <w:uiPriority w:val="99"/>
    <w:semiHidden/>
    <w:unhideWhenUsed/>
    <w:rsid w:val="001D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6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7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v1817nn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Evelyn May</cp:lastModifiedBy>
  <cp:revision>2</cp:revision>
  <dcterms:created xsi:type="dcterms:W3CDTF">2016-07-25T00:43:00Z</dcterms:created>
  <dcterms:modified xsi:type="dcterms:W3CDTF">2016-07-25T00:43:00Z</dcterms:modified>
</cp:coreProperties>
</file>