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F52B4" w:rsidRDefault="005A39BD" w14:paraId="3229A35D" wp14:textId="77777777">
      <w:r>
        <w:t>Try Bike Commuting</w:t>
      </w:r>
    </w:p>
    <w:p xmlns:wp14="http://schemas.microsoft.com/office/word/2010/wordml" w:rsidR="005A39BD" w:rsidRDefault="005A39BD" w14:paraId="566BF022" wp14:textId="77777777">
      <w:r>
        <w:t>Evelyn May</w:t>
      </w:r>
    </w:p>
    <w:p xmlns:wp14="http://schemas.microsoft.com/office/word/2010/wordml" w:rsidR="005A39BD" w:rsidRDefault="005A39BD" w14:paraId="4C789C70" wp14:textId="77777777">
      <w:r>
        <w:t>Ce4553dr@metrostate.edu</w:t>
      </w:r>
    </w:p>
    <w:p xmlns:wp14="http://schemas.microsoft.com/office/word/2010/wordml" w:rsidR="00E27A79" w:rsidRDefault="00E27A79" w14:paraId="1E33DF53" wp14:noSpellErr="1" wp14:textId="2840EA30">
      <w:r w:rsidR="70041771">
        <w:rPr/>
        <w:t>When I started my college career at Minneapolis Technical and Community College, I</w:t>
      </w:r>
      <w:r w:rsidR="70041771">
        <w:rPr/>
        <w:t xml:space="preserve"> </w:t>
      </w:r>
      <w:r w:rsidR="70041771">
        <w:rPr/>
        <w:t>did not have much money.  My funds would go towards gas or money for a bus pass (which was s</w:t>
      </w:r>
      <w:r w:rsidR="70041771">
        <w:rPr/>
        <w:t>till hard for me to afford). So</w:t>
      </w:r>
      <w:r w:rsidR="70041771">
        <w:rPr/>
        <w:t xml:space="preserve"> my husband put together a bike out</w:t>
      </w:r>
      <w:r w:rsidR="70041771">
        <w:rPr/>
        <w:t xml:space="preserve"> of parts he found in dumpsters—h</w:t>
      </w:r>
      <w:r w:rsidR="70041771">
        <w:rPr/>
        <w:t xml:space="preserve">e has been known to find free bikes on the side of the road or cheap parts on Craigslist. </w:t>
      </w:r>
    </w:p>
    <w:p xmlns:wp14="http://schemas.microsoft.com/office/word/2010/wordml" w:rsidR="00E27A79" w:rsidRDefault="00E27A79" w14:paraId="13FDFF40" wp14:textId="77777777">
      <w:r>
        <w:t xml:space="preserve">On my Frankenstein bike I commuted to school for spring and summer semesters.  </w:t>
      </w:r>
      <w:r w:rsidR="00DC5DC3">
        <w:t>I saved about $100 on a bus pass</w:t>
      </w:r>
      <w:r w:rsidR="004812F3">
        <w:t xml:space="preserve"> per semester</w:t>
      </w:r>
      <w:r w:rsidR="00DC5DC3">
        <w:t xml:space="preserve"> and worked out every day. Since then I have upgraded to a newer nicer bike, gotten better bike lights, and become savvy on where to find bike paths.</w:t>
      </w:r>
      <w:r w:rsidR="004812F3">
        <w:t xml:space="preserve"> </w:t>
      </w:r>
      <w:r w:rsidR="00975B62">
        <w:t xml:space="preserve"> </w:t>
      </w:r>
    </w:p>
    <w:p xmlns:wp14="http://schemas.microsoft.com/office/word/2010/wordml" w:rsidR="00DC5DC3" w:rsidRDefault="00975B62" w14:paraId="7405D6E3" wp14:textId="77777777">
      <w:r>
        <w:t>If you are considering taking up bike commuting</w:t>
      </w:r>
      <w:r w:rsidR="00C534EF">
        <w:t xml:space="preserve"> this summer, please consider the following tips:</w:t>
      </w:r>
    </w:p>
    <w:p xmlns:wp14="http://schemas.microsoft.com/office/word/2010/wordml" w:rsidR="00DC5DC3" w:rsidP="007B37C9" w:rsidRDefault="001F52C2" w14:paraId="6D393120" wp14:textId="77777777">
      <w:pPr>
        <w:pStyle w:val="ListParagraph"/>
        <w:numPr>
          <w:ilvl w:val="0"/>
          <w:numId w:val="2"/>
        </w:numPr>
      </w:pPr>
      <w:r w:rsidRPr="00C534EF">
        <w:rPr>
          <w:b/>
        </w:rPr>
        <w:t>W</w:t>
      </w:r>
      <w:r w:rsidRPr="00C534EF" w:rsidR="00C534EF">
        <w:rPr>
          <w:b/>
        </w:rPr>
        <w:t>ear a helmet</w:t>
      </w:r>
      <w:r w:rsidR="00C534EF">
        <w:rPr>
          <w:b/>
        </w:rPr>
        <w:t>—</w:t>
      </w:r>
      <w:r w:rsidR="00DC5DC3">
        <w:t>According to The American Association of Neurological Surgeons</w:t>
      </w:r>
      <w:r w:rsidR="00C534EF">
        <w:t>,</w:t>
      </w:r>
      <w:r w:rsidR="00DC5DC3">
        <w:t xml:space="preserve"> 85,3</w:t>
      </w:r>
      <w:r w:rsidR="00073AB5">
        <w:t>89 cycling accidents resulted in concussions or brain damage in 2009. If you fall</w:t>
      </w:r>
      <w:r w:rsidR="00C534EF">
        <w:t>,</w:t>
      </w:r>
      <w:r w:rsidR="00073AB5">
        <w:t xml:space="preserve"> a helmet will protect you.</w:t>
      </w:r>
    </w:p>
    <w:p xmlns:wp14="http://schemas.microsoft.com/office/word/2010/wordml" w:rsidR="00073AB5" w:rsidP="007B37C9" w:rsidRDefault="004812F3" w14:paraId="67A91739" wp14:textId="77777777">
      <w:pPr>
        <w:pStyle w:val="ListParagraph"/>
        <w:numPr>
          <w:ilvl w:val="0"/>
          <w:numId w:val="2"/>
        </w:numPr>
      </w:pPr>
      <w:r w:rsidRPr="00C534EF">
        <w:rPr>
          <w:b/>
        </w:rPr>
        <w:t>Light up the streets</w:t>
      </w:r>
      <w:r w:rsidR="00C534EF">
        <w:rPr>
          <w:b/>
        </w:rPr>
        <w:t>—</w:t>
      </w:r>
      <w:r>
        <w:t xml:space="preserve">Bike lights </w:t>
      </w:r>
      <w:r w:rsidR="001F52C2">
        <w:t xml:space="preserve">and reflectors </w:t>
      </w:r>
      <w:r>
        <w:t>are a must.</w:t>
      </w:r>
      <w:r w:rsidR="00073AB5">
        <w:t xml:space="preserve"> It is best to have a bright white headlight for the front and a red light for the back. I normally find red reflective bike lights</w:t>
      </w:r>
      <w:r w:rsidR="00DE0F35">
        <w:t xml:space="preserve"> at events like Open S</w:t>
      </w:r>
      <w:r w:rsidR="00415576">
        <w:t>treets and random art fairs;</w:t>
      </w:r>
      <w:bookmarkStart w:name="_GoBack" w:id="0"/>
      <w:bookmarkEnd w:id="0"/>
      <w:r w:rsidR="00073AB5">
        <w:t xml:space="preserve"> Metro Transit typically gives them</w:t>
      </w:r>
      <w:r w:rsidR="005A39BD">
        <w:t xml:space="preserve"> out at events for free.</w:t>
      </w:r>
    </w:p>
    <w:p xmlns:wp14="http://schemas.microsoft.com/office/word/2010/wordml" w:rsidR="00073AB5" w:rsidP="007B37C9" w:rsidRDefault="00C534EF" w14:paraId="234892EA" wp14:textId="77777777">
      <w:pPr>
        <w:pStyle w:val="ListParagraph"/>
        <w:numPr>
          <w:ilvl w:val="0"/>
          <w:numId w:val="2"/>
        </w:numPr>
      </w:pPr>
      <w:r w:rsidRPr="00C534EF">
        <w:rPr>
          <w:b/>
        </w:rPr>
        <w:t>Follow the laws</w:t>
      </w:r>
      <w:r>
        <w:rPr>
          <w:b/>
        </w:rPr>
        <w:t>—</w:t>
      </w:r>
      <w:proofErr w:type="gramStart"/>
      <w:r w:rsidR="004812F3">
        <w:t>Riding</w:t>
      </w:r>
      <w:proofErr w:type="gramEnd"/>
      <w:r w:rsidR="004812F3">
        <w:t xml:space="preserve"> a bike is much like driving a car. It is important to signal for turns, ride in the </w:t>
      </w:r>
      <w:r w:rsidR="0036308A">
        <w:t>correct lanes, and obe</w:t>
      </w:r>
      <w:r w:rsidR="004812F3">
        <w:t xml:space="preserve">y traffic signs and lights. </w:t>
      </w:r>
      <w:r w:rsidR="001F52C2">
        <w:t xml:space="preserve">Read more here: </w:t>
      </w:r>
      <w:r w:rsidRPr="001F52C2" w:rsidR="001F52C2">
        <w:t>bikemn.org/education/</w:t>
      </w:r>
      <w:proofErr w:type="spellStart"/>
      <w:r w:rsidRPr="001F52C2" w:rsidR="001F52C2">
        <w:t>minnesota</w:t>
      </w:r>
      <w:proofErr w:type="spellEnd"/>
      <w:r w:rsidRPr="001F52C2" w:rsidR="001F52C2">
        <w:t>-bicycle-laws</w:t>
      </w:r>
      <w:r w:rsidR="005A39BD">
        <w:t>.</w:t>
      </w:r>
    </w:p>
    <w:p xmlns:wp14="http://schemas.microsoft.com/office/word/2010/wordml" w:rsidR="001F52C2" w:rsidP="007B37C9" w:rsidRDefault="00C534EF" w14:paraId="65D45C77" wp14:textId="0D7FA3A6">
      <w:pPr>
        <w:pStyle w:val="ListParagraph"/>
        <w:numPr>
          <w:ilvl w:val="0"/>
          <w:numId w:val="2"/>
        </w:numPr>
        <w:rPr/>
      </w:pPr>
      <w:r w:rsidRPr="70041771" w:rsidR="70041771">
        <w:rPr>
          <w:b w:val="1"/>
          <w:bCs w:val="1"/>
        </w:rPr>
        <w:t>Look</w:t>
      </w:r>
      <w:r w:rsidRPr="70041771" w:rsidR="70041771">
        <w:rPr>
          <w:b w:val="1"/>
          <w:bCs w:val="1"/>
        </w:rPr>
        <w:t xml:space="preserve"> </w:t>
      </w:r>
      <w:r w:rsidRPr="70041771" w:rsidR="70041771">
        <w:rPr>
          <w:b w:val="1"/>
          <w:bCs w:val="1"/>
        </w:rPr>
        <w:t>up directions</w:t>
      </w:r>
      <w:r w:rsidRPr="70041771" w:rsidR="70041771">
        <w:rPr>
          <w:b w:val="1"/>
          <w:bCs w:val="1"/>
        </w:rPr>
        <w:t>—</w:t>
      </w:r>
      <w:r w:rsidR="70041771">
        <w:rPr/>
        <w:t>S</w:t>
      </w:r>
      <w:r w:rsidR="70041771">
        <w:rPr/>
        <w:t>ometimes</w:t>
      </w:r>
      <w:r w:rsidR="70041771">
        <w:rPr/>
        <w:t xml:space="preserve"> GPS won’t always take you the safest route. Try to have a bike map handy. </w:t>
      </w:r>
    </w:p>
    <w:p xmlns:wp14="http://schemas.microsoft.com/office/word/2010/wordml" w:rsidR="0056555C" w:rsidP="007B37C9" w:rsidRDefault="00C534EF" w14:paraId="5F1E9FE4" wp14:textId="77777777">
      <w:pPr>
        <w:pStyle w:val="ListParagraph"/>
        <w:numPr>
          <w:ilvl w:val="0"/>
          <w:numId w:val="2"/>
        </w:numPr>
      </w:pPr>
      <w:r w:rsidRPr="00C534EF">
        <w:rPr>
          <w:b/>
        </w:rPr>
        <w:t>Plan ahead</w:t>
      </w:r>
      <w:r w:rsidRPr="00C534EF" w:rsidR="0056555C">
        <w:rPr>
          <w:b/>
        </w:rPr>
        <w:t xml:space="preserve"> and cons</w:t>
      </w:r>
      <w:r w:rsidRPr="00C534EF">
        <w:rPr>
          <w:b/>
        </w:rPr>
        <w:t>ider not riding in bad weather</w:t>
      </w:r>
      <w:r>
        <w:rPr>
          <w:b/>
        </w:rPr>
        <w:t>—</w:t>
      </w:r>
      <w:proofErr w:type="gramStart"/>
      <w:r w:rsidR="0056555C">
        <w:t>It</w:t>
      </w:r>
      <w:proofErr w:type="gramEnd"/>
      <w:r w:rsidR="0056555C">
        <w:t xml:space="preserve"> is wise to have a light rain jacket in case of light rain, but if heavy storms are in the forecast</w:t>
      </w:r>
      <w:r>
        <w:t>,</w:t>
      </w:r>
      <w:r w:rsidR="0056555C">
        <w:t xml:space="preserve"> driving or taking the bus is safer.  </w:t>
      </w:r>
    </w:p>
    <w:p xmlns:wp14="http://schemas.microsoft.com/office/word/2010/wordml" w:rsidR="0036308A" w:rsidP="0036308A" w:rsidRDefault="0036308A" w14:paraId="0B52D47B" wp14:noSpellErr="1" wp14:textId="558E59EC">
      <w:r w:rsidR="70041771">
        <w:rPr/>
        <w:t xml:space="preserve">Biking is a great way to commute, exercise, and build community. </w:t>
      </w:r>
      <w:r w:rsidR="70041771">
        <w:rPr/>
        <w:t>You can even receive discounts at places like Mississippi Market and Summit Brewery through Bicycle Benefits</w:t>
      </w:r>
      <w:r w:rsidR="70041771">
        <w:rPr/>
        <w:t>. You can find more information</w:t>
      </w:r>
      <w:r w:rsidR="70041771">
        <w:rPr/>
        <w:t xml:space="preserve"> </w:t>
      </w:r>
      <w:r w:rsidR="70041771">
        <w:rPr/>
        <w:t>at</w:t>
      </w:r>
      <w:r w:rsidR="70041771">
        <w:rPr/>
        <w:t xml:space="preserve"> their website</w:t>
      </w:r>
      <w:r w:rsidR="70041771">
        <w:rPr/>
        <w:t>:</w:t>
      </w:r>
      <w:r w:rsidR="70041771">
        <w:rPr/>
        <w:t xml:space="preserve"> bicyclebenefits.org.</w:t>
      </w:r>
      <w:r w:rsidR="70041771">
        <w:rPr/>
        <w:t xml:space="preserve"> </w:t>
      </w:r>
      <w:r w:rsidR="70041771">
        <w:rPr/>
        <w:t xml:space="preserve">If you don’t own </w:t>
      </w:r>
      <w:r w:rsidR="70041771">
        <w:rPr/>
        <w:t>a bike and would like to try</w:t>
      </w:r>
      <w:r w:rsidR="70041771">
        <w:rPr/>
        <w:t xml:space="preserve"> cycle commuting</w:t>
      </w:r>
      <w:r w:rsidR="70041771">
        <w:rPr/>
        <w:t>,</w:t>
      </w:r>
      <w:r w:rsidR="70041771">
        <w:rPr/>
        <w:t xml:space="preserve"> try out a Nice Ride</w:t>
      </w:r>
      <w:r w:rsidR="70041771">
        <w:rPr/>
        <w:t>;</w:t>
      </w:r>
      <w:r w:rsidR="70041771">
        <w:rPr/>
        <w:t xml:space="preserve"> learn more at</w:t>
      </w:r>
      <w:r w:rsidR="70041771">
        <w:rPr/>
        <w:t>:</w:t>
      </w:r>
      <w:r w:rsidR="70041771">
        <w:rPr/>
        <w:t xml:space="preserve"> niceridemn.org.</w:t>
      </w:r>
    </w:p>
    <w:p xmlns:wp14="http://schemas.microsoft.com/office/word/2010/wordml" w:rsidR="0056555C" w:rsidP="0036308A" w:rsidRDefault="007B37C9" w14:paraId="67246293" wp14:textId="77777777">
      <w:r>
        <w:t xml:space="preserve">Have fun, get active </w:t>
      </w:r>
      <w:r w:rsidR="0056555C">
        <w:t xml:space="preserve">and have a great summer biking. </w:t>
      </w:r>
    </w:p>
    <w:p xmlns:wp14="http://schemas.microsoft.com/office/word/2010/wordml" w:rsidR="0056555C" w:rsidP="0036308A" w:rsidRDefault="0056555C" w14:paraId="6EA7EA79" wp14:textId="77777777"/>
    <w:p xmlns:wp14="http://schemas.microsoft.com/office/word/2010/wordml" w:rsidR="005A39BD" w:rsidP="0036308A" w:rsidRDefault="005A39BD" w14:paraId="4299A407" wp14:textId="77777777"/>
    <w:p xmlns:wp14="http://schemas.microsoft.com/office/word/2010/wordml" w:rsidR="005A39BD" w:rsidP="0036308A" w:rsidRDefault="005A39BD" w14:paraId="5E5E7607" wp14:textId="77777777"/>
    <w:p xmlns:wp14="http://schemas.microsoft.com/office/word/2010/wordml" w:rsidR="0036308A" w:rsidP="0036308A" w:rsidRDefault="0036308A" w14:paraId="28F2C77F" wp14:textId="77777777">
      <w:pPr>
        <w:ind w:left="360"/>
      </w:pPr>
    </w:p>
    <w:p xmlns:wp14="http://schemas.microsoft.com/office/word/2010/wordml" w:rsidR="00073AB5" w:rsidP="00073AB5" w:rsidRDefault="00073AB5" w14:paraId="3B3C15B3" wp14:textId="77777777">
      <w:r>
        <w:t xml:space="preserve">  </w:t>
      </w:r>
    </w:p>
    <w:sectPr w:rsidR="00073A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F1C62"/>
    <w:multiLevelType w:val="hybridMultilevel"/>
    <w:tmpl w:val="26A6FA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BA1C21"/>
    <w:multiLevelType w:val="hybridMultilevel"/>
    <w:tmpl w:val="D7683C4A"/>
    <w:lvl w:ilvl="0" w:tplc="04090001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79"/>
    <w:rsid w:val="00073AB5"/>
    <w:rsid w:val="001F52C2"/>
    <w:rsid w:val="0036308A"/>
    <w:rsid w:val="00415576"/>
    <w:rsid w:val="004812F3"/>
    <w:rsid w:val="0056555C"/>
    <w:rsid w:val="005A39BD"/>
    <w:rsid w:val="007B37C9"/>
    <w:rsid w:val="00975B62"/>
    <w:rsid w:val="00C01552"/>
    <w:rsid w:val="00C534EF"/>
    <w:rsid w:val="00D37BC5"/>
    <w:rsid w:val="00DC5DC3"/>
    <w:rsid w:val="00DE0F35"/>
    <w:rsid w:val="00E27A79"/>
    <w:rsid w:val="00EF52B4"/>
    <w:rsid w:val="7004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BFAA1-2C28-42AA-B07D-85F9EB6CA0DD}"/>
  <w14:docId w14:val="1D3820E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Evelyn May</dc:creator>
  <keywords/>
  <dc:description/>
  <lastModifiedBy>Evelyn May</lastModifiedBy>
  <revision>3</revision>
  <dcterms:created xsi:type="dcterms:W3CDTF">2016-06-03T21:47:00.0000000Z</dcterms:created>
  <dcterms:modified xsi:type="dcterms:W3CDTF">2016-06-05T15:43:11.4066487Z</dcterms:modified>
</coreProperties>
</file>