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ECC" w:rsidRDefault="000C137F">
      <w:r>
        <w:t>Editor’s N</w:t>
      </w:r>
      <w:r w:rsidR="0044209C">
        <w:t>ote: T</w:t>
      </w:r>
      <w:r w:rsidR="00861747">
        <w:t>he St</w:t>
      </w:r>
      <w:r w:rsidR="0044209C">
        <w:t>udent Voice section features</w:t>
      </w:r>
      <w:r w:rsidR="001E5117">
        <w:t xml:space="preserve"> writing from Metro’s student body</w:t>
      </w:r>
      <w:r w:rsidR="00861747">
        <w:t>. Here, they</w:t>
      </w:r>
      <w:r w:rsidR="001E5117">
        <w:t xml:space="preserve"> can</w:t>
      </w:r>
      <w:r w:rsidR="00861747">
        <w:t xml:space="preserve"> provid</w:t>
      </w:r>
      <w:r w:rsidR="0044209C">
        <w:t>e their thoughts, reflections and opinions</w:t>
      </w:r>
      <w:r w:rsidR="00861747">
        <w:t>.</w:t>
      </w:r>
      <w:r w:rsidR="00045D47">
        <w:t xml:space="preserve"> The Metropolitan staff makes minimal edits to these pieces to retain the student writer’s voice. The</w:t>
      </w:r>
      <w:r w:rsidR="0044209C">
        <w:t xml:space="preserve"> opinions</w:t>
      </w:r>
      <w:r w:rsidR="00045D47">
        <w:t xml:space="preserve"> expressed</w:t>
      </w:r>
      <w:r w:rsidR="0044209C">
        <w:t xml:space="preserve"> are</w:t>
      </w:r>
      <w:r w:rsidR="00045D47">
        <w:t xml:space="preserve"> those of the writer, and are</w:t>
      </w:r>
      <w:r w:rsidR="0044209C">
        <w:t xml:space="preserve"> not necessarily those of The Metropolitan staff.</w:t>
      </w:r>
      <w:bookmarkStart w:id="0" w:name="_GoBack"/>
      <w:bookmarkEnd w:id="0"/>
    </w:p>
    <w:sectPr w:rsidR="005B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47"/>
    <w:rsid w:val="00045D47"/>
    <w:rsid w:val="000C137F"/>
    <w:rsid w:val="001E5117"/>
    <w:rsid w:val="0044209C"/>
    <w:rsid w:val="005B0ECC"/>
    <w:rsid w:val="006B2E09"/>
    <w:rsid w:val="00861747"/>
    <w:rsid w:val="00B17074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6D1B1-B757-4957-BC9E-FC57E75E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2</cp:revision>
  <dcterms:created xsi:type="dcterms:W3CDTF">2015-09-23T21:05:00Z</dcterms:created>
  <dcterms:modified xsi:type="dcterms:W3CDTF">2015-09-23T21:05:00Z</dcterms:modified>
</cp:coreProperties>
</file>