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437" w:rsidRDefault="00557437">
      <w:pPr>
        <w:rPr>
          <w:rFonts w:ascii="Cambria-Italic" w:hAnsi="Cambria-Italic"/>
          <w:i/>
          <w:iCs/>
          <w:color w:val="000000"/>
        </w:rPr>
      </w:pPr>
      <w:r>
        <w:rPr>
          <w:rFonts w:ascii="MyriadPro-Regular" w:hAnsi="MyriadPro-Regular"/>
          <w:color w:val="000000"/>
          <w:sz w:val="48"/>
          <w:szCs w:val="48"/>
        </w:rPr>
        <w:t>A Place to Rest Your Mind and Relieve Stress</w:t>
      </w:r>
      <w:r>
        <w:rPr>
          <w:rFonts w:ascii="MyriadPro-Regular" w:hAnsi="MyriadPro-Regular"/>
          <w:color w:val="000000"/>
          <w:sz w:val="48"/>
          <w:szCs w:val="48"/>
        </w:rPr>
        <w:br/>
      </w:r>
      <w:r>
        <w:rPr>
          <w:rFonts w:ascii="Cambria" w:hAnsi="Cambria"/>
          <w:color w:val="000000"/>
        </w:rPr>
        <w:t xml:space="preserve">Scott </w:t>
      </w:r>
      <w:r>
        <w:rPr>
          <w:rFonts w:ascii="Cambria" w:hAnsi="Cambria"/>
          <w:color w:val="000000"/>
        </w:rPr>
        <w:t>Lindell</w:t>
      </w:r>
    </w:p>
    <w:p w:rsidR="00557437" w:rsidRDefault="00557437" w:rsidP="00557437"/>
    <w:p w:rsidR="00557437" w:rsidRDefault="00557437" w:rsidP="00557437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Have you ever spent too</w:t>
      </w:r>
      <w:r>
        <w:rPr>
          <w:rFonts w:ascii="Cambria" w:hAnsi="Cambria"/>
          <w:color w:val="000000"/>
        </w:rPr>
        <w:t xml:space="preserve"> much time at the library or computer lab? Perhaps it was “crunch time” and you were preparing for an exam </w:t>
      </w:r>
      <w:r>
        <w:rPr>
          <w:rFonts w:ascii="Cambria" w:hAnsi="Cambria"/>
          <w:color w:val="000000"/>
        </w:rPr>
        <w:t>or writing a major paper.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Did your head feel like it was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ready to explode? If you ever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feel like this, it may be time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for a break. Rest could help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you replenish your mind’s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energy and restore focus. I</w:t>
      </w:r>
      <w:r>
        <w:rPr>
          <w:rFonts w:ascii="Cambria" w:hAnsi="Cambria"/>
          <w:color w:val="000000"/>
        </w:rPr>
        <w:t xml:space="preserve">t can also help you regain your </w:t>
      </w:r>
      <w:r>
        <w:rPr>
          <w:rFonts w:ascii="Cambria" w:hAnsi="Cambria"/>
          <w:color w:val="000000"/>
        </w:rPr>
        <w:t>productivity.</w:t>
      </w:r>
    </w:p>
    <w:p w:rsidR="00557437" w:rsidRDefault="00557437" w:rsidP="00557437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While studying at the Metropolitan State University </w:t>
      </w:r>
      <w:r>
        <w:rPr>
          <w:rFonts w:ascii="Cambria" w:hAnsi="Cambria"/>
          <w:color w:val="000000"/>
        </w:rPr>
        <w:t xml:space="preserve">library, take a moment to visit </w:t>
      </w:r>
      <w:r>
        <w:rPr>
          <w:rFonts w:ascii="Cambria" w:hAnsi="Cambria"/>
          <w:color w:val="000000"/>
        </w:rPr>
        <w:t>the David Barton Community Labyrinth and Reflective</w:t>
      </w:r>
      <w:r>
        <w:rPr>
          <w:rFonts w:ascii="Cambria" w:hAnsi="Cambria"/>
          <w:color w:val="000000"/>
        </w:rPr>
        <w:t xml:space="preserve"> Garden. It is a great place to </w:t>
      </w:r>
      <w:r>
        <w:rPr>
          <w:rFonts w:ascii="Cambria" w:hAnsi="Cambria"/>
          <w:color w:val="000000"/>
        </w:rPr>
        <w:t>take a small break. This tiny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park is located on the library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grounds. You don’t have to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go too far to connect with nature and</w:t>
      </w:r>
      <w:r>
        <w:rPr>
          <w:rFonts w:ascii="Cambria" w:hAnsi="Cambria"/>
          <w:color w:val="000000"/>
        </w:rPr>
        <w:t xml:space="preserve"> get some fresh air.</w:t>
      </w:r>
      <w:bookmarkStart w:id="0" w:name="_GoBack"/>
      <w:bookmarkEnd w:id="0"/>
    </w:p>
    <w:p w:rsidR="00557437" w:rsidRPr="00557437" w:rsidRDefault="00557437" w:rsidP="00557437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Unlike most parks, this area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has a labyrinth. Labyrinths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are circular trails designed</w:t>
      </w:r>
      <w:r>
        <w:rPr>
          <w:rFonts w:ascii="Cambria" w:hAnsi="Cambria"/>
          <w:color w:val="000000"/>
        </w:rPr>
        <w:t xml:space="preserve"> for walking. These paths </w:t>
      </w:r>
      <w:r>
        <w:rPr>
          <w:rFonts w:ascii="Cambria" w:hAnsi="Cambria"/>
          <w:color w:val="000000"/>
        </w:rPr>
        <w:t>guide you to the center and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then back to the beginning.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According to the Labyrinth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Society (www.labyrinths.org), labyrinths are used for</w:t>
      </w:r>
      <w:r>
        <w:rPr>
          <w:rFonts w:ascii="Cambria" w:hAnsi="Cambria"/>
          <w:color w:val="000000"/>
        </w:rPr>
        <w:t xml:space="preserve"> psychological and spiritual </w:t>
      </w:r>
      <w:r>
        <w:rPr>
          <w:rFonts w:ascii="Cambria" w:hAnsi="Cambria"/>
          <w:color w:val="000000"/>
        </w:rPr>
        <w:t>development. They could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also strengthen your right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brain abilities, including creativity. Maybe this walk will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provide the inspiration you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need for your school work.</w:t>
      </w:r>
    </w:p>
    <w:sectPr w:rsidR="00557437" w:rsidRPr="00557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Italic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42"/>
    <w:rsid w:val="00176767"/>
    <w:rsid w:val="00464FED"/>
    <w:rsid w:val="00557437"/>
    <w:rsid w:val="00EC7C42"/>
    <w:rsid w:val="00F5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D9D7"/>
  <w15:chartTrackingRefBased/>
  <w15:docId w15:val="{DA2DECB0-6612-4A1D-9E35-F4CAFE41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2016-09-04T01:16:00Z</dcterms:created>
  <dcterms:modified xsi:type="dcterms:W3CDTF">2016-09-04T01:18:00Z</dcterms:modified>
</cp:coreProperties>
</file>