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19CA872C" w:rsidR="008123F0" w:rsidRPr="00951BD4" w:rsidRDefault="00B377EE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2BB38838">
                  <wp:extent cx="1895475" cy="504825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0291190" w14:textId="401FC1F6" w:rsidR="008123F0" w:rsidRPr="00614A7C" w:rsidRDefault="008123F0" w:rsidP="00E330E8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B377EE">
              <w:rPr>
                <w:b/>
                <w:color w:val="FF0000"/>
              </w:rPr>
              <w:t>Luís Fernando de Freitas</w:t>
            </w:r>
          </w:p>
          <w:p w14:paraId="529395E8" w14:textId="77777777" w:rsidR="008123F0" w:rsidRPr="00FD2343" w:rsidRDefault="008123F0" w:rsidP="00E330E8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1832863E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B377EE">
              <w:t>11</w:t>
            </w:r>
            <w:r w:rsidRPr="003F72B3">
              <w:rPr>
                <w:b/>
                <w:bCs/>
                <w:color w:val="FF0000"/>
              </w:rPr>
              <w:t>/</w:t>
            </w:r>
            <w:r w:rsidR="00B377EE">
              <w:rPr>
                <w:b/>
                <w:bCs/>
                <w:color w:val="FF0000"/>
              </w:rPr>
              <w:t>04</w:t>
            </w:r>
            <w:r w:rsidRPr="003F72B3">
              <w:rPr>
                <w:b/>
                <w:bCs/>
                <w:color w:val="FF0000"/>
              </w:rPr>
              <w:t>/</w:t>
            </w:r>
            <w:r w:rsidR="00B377EE">
              <w:rPr>
                <w:b/>
                <w:bCs/>
                <w:color w:val="FF0000"/>
              </w:rPr>
              <w:t>2025</w:t>
            </w:r>
          </w:p>
        </w:tc>
      </w:tr>
    </w:tbl>
    <w:p w14:paraId="50165A50" w14:textId="5EBDA017" w:rsidR="00E330E8" w:rsidRDefault="00B377EE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39B48E23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FA7D1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r w:rsidR="001E3DE5">
        <w:rPr>
          <w:bCs/>
        </w:rPr>
        <w:t>Consulta_</w:t>
      </w:r>
      <w:r>
        <w:rPr>
          <w:bCs/>
        </w:rPr>
        <w:t>NomeSobrenome</w:t>
      </w:r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r w:rsidR="001E3DE5">
        <w:rPr>
          <w:bCs/>
        </w:rPr>
        <w:t>Consulta_</w:t>
      </w:r>
      <w:r w:rsidR="00053B66">
        <w:rPr>
          <w:bCs/>
        </w:rPr>
        <w:t xml:space="preserve">NomeSobrenome </w:t>
      </w:r>
      <w:r w:rsidR="00053B66" w:rsidRPr="00655EE6">
        <w:rPr>
          <w:b/>
        </w:rPr>
        <w:t xml:space="preserve">(exemplo: </w:t>
      </w:r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Fique atento(a) quanto ao prazo  (data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4C9769B6" w:rsid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  <w:r w:rsidR="00B377EE" w:rsidRPr="00B377EE">
        <w:t xml:space="preserve"> </w:t>
      </w:r>
      <w:r w:rsidR="00B377EE" w:rsidRPr="00B377EE">
        <w:rPr>
          <w:b/>
          <w:color w:val="FF0000"/>
        </w:rPr>
        <w:t>select descricao, quantidade from produto left join item on quantidade &gt; 12;</w:t>
      </w:r>
    </w:p>
    <w:p w14:paraId="323220BE" w14:textId="6A0EF7EC" w:rsidR="00B377EE" w:rsidRPr="00663560" w:rsidRDefault="00B377EE" w:rsidP="00663560">
      <w:pPr>
        <w:jc w:val="both"/>
        <w:rPr>
          <w:b/>
          <w:color w:val="FF0000"/>
        </w:rPr>
      </w:pPr>
      <w:r w:rsidRPr="00B377EE">
        <w:rPr>
          <w:b/>
          <w:noProof/>
          <w:color w:val="FF0000"/>
        </w:rPr>
        <w:drawing>
          <wp:inline distT="0" distB="0" distL="0" distR="0" wp14:anchorId="02773209" wp14:editId="5D037E3E">
            <wp:extent cx="1495425" cy="14763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P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F12B111" w14:textId="77777777" w:rsidR="00663560" w:rsidRPr="00663560" w:rsidRDefault="00663560" w:rsidP="00663560">
      <w:pPr>
        <w:jc w:val="both"/>
        <w:rPr>
          <w:bCs/>
        </w:rPr>
      </w:pP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P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EEF794" w14:textId="77777777" w:rsidR="0010285C" w:rsidRPr="00663560" w:rsidRDefault="0010285C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330DBDA0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11FA89C7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9 – Profissão de todos os clientes que são professores, engenheiros, ou gestores.</w:t>
      </w:r>
    </w:p>
    <w:p w14:paraId="0FE8A519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lastRenderedPageBreak/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61701"/>
    <w:rsid w:val="005D3396"/>
    <w:rsid w:val="00606FE2"/>
    <w:rsid w:val="00651200"/>
    <w:rsid w:val="00663560"/>
    <w:rsid w:val="00674E07"/>
    <w:rsid w:val="006C32C7"/>
    <w:rsid w:val="006F7E55"/>
    <w:rsid w:val="007439A1"/>
    <w:rsid w:val="0077707E"/>
    <w:rsid w:val="007D1157"/>
    <w:rsid w:val="008123F0"/>
    <w:rsid w:val="008426CF"/>
    <w:rsid w:val="009032E6"/>
    <w:rsid w:val="00970CB1"/>
    <w:rsid w:val="00A07708"/>
    <w:rsid w:val="00A5588D"/>
    <w:rsid w:val="00A7402D"/>
    <w:rsid w:val="00A831B7"/>
    <w:rsid w:val="00AA447A"/>
    <w:rsid w:val="00AC3BCE"/>
    <w:rsid w:val="00B377EE"/>
    <w:rsid w:val="00B41FFE"/>
    <w:rsid w:val="00B51585"/>
    <w:rsid w:val="00B6571E"/>
    <w:rsid w:val="00BE3100"/>
    <w:rsid w:val="00C0394B"/>
    <w:rsid w:val="00C411DB"/>
    <w:rsid w:val="00C4575A"/>
    <w:rsid w:val="00CE36C7"/>
    <w:rsid w:val="00CE4906"/>
    <w:rsid w:val="00DA44A2"/>
    <w:rsid w:val="00DB251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5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LUÍS FERNANDO DE FREITAS</cp:lastModifiedBy>
  <cp:revision>2</cp:revision>
  <dcterms:created xsi:type="dcterms:W3CDTF">2025-04-11T20:13:00Z</dcterms:created>
  <dcterms:modified xsi:type="dcterms:W3CDTF">2025-04-11T20:13:00Z</dcterms:modified>
</cp:coreProperties>
</file>