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14"/>
      </w:tblGrid>
      <w:tr w:rsidR="004E0200" w:rsidTr="004E0200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Société"/>
            <w:id w:val="15524243"/>
            <w:placeholder>
              <w:docPart w:val="F8E65BEBCD2C49B89010235AEFCC036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  <w:hideMark/>
              </w:tcPr>
              <w:p w:rsidR="004E0200" w:rsidRDefault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ORANGE FT Group</w:t>
                </w:r>
              </w:p>
            </w:tc>
          </w:sdtContent>
        </w:sdt>
      </w:tr>
      <w:tr w:rsidR="004E0200" w:rsidTr="004E020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placeholder>
              <w:docPart w:val="B2F787A6A0D74F63991BBD933BF163E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4E0200" w:rsidRDefault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StreamManager</w:t>
                </w:r>
                <w:proofErr w:type="spellEnd"/>
                <w:r w:rsidR="002F77C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1.3-</w:t>
                </w:r>
                <w:proofErr w:type="spellStart"/>
                <w:r w:rsidR="002F77C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SNAPSHOT</w:t>
                </w:r>
                <w:proofErr w:type="spellEnd"/>
              </w:p>
            </w:tc>
          </w:sdtContent>
        </w:sdt>
      </w:tr>
      <w:tr w:rsidR="004E0200" w:rsidTr="004E020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ous-titre"/>
            <w:id w:val="15524255"/>
            <w:placeholder>
              <w:docPart w:val="E9307CD1035A4DFD8028323BB01FECE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E0200" w:rsidRDefault="004E0200" w:rsidP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Manuel de l’utilisateur</w:t>
                </w:r>
              </w:p>
            </w:tc>
          </w:sdtContent>
        </w:sdt>
      </w:tr>
      <w:tr w:rsidR="004E0200" w:rsidTr="004E0200">
        <w:trPr>
          <w:trHeight w:val="360"/>
          <w:jc w:val="center"/>
        </w:trPr>
        <w:tc>
          <w:tcPr>
            <w:tcW w:w="5000" w:type="pct"/>
            <w:vAlign w:val="center"/>
          </w:tcPr>
          <w:p w:rsidR="004E0200" w:rsidRDefault="004E0200">
            <w:pPr>
              <w:pStyle w:val="Sansinterligne"/>
              <w:spacing w:line="276" w:lineRule="auto"/>
              <w:jc w:val="center"/>
            </w:pPr>
          </w:p>
        </w:tc>
      </w:tr>
      <w:tr w:rsidR="004E0200" w:rsidTr="004E0200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placeholder>
              <w:docPart w:val="7315BD0DA583437FAF9D07522D98B50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4E0200" w:rsidRDefault="007C5D95" w:rsidP="007C5D95">
                <w:pPr>
                  <w:pStyle w:val="Sansinterligne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31 mars 2016</w:t>
                </w:r>
              </w:p>
            </w:tc>
          </w:sdtContent>
        </w:sdt>
      </w:tr>
    </w:tbl>
    <w:p w:rsidR="004E0200" w:rsidRDefault="004E0200" w:rsidP="00615B75">
      <w:pPr>
        <w:pStyle w:val="Titre"/>
      </w:pPr>
      <w:bookmarkStart w:id="0" w:name="_GoBack"/>
      <w:bookmarkEnd w:id="0"/>
    </w:p>
    <w:p w:rsidR="002623F5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7091338"/>
        <w:docPartObj>
          <w:docPartGallery w:val="Table of Contents"/>
          <w:docPartUnique/>
        </w:docPartObj>
      </w:sdtPr>
      <w:sdtEndPr/>
      <w:sdtContent>
        <w:p w:rsidR="002623F5" w:rsidRDefault="002623F5">
          <w:pPr>
            <w:pStyle w:val="En-ttedetabledesmatires"/>
          </w:pPr>
          <w:r>
            <w:t>Contenu</w:t>
          </w:r>
        </w:p>
        <w:p w:rsidR="002623F5" w:rsidRDefault="002623F5">
          <w:pPr>
            <w:pStyle w:val="TM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25205" w:history="1">
            <w:r w:rsidRPr="00FB5D6D">
              <w:rPr>
                <w:rStyle w:val="Lienhypertexte"/>
                <w:noProof/>
              </w:rPr>
              <w:t>StreamManager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06" w:history="1">
            <w:r w:rsidR="002623F5" w:rsidRPr="00FB5D6D">
              <w:rPr>
                <w:rStyle w:val="Lienhypertexte"/>
                <w:noProof/>
              </w:rPr>
              <w:t>Présentation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_Toc438025206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07" w:history="1">
            <w:r w:rsidR="002623F5" w:rsidRPr="00FB5D6D">
              <w:rPr>
                <w:rStyle w:val="Lienhypertexte"/>
                <w:noProof/>
              </w:rPr>
              <w:t>Vocabulaire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_Toc438025207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08" w:history="1">
            <w:r w:rsidR="002623F5" w:rsidRPr="00FB5D6D">
              <w:rPr>
                <w:rStyle w:val="Lienhypertexte"/>
                <w:noProof/>
              </w:rPr>
              <w:t>EIT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_Toc438025208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09" w:history="1">
            <w:r w:rsidR="002623F5" w:rsidRPr="00FB5D6D">
              <w:rPr>
                <w:rStyle w:val="Lienhypertexte"/>
                <w:noProof/>
              </w:rPr>
              <w:t>STREAM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_Toc438025209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10" w:history="1">
            <w:r w:rsidR="002623F5" w:rsidRPr="00FB5D6D">
              <w:rPr>
                <w:rStyle w:val="Lienhypertexte"/>
                <w:noProof/>
              </w:rPr>
              <w:t>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_Toc438025210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11" w:history="1">
            <w:r w:rsidR="002623F5" w:rsidRPr="00FB5D6D">
              <w:rPr>
                <w:rStyle w:val="Lienhypertexte"/>
                <w:noProof/>
              </w:rPr>
              <w:t>Supervisor-multicat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_Toc438025211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12" w:history="1">
            <w:r w:rsidR="002623F5" w:rsidRPr="00FB5D6D">
              <w:rPr>
                <w:rStyle w:val="Lienhypertexte"/>
                <w:noProof/>
              </w:rPr>
              <w:t>StreamManager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_Toc438025212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3" w:history="1">
            <w:r w:rsidR="002623F5" w:rsidRPr="00FB5D6D">
              <w:rPr>
                <w:rStyle w:val="Lienhypertexte"/>
                <w:noProof/>
              </w:rPr>
              <w:t>Accès à l’interface StreamManager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_Toc438025213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4" w:history="1">
            <w:r w:rsidR="002623F5" w:rsidRPr="00FB5D6D">
              <w:rPr>
                <w:rStyle w:val="Lienhypertexte"/>
                <w:noProof/>
              </w:rPr>
              <w:t>Profils Utilisateur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_Toc438025214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15" w:history="1">
            <w:r w:rsidR="002623F5" w:rsidRPr="00FB5D6D">
              <w:rPr>
                <w:rStyle w:val="Lienhypertexte"/>
                <w:noProof/>
              </w:rPr>
              <w:t>Gestion des stream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_Toc438025215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7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6" w:history="1">
            <w:r w:rsidR="002623F5" w:rsidRPr="00FB5D6D">
              <w:rPr>
                <w:rStyle w:val="Lienhypertexte"/>
                <w:noProof/>
              </w:rPr>
              <w:t>Les fonctionnalités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_Toc438025216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8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7" w:history="1">
            <w:r w:rsidR="002623F5" w:rsidRPr="00FB5D6D">
              <w:rPr>
                <w:rStyle w:val="Lienhypertexte"/>
                <w:noProof/>
              </w:rPr>
              <w:t>Creer son propre flux IP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_Toc438025217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8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8" w:history="1">
            <w:r w:rsidR="002623F5" w:rsidRPr="00FB5D6D">
              <w:rPr>
                <w:rStyle w:val="Lienhypertexte"/>
                <w:noProof/>
              </w:rPr>
              <w:t>Voir et modifier les informations d'un flux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_Toc438025218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9" w:history="1">
            <w:r w:rsidR="002623F5" w:rsidRPr="00FB5D6D">
              <w:rPr>
                <w:rStyle w:val="Lienhypertexte"/>
                <w:noProof/>
              </w:rPr>
              <w:t>Status d'un stream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_Toc438025219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13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20" w:history="1">
            <w:r w:rsidR="002623F5" w:rsidRPr="00FB5D6D">
              <w:rPr>
                <w:rStyle w:val="Lienhypertexte"/>
                <w:noProof/>
              </w:rPr>
              <w:t>Voir et modifier les EIT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_Toc438025220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21" w:history="1">
            <w:r w:rsidR="002623F5" w:rsidRPr="00FB5D6D">
              <w:rPr>
                <w:rStyle w:val="Lienhypertexte"/>
                <w:noProof/>
              </w:rPr>
              <w:t>Gestion des videos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_Toc438025221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2" w:history="1">
            <w:r w:rsidR="002623F5" w:rsidRPr="00FB5D6D">
              <w:rPr>
                <w:rStyle w:val="Lienhypertexte"/>
                <w:noProof/>
              </w:rPr>
              <w:t>Creation d'une 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_Toc438025222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17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3" w:history="1">
            <w:r w:rsidR="002623F5" w:rsidRPr="00FB5D6D">
              <w:rPr>
                <w:rStyle w:val="Lienhypertexte"/>
                <w:noProof/>
              </w:rPr>
              <w:t>Edition d'une 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_Toc438025223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19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4" w:history="1">
            <w:r w:rsidR="002623F5" w:rsidRPr="00FB5D6D">
              <w:rPr>
                <w:rStyle w:val="Lienhypertexte"/>
                <w:noProof/>
              </w:rPr>
              <w:t>Status d'une 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_Toc438025224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20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25" w:history="1">
            <w:r w:rsidR="002623F5" w:rsidRPr="00FB5D6D">
              <w:rPr>
                <w:rStyle w:val="Lienhypertexte"/>
                <w:rFonts w:eastAsia="Times New Roman"/>
                <w:noProof/>
                <w:lang w:eastAsia="fr-FR"/>
              </w:rPr>
              <w:t>Utilisation avancée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_Toc438025225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6" w:history="1">
            <w:r w:rsidR="002623F5" w:rsidRPr="00FB5D6D">
              <w:rPr>
                <w:rStyle w:val="Lienhypertexte"/>
                <w:rFonts w:eastAsia="Times New Roman"/>
                <w:noProof/>
                <w:lang w:eastAsia="fr-FR"/>
              </w:rPr>
              <w:t>Modification des EIT au sein d’un test.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_Toc438025226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27" w:history="1">
            <w:r w:rsidR="002623F5" w:rsidRPr="00FB5D6D">
              <w:rPr>
                <w:rStyle w:val="Lienhypertexte"/>
                <w:noProof/>
                <w:lang w:eastAsia="fr-FR"/>
              </w:rPr>
              <w:t>Test de la servlet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_Toc438025227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AD64FC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28" w:history="1">
            <w:r w:rsidR="002623F5" w:rsidRPr="00FB5D6D">
              <w:rPr>
                <w:rStyle w:val="Lienhypertexte"/>
                <w:noProof/>
              </w:rPr>
              <w:t>Modification des EIT par une requête HTTP POST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_Toc438025228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E510B9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2623F5">
          <w:r>
            <w:rPr>
              <w:b/>
              <w:bCs/>
            </w:rPr>
            <w:fldChar w:fldCharType="end"/>
          </w:r>
        </w:p>
      </w:sdtContent>
    </w:sdt>
    <w:p w:rsidR="004E0200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623F5" w:rsidRDefault="002623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52"/>
        </w:rPr>
      </w:pPr>
      <w:bookmarkStart w:id="1" w:name="_Toc438025205"/>
      <w:r>
        <w:br w:type="page"/>
      </w:r>
    </w:p>
    <w:p w:rsidR="001E1E67" w:rsidRPr="00A7476A" w:rsidRDefault="00615B75" w:rsidP="00A7476A">
      <w:pPr>
        <w:pStyle w:val="Titre1"/>
      </w:pPr>
      <w:proofErr w:type="spellStart"/>
      <w:r w:rsidRPr="00A7476A">
        <w:lastRenderedPageBreak/>
        <w:t>Stre</w:t>
      </w:r>
      <w:r w:rsidR="00A7476A">
        <w:t>amManager</w:t>
      </w:r>
      <w:bookmarkEnd w:id="1"/>
      <w:proofErr w:type="spellEnd"/>
    </w:p>
    <w:p w:rsidR="00615B75" w:rsidRPr="00A7476A" w:rsidRDefault="00615B75" w:rsidP="00A7476A">
      <w:pPr>
        <w:pStyle w:val="Titre2"/>
      </w:pPr>
      <w:bookmarkStart w:id="2" w:name="_Toc438025206"/>
      <w:r w:rsidRPr="00A7476A">
        <w:t>Présentation</w:t>
      </w:r>
      <w:bookmarkEnd w:id="2"/>
    </w:p>
    <w:p w:rsidR="00615B75" w:rsidRDefault="00615B75" w:rsidP="00615B75">
      <w:r>
        <w:t xml:space="preserve">Sur le serveur de </w:t>
      </w:r>
      <w:r w:rsidR="00E52DE3">
        <w:t xml:space="preserve">la </w:t>
      </w:r>
      <w:proofErr w:type="spellStart"/>
      <w:r w:rsidR="00E52DE3">
        <w:t>standalone</w:t>
      </w:r>
      <w:proofErr w:type="spellEnd"/>
      <w:r>
        <w:t xml:space="preserve"> sont diffusés en boucle des flux IP issus de fichiers *.</w:t>
      </w:r>
      <w:proofErr w:type="spellStart"/>
      <w:r>
        <w:t>ts</w:t>
      </w:r>
      <w:proofErr w:type="spellEnd"/>
      <w:r>
        <w:t xml:space="preserve">. </w:t>
      </w:r>
    </w:p>
    <w:p w:rsidR="00615B75" w:rsidRDefault="00615B75" w:rsidP="00615B75">
      <w:r>
        <w:t>Ces flux permettent de simuler de</w:t>
      </w:r>
      <w:r w:rsidR="0018155B">
        <w:t xml:space="preserve">s chaines IP sur la </w:t>
      </w:r>
      <w:proofErr w:type="spellStart"/>
      <w:r w:rsidR="0018155B">
        <w:t>standalone</w:t>
      </w:r>
      <w:proofErr w:type="spellEnd"/>
      <w:r w:rsidR="0018155B">
        <w:t xml:space="preserve"> et sont utilisés par les développeurs et les testeurs des équipes </w:t>
      </w:r>
      <w:proofErr w:type="spellStart"/>
      <w:r w:rsidR="0018155B">
        <w:t>NewTV</w:t>
      </w:r>
      <w:proofErr w:type="spellEnd"/>
      <w:r w:rsidR="0018155B">
        <w:t>.</w:t>
      </w:r>
    </w:p>
    <w:p w:rsidR="00615B75" w:rsidRDefault="00A04279" w:rsidP="00E52DE3">
      <w:r>
        <w:t>Un utilitaire é</w:t>
      </w:r>
      <w:r w:rsidR="00615B75">
        <w:t>crit en C "</w:t>
      </w:r>
      <w:proofErr w:type="spellStart"/>
      <w:r w:rsidR="00615B75">
        <w:t>supervisor</w:t>
      </w:r>
      <w:proofErr w:type="spellEnd"/>
      <w:r w:rsidR="00615B75">
        <w:t xml:space="preserve"> </w:t>
      </w:r>
      <w:proofErr w:type="spellStart"/>
      <w:r w:rsidR="00615B75">
        <w:t>multicat</w:t>
      </w:r>
      <w:proofErr w:type="spellEnd"/>
      <w:r w:rsidR="00615B75">
        <w:t>", supervise le lancement des flux et permet d'y injecter à volonté des EIT.</w:t>
      </w:r>
    </w:p>
    <w:p w:rsidR="00A04279" w:rsidRDefault="00A04279" w:rsidP="00E52DE3">
      <w:r>
        <w:t xml:space="preserve">Il puise ses informations dans une base de données alimentée par le </w:t>
      </w:r>
      <w:proofErr w:type="spellStart"/>
      <w:r>
        <w:t>StreamManager</w:t>
      </w:r>
      <w:proofErr w:type="spellEnd"/>
      <w:r>
        <w:t>.</w:t>
      </w:r>
    </w:p>
    <w:p w:rsidR="00615B75" w:rsidRDefault="00615B75" w:rsidP="00E52DE3">
      <w:r>
        <w:t xml:space="preserve">Ce document décrit l'interface </w:t>
      </w:r>
      <w:proofErr w:type="spellStart"/>
      <w:r w:rsidR="00A04279" w:rsidRPr="00A04279">
        <w:rPr>
          <w:b/>
        </w:rPr>
        <w:t>StreamManager</w:t>
      </w:r>
      <w:proofErr w:type="spellEnd"/>
      <w:r>
        <w:t xml:space="preserve"> qui permet de gérer les flux, les </w:t>
      </w:r>
      <w:r w:rsidR="001A7AF7">
        <w:t>vidéos</w:t>
      </w:r>
      <w:r w:rsidR="00A04279">
        <w:t>,</w:t>
      </w:r>
      <w:r>
        <w:t xml:space="preserve"> de visualiser ou de modifier les EIT injectés. </w:t>
      </w:r>
    </w:p>
    <w:p w:rsidR="00615B75" w:rsidRDefault="00615B75" w:rsidP="00E52DE3">
      <w:r>
        <w:t xml:space="preserve">Il est également possible pour chacun de créer ses propres flux IP et d'y injecter les EIT de son choix. </w:t>
      </w:r>
    </w:p>
    <w:p w:rsidR="00E52DE3" w:rsidRDefault="00E52DE3" w:rsidP="00A7476A">
      <w:pPr>
        <w:pStyle w:val="Titre2"/>
      </w:pPr>
      <w:bookmarkStart w:id="3" w:name="_Toc438025207"/>
      <w:r>
        <w:t>Vocabulaire</w:t>
      </w:r>
      <w:bookmarkEnd w:id="3"/>
    </w:p>
    <w:p w:rsidR="00E52DE3" w:rsidRDefault="00E52DE3" w:rsidP="00E52DE3"/>
    <w:p w:rsidR="00E52DE3" w:rsidRDefault="00E52DE3" w:rsidP="00A7476A">
      <w:pPr>
        <w:pStyle w:val="Titre3"/>
      </w:pPr>
      <w:bookmarkStart w:id="4" w:name="_Toc438025208"/>
      <w:r>
        <w:t>EIT</w:t>
      </w:r>
      <w:bookmarkEnd w:id="4"/>
    </w:p>
    <w:p w:rsidR="00E52DE3" w:rsidRDefault="00E52DE3" w:rsidP="00E52DE3">
      <w:r>
        <w:t xml:space="preserve">Les </w:t>
      </w:r>
      <w:proofErr w:type="spellStart"/>
      <w:r>
        <w:t>EIT</w:t>
      </w:r>
      <w:proofErr w:type="spellEnd"/>
      <w:r>
        <w:t xml:space="preserve"> sont des </w:t>
      </w:r>
      <w:proofErr w:type="spellStart"/>
      <w:r>
        <w:t>metadonnées</w:t>
      </w:r>
      <w:proofErr w:type="spellEnd"/>
      <w:r>
        <w:t xml:space="preserve"> encapsulées dans le </w:t>
      </w:r>
      <w:proofErr w:type="spellStart"/>
      <w:r>
        <w:t>stream</w:t>
      </w:r>
      <w:proofErr w:type="spellEnd"/>
      <w:r>
        <w:t xml:space="preserve"> LIVE. </w:t>
      </w:r>
    </w:p>
    <w:p w:rsidR="00E52DE3" w:rsidRDefault="00E52DE3" w:rsidP="00E52DE3">
      <w:r>
        <w:t xml:space="preserve">Les EIT sont découpées en blocs thématiques </w:t>
      </w:r>
      <w:r w:rsidR="001A7AF7">
        <w:t>appelés</w:t>
      </w:r>
      <w:r>
        <w:t xml:space="preserve"> "</w:t>
      </w:r>
      <w:proofErr w:type="spellStart"/>
      <w:r>
        <w:t>descriptor</w:t>
      </w:r>
      <w:proofErr w:type="spellEnd"/>
      <w:r>
        <w:t xml:space="preserve">" et décrivent le programme en cours ainsi que le programme suivant. </w:t>
      </w:r>
    </w:p>
    <w:p w:rsidR="00E52DE3" w:rsidRPr="00E52DE3" w:rsidRDefault="00E52DE3" w:rsidP="00E52DE3">
      <w:r>
        <w:t xml:space="preserve">Ces informations sont utilisées dans l'AR pour alimenter l'affichage des </w:t>
      </w:r>
      <w:proofErr w:type="spellStart"/>
      <w:r>
        <w:t>banners</w:t>
      </w:r>
      <w:proofErr w:type="spellEnd"/>
      <w:r>
        <w:t xml:space="preserve"> (Info et Zapping Banner). </w:t>
      </w:r>
    </w:p>
    <w:p w:rsidR="00E52DE3" w:rsidRDefault="00E52DE3" w:rsidP="00A7476A">
      <w:pPr>
        <w:pStyle w:val="Titre3"/>
      </w:pPr>
      <w:bookmarkStart w:id="5" w:name="_Toc438025209"/>
      <w:r>
        <w:t>STREAM</w:t>
      </w:r>
      <w:bookmarkEnd w:id="5"/>
    </w:p>
    <w:p w:rsidR="00E52DE3" w:rsidRDefault="00E52DE3" w:rsidP="00E52DE3">
      <w:r>
        <w:t>Flux diffusé sur le réseau d’entreprise, destiné à simuler une chaine LIVE IP.</w:t>
      </w:r>
    </w:p>
    <w:p w:rsidR="00E52DE3" w:rsidRDefault="00E52DE3" w:rsidP="00E52DE3">
      <w:r>
        <w:t xml:space="preserve">Correspond à un LCN/USI dans le service plan de la </w:t>
      </w:r>
      <w:proofErr w:type="spellStart"/>
      <w:r>
        <w:t>standalone</w:t>
      </w:r>
      <w:proofErr w:type="spellEnd"/>
      <w:r>
        <w:t>.</w:t>
      </w:r>
    </w:p>
    <w:p w:rsidR="00E52DE3" w:rsidRDefault="00E52DE3" w:rsidP="00A7476A">
      <w:pPr>
        <w:pStyle w:val="Titre3"/>
      </w:pPr>
      <w:bookmarkStart w:id="6" w:name="_Toc438025210"/>
      <w:r>
        <w:lastRenderedPageBreak/>
        <w:t>VIDEO</w:t>
      </w:r>
      <w:bookmarkEnd w:id="6"/>
    </w:p>
    <w:p w:rsidR="00E52DE3" w:rsidRDefault="00E52DE3" w:rsidP="00E52DE3">
      <w:r>
        <w:t>Fichier *.</w:t>
      </w:r>
      <w:proofErr w:type="spellStart"/>
      <w:r>
        <w:t>ts</w:t>
      </w:r>
      <w:proofErr w:type="spellEnd"/>
      <w:r>
        <w:t xml:space="preserve"> capturé à partir d’un flux LIVE et accompagné de son fichier *.aux </w:t>
      </w:r>
      <w:r w:rsidR="00A04279">
        <w:t>(</w:t>
      </w:r>
      <w:r>
        <w:t xml:space="preserve">nécessaire à l’outil </w:t>
      </w:r>
      <w:proofErr w:type="spellStart"/>
      <w:r>
        <w:t>multicat</w:t>
      </w:r>
      <w:proofErr w:type="spellEnd"/>
      <w:r w:rsidR="00A04279">
        <w:t>)</w:t>
      </w:r>
      <w:r>
        <w:t>.</w:t>
      </w:r>
    </w:p>
    <w:p w:rsidR="00E52DE3" w:rsidRDefault="00E52DE3" w:rsidP="00A7476A">
      <w:pPr>
        <w:pStyle w:val="Titre3"/>
      </w:pPr>
      <w:bookmarkStart w:id="7" w:name="_Toc438025211"/>
      <w:proofErr w:type="spellStart"/>
      <w:r>
        <w:t>Supervisor-multicat</w:t>
      </w:r>
      <w:bookmarkEnd w:id="7"/>
      <w:proofErr w:type="spellEnd"/>
    </w:p>
    <w:p w:rsidR="00E52DE3" w:rsidRDefault="00E52DE3" w:rsidP="00E52DE3">
      <w:r>
        <w:t xml:space="preserve">Application développée en C et s’appuyant sur les librairies </w:t>
      </w:r>
      <w:proofErr w:type="spellStart"/>
      <w:r>
        <w:t>multicat</w:t>
      </w:r>
      <w:proofErr w:type="spellEnd"/>
      <w:r>
        <w:t xml:space="preserve"> (</w:t>
      </w:r>
      <w:proofErr w:type="spellStart"/>
      <w:r>
        <w:t>VLC</w:t>
      </w:r>
      <w:proofErr w:type="spellEnd"/>
      <w:r>
        <w:t>) pour la diffusion de flux sur le réseau.</w:t>
      </w:r>
    </w:p>
    <w:p w:rsidR="00E52DE3" w:rsidRDefault="00E52DE3" w:rsidP="00E52DE3">
      <w:r>
        <w:t>Permet également l’injection dynamique d’</w:t>
      </w:r>
      <w:proofErr w:type="spellStart"/>
      <w:r>
        <w:t>EIT</w:t>
      </w:r>
      <w:proofErr w:type="spellEnd"/>
      <w:r>
        <w:t xml:space="preserve"> personnalisés</w:t>
      </w:r>
      <w:r w:rsidR="00A04279">
        <w:t xml:space="preserve"> (librairie </w:t>
      </w:r>
      <w:proofErr w:type="spellStart"/>
      <w:r w:rsidR="00A04279">
        <w:t>libstream</w:t>
      </w:r>
      <w:proofErr w:type="spellEnd"/>
      <w:r w:rsidR="00A04279">
        <w:t>)</w:t>
      </w:r>
      <w:r>
        <w:t>.</w:t>
      </w:r>
    </w:p>
    <w:p w:rsidR="00E52DE3" w:rsidRPr="00E52DE3" w:rsidRDefault="00E52DE3" w:rsidP="00A7476A">
      <w:pPr>
        <w:pStyle w:val="Titre3"/>
      </w:pPr>
      <w:bookmarkStart w:id="8" w:name="_Toc438025212"/>
      <w:proofErr w:type="spellStart"/>
      <w:r>
        <w:t>StreamManager</w:t>
      </w:r>
      <w:bookmarkEnd w:id="8"/>
      <w:proofErr w:type="spellEnd"/>
    </w:p>
    <w:p w:rsidR="00615B75" w:rsidRDefault="00175F8A">
      <w:r>
        <w:t xml:space="preserve">Application java/web développée en GWT/RPC offrant une interface pour la gestion des flux, des </w:t>
      </w:r>
      <w:r w:rsidR="001A7AF7">
        <w:t>vidéos</w:t>
      </w:r>
      <w:r>
        <w:t xml:space="preserve"> et des </w:t>
      </w:r>
      <w:proofErr w:type="spellStart"/>
      <w:r>
        <w:t>eits</w:t>
      </w:r>
      <w:proofErr w:type="spellEnd"/>
      <w:r>
        <w:t>.</w:t>
      </w:r>
    </w:p>
    <w:p w:rsidR="00A7476A" w:rsidRDefault="00A7476A"/>
    <w:p w:rsidR="00615B75" w:rsidRDefault="00615B75" w:rsidP="00A7476A">
      <w:pPr>
        <w:pStyle w:val="Titre2"/>
      </w:pPr>
      <w:bookmarkStart w:id="9" w:name="_Toc438025213"/>
      <w:r>
        <w:t>Accès à l’interface</w:t>
      </w:r>
      <w:r w:rsidR="00787D1B">
        <w:t xml:space="preserve"> </w:t>
      </w:r>
      <w:proofErr w:type="spellStart"/>
      <w:r w:rsidR="00787D1B">
        <w:t>StreamManager</w:t>
      </w:r>
      <w:bookmarkEnd w:id="9"/>
      <w:proofErr w:type="spellEnd"/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>Le programme S</w:t>
      </w:r>
      <w:r>
        <w:rPr>
          <w:lang w:eastAsia="fr-FR"/>
        </w:rPr>
        <w:t>tream Manager est installé sur un</w:t>
      </w:r>
      <w:r w:rsidRPr="00EE73C1">
        <w:rPr>
          <w:lang w:eastAsia="fr-FR"/>
        </w:rPr>
        <w:t xml:space="preserve"> serveur de test.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On y accède par l'url suivante : </w:t>
      </w:r>
    </w:p>
    <w:p w:rsidR="00EE73C1" w:rsidRPr="00EE73C1" w:rsidRDefault="00AD64FC" w:rsidP="00EE73C1">
      <w:pPr>
        <w:rPr>
          <w:rFonts w:ascii="Courier New" w:hAnsi="Courier New" w:cs="Courier New"/>
          <w:sz w:val="20"/>
          <w:szCs w:val="20"/>
          <w:lang w:eastAsia="fr-FR"/>
        </w:rPr>
      </w:pPr>
      <w:hyperlink r:id="rId10" w:history="1">
        <w:r w:rsidR="00EE73C1" w:rsidRPr="00EE73C1">
          <w:rPr>
            <w:rFonts w:ascii="Courier New" w:hAnsi="Courier New" w:cs="Courier New"/>
            <w:color w:val="0000FF"/>
            <w:sz w:val="20"/>
            <w:szCs w:val="20"/>
            <w:u w:val="single"/>
            <w:lang w:eastAsia="fr-FR"/>
          </w:rPr>
          <w:t>http://10.185.110.130:8088/StreamManager/</w:t>
        </w:r>
      </w:hyperlink>
    </w:p>
    <w:p w:rsidR="00615B75" w:rsidRDefault="00EE73C1">
      <w:r w:rsidRPr="00787D1B">
        <w:rPr>
          <w:highlight w:val="yellow"/>
        </w:rPr>
        <w:t>C’est l’unique point d’accès pour la gestion des flux IP.</w:t>
      </w:r>
    </w:p>
    <w:p w:rsidR="00EE73C1" w:rsidRDefault="00EE73C1"/>
    <w:p w:rsidR="00EE73C1" w:rsidRDefault="00EE73C1" w:rsidP="00A7476A">
      <w:pPr>
        <w:pStyle w:val="Titre2"/>
      </w:pPr>
      <w:bookmarkStart w:id="10" w:name="_Toc438025214"/>
      <w:r>
        <w:rPr>
          <w:rStyle w:val="mw-headline"/>
        </w:rPr>
        <w:t>Profils Utilisateur</w:t>
      </w:r>
      <w:bookmarkEnd w:id="10"/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Les flux IP attachés aux plan de service de la </w:t>
      </w:r>
      <w:proofErr w:type="spellStart"/>
      <w:r w:rsidRPr="00EE73C1">
        <w:rPr>
          <w:lang w:eastAsia="fr-FR"/>
        </w:rPr>
        <w:t>standalone</w:t>
      </w:r>
      <w:proofErr w:type="spellEnd"/>
      <w:r w:rsidRPr="00EE73C1">
        <w:rPr>
          <w:lang w:eastAsia="fr-FR"/>
        </w:rPr>
        <w:t xml:space="preserve"> (</w:t>
      </w:r>
      <w:proofErr w:type="spellStart"/>
      <w:r w:rsidRPr="00EE73C1">
        <w:rPr>
          <w:lang w:eastAsia="fr-FR"/>
        </w:rPr>
        <w:t>LCN</w:t>
      </w:r>
      <w:proofErr w:type="spellEnd"/>
      <w:r w:rsidRPr="00EE73C1">
        <w:rPr>
          <w:lang w:eastAsia="fr-FR"/>
        </w:rPr>
        <w:t xml:space="preserve"> 800-899) sont utilisés par les tests automatiques </w:t>
      </w:r>
      <w:r>
        <w:rPr>
          <w:lang w:eastAsia="fr-FR"/>
        </w:rPr>
        <w:t>et manuels.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Leurs </w:t>
      </w:r>
      <w:r w:rsidR="001A7AF7" w:rsidRPr="00EE73C1">
        <w:rPr>
          <w:lang w:eastAsia="fr-FR"/>
        </w:rPr>
        <w:t>caractéristiques</w:t>
      </w:r>
      <w:r w:rsidRPr="00EE73C1">
        <w:rPr>
          <w:lang w:eastAsia="fr-FR"/>
        </w:rPr>
        <w:t xml:space="preserve"> et leur</w:t>
      </w:r>
      <w:r w:rsidR="00787D1B">
        <w:rPr>
          <w:lang w:eastAsia="fr-FR"/>
        </w:rPr>
        <w:t>s</w:t>
      </w:r>
      <w:r w:rsidRPr="00EE73C1">
        <w:rPr>
          <w:lang w:eastAsia="fr-FR"/>
        </w:rPr>
        <w:t xml:space="preserve"> </w:t>
      </w:r>
      <w:r>
        <w:rPr>
          <w:lang w:eastAsia="fr-FR"/>
        </w:rPr>
        <w:t>EIT</w:t>
      </w:r>
      <w:r w:rsidRPr="00EE73C1">
        <w:rPr>
          <w:lang w:eastAsia="fr-FR"/>
        </w:rPr>
        <w:t xml:space="preserve"> doivent être stables et prévisibles.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Leur modification n'est donc pas autorisée pour l'utilisateur lambda.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Par contre, tous les flux supplémentaires créés par les développeurs sont modifiables à volonté et peuvent répondre à des besoins ponctuels et variables dans le temps.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lastRenderedPageBreak/>
        <w:t xml:space="preserve">A cette fin trois profils d'utilisateurs ont été mis en place: </w:t>
      </w:r>
    </w:p>
    <w:p w:rsidR="00EE73C1" w:rsidRPr="00EE73C1" w:rsidRDefault="00EE73C1" w:rsidP="008D0A06">
      <w:pPr>
        <w:pStyle w:val="Paragraphedeliste"/>
        <w:numPr>
          <w:ilvl w:val="0"/>
          <w:numId w:val="6"/>
        </w:numPr>
        <w:rPr>
          <w:lang w:eastAsia="fr-FR"/>
        </w:rPr>
      </w:pPr>
      <w:proofErr w:type="spellStart"/>
      <w:r w:rsidRPr="00787D1B">
        <w:rPr>
          <w:i/>
          <w:lang w:eastAsia="fr-FR"/>
        </w:rPr>
        <w:t>anonymus</w:t>
      </w:r>
      <w:proofErr w:type="spellEnd"/>
      <w:r w:rsidRPr="00EE73C1">
        <w:rPr>
          <w:lang w:eastAsia="fr-FR"/>
        </w:rPr>
        <w:t xml:space="preserve">: </w:t>
      </w:r>
      <w:proofErr w:type="spellStart"/>
      <w:r w:rsidRPr="00EE73C1">
        <w:rPr>
          <w:lang w:eastAsia="fr-FR"/>
        </w:rPr>
        <w:t>creation</w:t>
      </w:r>
      <w:proofErr w:type="spellEnd"/>
      <w:r w:rsidRPr="00EE73C1">
        <w:rPr>
          <w:lang w:eastAsia="fr-FR"/>
        </w:rPr>
        <w:t xml:space="preserve"> &amp; </w:t>
      </w:r>
      <w:proofErr w:type="spellStart"/>
      <w:r w:rsidRPr="00EE73C1">
        <w:rPr>
          <w:lang w:eastAsia="fr-FR"/>
        </w:rPr>
        <w:t>edition</w:t>
      </w:r>
      <w:proofErr w:type="spellEnd"/>
      <w:r w:rsidRPr="00EE73C1">
        <w:rPr>
          <w:lang w:eastAsia="fr-FR"/>
        </w:rPr>
        <w:t xml:space="preserve"> de flux personnalisés </w:t>
      </w:r>
      <w:r>
        <w:rPr>
          <w:lang w:eastAsia="fr-FR"/>
        </w:rPr>
        <w:br/>
        <w:t xml:space="preserve">visualisation des </w:t>
      </w:r>
      <w:proofErr w:type="spellStart"/>
      <w:r>
        <w:rPr>
          <w:lang w:eastAsia="fr-FR"/>
        </w:rPr>
        <w:t>stream</w:t>
      </w:r>
      <w:r w:rsidR="001A7AF7">
        <w:rPr>
          <w:lang w:eastAsia="fr-FR"/>
        </w:rPr>
        <w:t>s</w:t>
      </w:r>
      <w:proofErr w:type="spellEnd"/>
      <w:r>
        <w:rPr>
          <w:lang w:eastAsia="fr-FR"/>
        </w:rPr>
        <w:t xml:space="preserve">, </w:t>
      </w:r>
      <w:r w:rsidR="001A7AF7">
        <w:rPr>
          <w:lang w:eastAsia="fr-FR"/>
        </w:rPr>
        <w:t>vidéos</w:t>
      </w:r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EIT</w:t>
      </w:r>
      <w:proofErr w:type="spellEnd"/>
    </w:p>
    <w:p w:rsidR="00EE73C1" w:rsidRPr="00EE73C1" w:rsidRDefault="00EE73C1" w:rsidP="008D0A06">
      <w:pPr>
        <w:pStyle w:val="Paragraphedeliste"/>
        <w:numPr>
          <w:ilvl w:val="0"/>
          <w:numId w:val="6"/>
        </w:numPr>
        <w:rPr>
          <w:lang w:eastAsia="fr-FR"/>
        </w:rPr>
      </w:pPr>
      <w:r w:rsidRPr="00787D1B">
        <w:rPr>
          <w:i/>
          <w:lang w:eastAsia="fr-FR"/>
        </w:rPr>
        <w:t>manager</w:t>
      </w:r>
      <w:r w:rsidRPr="00EE73C1">
        <w:rPr>
          <w:lang w:eastAsia="fr-FR"/>
        </w:rPr>
        <w:t>: modific</w:t>
      </w:r>
      <w:r>
        <w:rPr>
          <w:lang w:eastAsia="fr-FR"/>
        </w:rPr>
        <w:t>ation, suppression des flux de tests (</w:t>
      </w:r>
      <w:proofErr w:type="spellStart"/>
      <w:r>
        <w:rPr>
          <w:lang w:eastAsia="fr-FR"/>
        </w:rPr>
        <w:t>protected</w:t>
      </w:r>
      <w:proofErr w:type="spellEnd"/>
      <w:r>
        <w:rPr>
          <w:lang w:eastAsia="fr-FR"/>
        </w:rPr>
        <w:t>)</w:t>
      </w:r>
    </w:p>
    <w:p w:rsidR="00EE73C1" w:rsidRPr="00EE73C1" w:rsidRDefault="00EE73C1" w:rsidP="008D0A06">
      <w:pPr>
        <w:pStyle w:val="Paragraphedeliste"/>
        <w:numPr>
          <w:ilvl w:val="0"/>
          <w:numId w:val="6"/>
        </w:numPr>
        <w:rPr>
          <w:lang w:eastAsia="fr-FR"/>
        </w:rPr>
      </w:pPr>
      <w:r w:rsidRPr="00787D1B">
        <w:rPr>
          <w:i/>
          <w:lang w:eastAsia="fr-FR"/>
        </w:rPr>
        <w:t>admin</w:t>
      </w:r>
      <w:r w:rsidRPr="00EE73C1">
        <w:rPr>
          <w:lang w:eastAsia="fr-FR"/>
        </w:rPr>
        <w:t xml:space="preserve">: tous les droits d'accès </w:t>
      </w:r>
    </w:p>
    <w:p w:rsidR="00807E85" w:rsidRDefault="00807E85">
      <w:pPr>
        <w:rPr>
          <w:rStyle w:val="mw-headline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mw-headline"/>
        </w:rPr>
        <w:br w:type="page"/>
      </w:r>
    </w:p>
    <w:p w:rsidR="00615B75" w:rsidRPr="004E6C74" w:rsidRDefault="00807E85" w:rsidP="00A7476A">
      <w:pPr>
        <w:pStyle w:val="Titre1"/>
        <w:rPr>
          <w:rStyle w:val="mw-headline"/>
        </w:rPr>
      </w:pPr>
      <w:bookmarkStart w:id="11" w:name="_Toc438025215"/>
      <w:r w:rsidRPr="004E6C74">
        <w:rPr>
          <w:rStyle w:val="mw-headline"/>
        </w:rPr>
        <w:lastRenderedPageBreak/>
        <w:t xml:space="preserve">Gestion des </w:t>
      </w:r>
      <w:proofErr w:type="spellStart"/>
      <w:r w:rsidRPr="004E6C74">
        <w:rPr>
          <w:rStyle w:val="mw-headline"/>
        </w:rPr>
        <w:t>stream</w:t>
      </w:r>
      <w:bookmarkEnd w:id="11"/>
      <w:r w:rsidR="001A7AF7">
        <w:rPr>
          <w:rStyle w:val="mw-headline"/>
        </w:rPr>
        <w:t>s</w:t>
      </w:r>
      <w:proofErr w:type="spellEnd"/>
    </w:p>
    <w:p w:rsidR="00807E85" w:rsidRDefault="00807E85" w:rsidP="00807E85">
      <w:pPr>
        <w:rPr>
          <w:lang w:eastAsia="fr-FR"/>
        </w:rPr>
      </w:pPr>
      <w:r w:rsidRPr="00807E85">
        <w:rPr>
          <w:lang w:eastAsia="fr-FR"/>
        </w:rPr>
        <w:t xml:space="preserve">La page principale de l'application présente l'ensemble des flux IP diffusés sur le serveur de </w:t>
      </w:r>
      <w:r>
        <w:rPr>
          <w:lang w:eastAsia="fr-FR"/>
        </w:rPr>
        <w:t>test</w:t>
      </w:r>
      <w:r w:rsidR="008D0A06">
        <w:rPr>
          <w:lang w:eastAsia="fr-FR"/>
        </w:rPr>
        <w:t>.</w:t>
      </w:r>
    </w:p>
    <w:p w:rsidR="008D0A06" w:rsidRDefault="008D0A06" w:rsidP="00807E85">
      <w:pPr>
        <w:rPr>
          <w:lang w:eastAsia="fr-FR"/>
        </w:rPr>
      </w:pPr>
      <w:r>
        <w:rPr>
          <w:lang w:eastAsia="fr-FR"/>
        </w:rPr>
        <w:t>On y distingue</w:t>
      </w:r>
    </w:p>
    <w:p w:rsidR="008D0A06" w:rsidRDefault="008D0A06" w:rsidP="008D0A06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du serveur de test (non modifiables par l’utilisateur lambda)</w:t>
      </w:r>
    </w:p>
    <w:p w:rsidR="008D0A06" w:rsidRPr="00807E85" w:rsidRDefault="008D0A06" w:rsidP="00807E85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créés par des utilisateurs pour des tests ponctuels</w:t>
      </w:r>
    </w:p>
    <w:p w:rsidR="00807E85" w:rsidRDefault="00807E85">
      <w:r>
        <w:rPr>
          <w:noProof/>
          <w:lang w:eastAsia="fr-FR"/>
        </w:rPr>
        <w:drawing>
          <wp:inline distT="0" distB="0" distL="0" distR="0" wp14:anchorId="6D43130D" wp14:editId="413EBAE8">
            <wp:extent cx="977773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TableStre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5C" w:rsidRDefault="00043F5C"/>
    <w:p w:rsidR="00043F5C" w:rsidRDefault="00043F5C" w:rsidP="00A7476A">
      <w:pPr>
        <w:pStyle w:val="Titre2"/>
      </w:pPr>
      <w:bookmarkStart w:id="12" w:name="_Toc438025216"/>
      <w:r>
        <w:lastRenderedPageBreak/>
        <w:t>Les fonctionnalités</w:t>
      </w:r>
      <w:bookmarkEnd w:id="12"/>
    </w:p>
    <w:p w:rsidR="008D0A06" w:rsidRPr="008D0A06" w:rsidRDefault="008D0A06" w:rsidP="008D0A06"/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tables des flux diffusés et de leur statu</w:t>
      </w:r>
      <w:r w:rsidR="001A7AF7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arrêter démarrer un flux </w:t>
      </w:r>
    </w:p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</w:t>
      </w:r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caractéristiques d’un flux (url, port, </w:t>
      </w:r>
      <w:proofErr w:type="spellStart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</w:t>
      </w: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...) </w:t>
      </w:r>
    </w:p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nouveau flux, le supprimer </w:t>
      </w:r>
    </w:p>
    <w:p w:rsidR="00043F5C" w:rsidRDefault="001A7AF7" w:rsidP="00A7476A">
      <w:pPr>
        <w:pStyle w:val="Titre2"/>
        <w:rPr>
          <w:rStyle w:val="mw-headline"/>
        </w:rPr>
      </w:pPr>
      <w:bookmarkStart w:id="13" w:name="_Toc438025217"/>
      <w:r>
        <w:rPr>
          <w:rStyle w:val="mw-headline"/>
        </w:rPr>
        <w:t>Créer</w:t>
      </w:r>
      <w:r w:rsidR="008D0A06">
        <w:rPr>
          <w:rStyle w:val="mw-headline"/>
        </w:rPr>
        <w:t xml:space="preserve"> son propre flux IP</w:t>
      </w:r>
      <w:bookmarkEnd w:id="13"/>
    </w:p>
    <w:p w:rsidR="00787D1B" w:rsidRPr="00787D1B" w:rsidRDefault="00787D1B" w:rsidP="00787D1B"/>
    <w:p w:rsidR="008D0A06" w:rsidRDefault="008D0A06" w:rsidP="008D0A06">
      <w:r>
        <w:t xml:space="preserve">L'interface vous permet aussi de diffuser votre propre flux IP, qui ne sera utilisable qu'au travers de </w:t>
      </w:r>
      <w:r>
        <w:rPr>
          <w:b/>
          <w:bCs/>
        </w:rPr>
        <w:t>votre</w:t>
      </w:r>
      <w:r>
        <w:t xml:space="preserve"> service plan sur </w:t>
      </w:r>
      <w:r>
        <w:rPr>
          <w:b/>
          <w:bCs/>
        </w:rPr>
        <w:t>votre</w:t>
      </w:r>
      <w:r>
        <w:t xml:space="preserve"> </w:t>
      </w:r>
      <w:proofErr w:type="spellStart"/>
      <w:r>
        <w:t>standalone</w:t>
      </w:r>
      <w:proofErr w:type="spellEnd"/>
      <w:r>
        <w:t xml:space="preserve">. </w:t>
      </w:r>
    </w:p>
    <w:p w:rsidR="008D0A06" w:rsidRDefault="008D0A06" w:rsidP="008D0A06">
      <w:r>
        <w:t xml:space="preserve">Cette fonctionnalité est accessible à tous les profils utilisateurs. </w:t>
      </w:r>
    </w:p>
    <w:p w:rsidR="008D0A06" w:rsidRDefault="008D0A06" w:rsidP="008D0A06">
      <w:r>
        <w:t>Cliquer sur le bouton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stream</w:t>
      </w:r>
      <w:proofErr w:type="spellEnd"/>
      <w:r>
        <w:t>" et remplir les champs</w:t>
      </w:r>
      <w:r w:rsidR="00787D1B">
        <w:t xml:space="preserve"> (des plages de valeurs sont réservées pour les </w:t>
      </w:r>
      <w:proofErr w:type="spellStart"/>
      <w:r w:rsidR="00787D1B">
        <w:t>stream</w:t>
      </w:r>
      <w:r w:rsidR="001A7AF7">
        <w:t>s</w:t>
      </w:r>
      <w:proofErr w:type="spellEnd"/>
      <w:r w:rsidR="00787D1B">
        <w:t xml:space="preserve"> protégés)</w:t>
      </w:r>
      <w:r>
        <w:t xml:space="preserve">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9"/>
        <w:gridCol w:w="7769"/>
      </w:tblGrid>
      <w:tr w:rsidR="00705688" w:rsidTr="00705688">
        <w:tc>
          <w:tcPr>
            <w:tcW w:w="7769" w:type="dxa"/>
          </w:tcPr>
          <w:p w:rsidR="00705688" w:rsidRDefault="00705688" w:rsidP="008D0A06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06D984C" wp14:editId="17788F27">
                  <wp:extent cx="4762500" cy="46101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CreateStream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</w:tcPr>
          <w:p w:rsidR="00705688" w:rsidRDefault="00705688" w:rsidP="00705688"/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87D1B" w:rsidP="00705688">
            <w:pPr>
              <w:pStyle w:val="Paragraphedeliste"/>
              <w:rPr>
                <w:lang w:eastAsia="fr-FR"/>
              </w:rPr>
            </w:pPr>
            <w:r>
              <w:rPr>
                <w:lang w:eastAsia="fr-FR"/>
              </w:rPr>
              <w:t>Maintenir unicité LCN, USI, url, triplet DVB.</w:t>
            </w: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8D0A06" w:rsidRDefault="00705688" w:rsidP="0070568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 w:rsidRPr="008D0A06">
              <w:rPr>
                <w:i/>
                <w:lang w:eastAsia="fr-FR"/>
              </w:rPr>
              <w:t xml:space="preserve">data </w:t>
            </w:r>
            <w:proofErr w:type="spellStart"/>
            <w:r w:rsidRPr="008D0A06">
              <w:rPr>
                <w:i/>
                <w:lang w:eastAsia="fr-FR"/>
              </w:rPr>
              <w:t>protected</w:t>
            </w:r>
            <w:proofErr w:type="spellEnd"/>
            <w:r w:rsidRPr="008D0A06">
              <w:rPr>
                <w:lang w:eastAsia="fr-FR"/>
              </w:rPr>
              <w:t xml:space="preserve"> : automatiquement à ON pour les profils </w:t>
            </w:r>
            <w:r w:rsidR="00314A23">
              <w:rPr>
                <w:lang w:eastAsia="fr-FR"/>
              </w:rPr>
              <w:t>manager</w:t>
            </w:r>
            <w:r w:rsidRPr="008D0A06">
              <w:rPr>
                <w:lang w:eastAsia="fr-FR"/>
              </w:rPr>
              <w:t xml:space="preserve"> et admin </w:t>
            </w:r>
          </w:p>
          <w:p w:rsidR="00705688" w:rsidRPr="008D0A06" w:rsidRDefault="00705688" w:rsidP="0070568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 w:rsidRPr="008D0A06">
              <w:rPr>
                <w:i/>
                <w:lang w:eastAsia="fr-FR"/>
              </w:rPr>
              <w:t xml:space="preserve">injection </w:t>
            </w:r>
            <w:proofErr w:type="spellStart"/>
            <w:r w:rsidRPr="008D0A06">
              <w:rPr>
                <w:i/>
                <w:lang w:eastAsia="fr-FR"/>
              </w:rPr>
              <w:t>eit</w:t>
            </w:r>
            <w:proofErr w:type="spellEnd"/>
            <w:r w:rsidRPr="008D0A06">
              <w:rPr>
                <w:lang w:eastAsia="fr-FR"/>
              </w:rPr>
              <w:t xml:space="preserve">: si ON les </w:t>
            </w:r>
            <w:proofErr w:type="spellStart"/>
            <w:r w:rsidRPr="008D0A06">
              <w:rPr>
                <w:lang w:eastAsia="fr-FR"/>
              </w:rPr>
              <w:t>eits</w:t>
            </w:r>
            <w:proofErr w:type="spellEnd"/>
            <w:r w:rsidRPr="008D0A06">
              <w:rPr>
                <w:lang w:eastAsia="fr-FR"/>
              </w:rPr>
              <w:t xml:space="preserve"> de l'application seront injectées, sinon le flux garde ses </w:t>
            </w:r>
            <w:proofErr w:type="spellStart"/>
            <w:r w:rsidRPr="008D0A06">
              <w:rPr>
                <w:lang w:eastAsia="fr-FR"/>
              </w:rPr>
              <w:t>eits</w:t>
            </w:r>
            <w:proofErr w:type="spellEnd"/>
            <w:r w:rsidRPr="008D0A06">
              <w:rPr>
                <w:lang w:eastAsia="fr-FR"/>
              </w:rPr>
              <w:t xml:space="preserve"> d'origine. </w:t>
            </w:r>
          </w:p>
          <w:p w:rsidR="00705688" w:rsidRDefault="00705688" w:rsidP="0070568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proofErr w:type="spellStart"/>
            <w:r w:rsidRPr="00705688">
              <w:rPr>
                <w:i/>
                <w:lang w:eastAsia="fr-FR"/>
              </w:rPr>
              <w:t>enabled</w:t>
            </w:r>
            <w:proofErr w:type="spellEnd"/>
            <w:r w:rsidRPr="008D0A06">
              <w:rPr>
                <w:lang w:eastAsia="fr-FR"/>
              </w:rPr>
              <w:t xml:space="preserve"> : si ON alors le flux est démarré automatiquement par le </w:t>
            </w:r>
            <w:proofErr w:type="spellStart"/>
            <w:r w:rsidRPr="008D0A06">
              <w:rPr>
                <w:lang w:eastAsia="fr-FR"/>
              </w:rPr>
              <w:t>supervisor</w:t>
            </w:r>
            <w:proofErr w:type="spellEnd"/>
          </w:p>
          <w:p w:rsidR="00705688" w:rsidRDefault="00705688" w:rsidP="00705688">
            <w:pPr>
              <w:rPr>
                <w:lang w:eastAsia="fr-FR"/>
              </w:rPr>
            </w:pPr>
            <w:r w:rsidRPr="008D0A06">
              <w:rPr>
                <w:lang w:eastAsia="fr-FR"/>
              </w:rPr>
              <w:t xml:space="preserve"> </w:t>
            </w:r>
          </w:p>
          <w:p w:rsidR="00705688" w:rsidRDefault="00705688" w:rsidP="00787D1B"/>
        </w:tc>
      </w:tr>
    </w:tbl>
    <w:p w:rsidR="00705688" w:rsidRDefault="00705688" w:rsidP="008D0A06"/>
    <w:p w:rsidR="00787D1B" w:rsidRDefault="00787D1B" w:rsidP="00787D1B">
      <w:r>
        <w:rPr>
          <w:color w:val="FF0000"/>
        </w:rPr>
        <w:t xml:space="preserve">REMARQUE IMPORTANTE: </w:t>
      </w:r>
      <w:r>
        <w:t>Il faut modifier votre service plan (ESP et TSP) en accord avec les informations fournies (</w:t>
      </w:r>
      <w:proofErr w:type="spellStart"/>
      <w:r>
        <w:t>LCN</w:t>
      </w:r>
      <w:proofErr w:type="spellEnd"/>
      <w:r>
        <w:t xml:space="preserve">, </w:t>
      </w:r>
      <w:proofErr w:type="spellStart"/>
      <w:r>
        <w:t>USI</w:t>
      </w:r>
      <w:proofErr w:type="spellEnd"/>
      <w:r>
        <w:t xml:space="preserve">, </w:t>
      </w:r>
      <w:proofErr w:type="spellStart"/>
      <w:r>
        <w:t>tsid:sid:onid</w:t>
      </w:r>
      <w:proofErr w:type="spellEnd"/>
      <w:r>
        <w:t>, URL, PORT).</w:t>
      </w:r>
    </w:p>
    <w:p w:rsidR="00BB474F" w:rsidRDefault="00BB474F" w:rsidP="00BB474F">
      <w:r>
        <w:lastRenderedPageBreak/>
        <w:t xml:space="preserve">Une aide est fournie en cliquant sur le bouton "Service Plan". Les lignes à ajouter aux fichiers </w:t>
      </w:r>
      <w:proofErr w:type="spellStart"/>
      <w:r>
        <w:t>tsp</w:t>
      </w:r>
      <w:proofErr w:type="spellEnd"/>
      <w:r>
        <w:t xml:space="preserve"> et esp y sont suggérées: </w:t>
      </w:r>
      <w:r w:rsidR="004A4F40">
        <w:rPr>
          <w:noProof/>
          <w:lang w:eastAsia="fr-FR"/>
        </w:rPr>
        <w:drawing>
          <wp:inline distT="0" distB="0" distL="0" distR="0" wp14:anchorId="07188218" wp14:editId="52438BAA">
            <wp:extent cx="4482553" cy="4953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CreateStream_S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54" cy="49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74" w:rsidRDefault="004E6C74" w:rsidP="00A7476A">
      <w:pPr>
        <w:pStyle w:val="Titre2"/>
        <w:rPr>
          <w:rStyle w:val="mw-headline"/>
        </w:rPr>
      </w:pPr>
      <w:r>
        <w:rPr>
          <w:rStyle w:val="mw-headline"/>
        </w:rPr>
        <w:br w:type="page"/>
      </w:r>
      <w:bookmarkStart w:id="14" w:name="_Toc438025218"/>
      <w:r>
        <w:rPr>
          <w:rStyle w:val="mw-headline"/>
        </w:rPr>
        <w:lastRenderedPageBreak/>
        <w:t>V</w:t>
      </w:r>
      <w:r w:rsidRPr="004E6C74">
        <w:rPr>
          <w:rStyle w:val="mw-headline"/>
        </w:rPr>
        <w:t>oir et modifier les informations d'un flux</w:t>
      </w:r>
      <w:bookmarkEnd w:id="14"/>
    </w:p>
    <w:p w:rsidR="00787D1B" w:rsidRPr="00787D1B" w:rsidRDefault="00787D1B" w:rsidP="00787D1B"/>
    <w:p w:rsidR="004E6C74" w:rsidRDefault="004E6C74" w:rsidP="004E6C74">
      <w:r>
        <w:t xml:space="preserve">Avec le profil </w:t>
      </w:r>
      <w:proofErr w:type="spellStart"/>
      <w:r w:rsidRPr="00787D1B">
        <w:rPr>
          <w:i/>
        </w:rPr>
        <w:t>anonym</w:t>
      </w:r>
      <w:r w:rsidR="001A7AF7">
        <w:rPr>
          <w:i/>
        </w:rPr>
        <w:t>o</w:t>
      </w:r>
      <w:r w:rsidRPr="00787D1B">
        <w:rPr>
          <w:i/>
        </w:rPr>
        <w:t>us</w:t>
      </w:r>
      <w:proofErr w:type="spellEnd"/>
      <w:r>
        <w:t xml:space="preserve">, seuls les flux non protégés sont modifiables. </w:t>
      </w:r>
    </w:p>
    <w:p w:rsidR="000E5964" w:rsidRDefault="004E6C74" w:rsidP="000E5964">
      <w:pPr>
        <w:rPr>
          <w:lang w:eastAsia="fr-FR"/>
        </w:rPr>
      </w:pPr>
      <w:r>
        <w:t xml:space="preserve">Cliquer sur le bouton de la </w:t>
      </w:r>
      <w:r w:rsidR="000E5964">
        <w:t>colonne "Edit" du flux concerné</w:t>
      </w:r>
      <w:r>
        <w:t xml:space="preserve"> </w:t>
      </w:r>
      <w:r w:rsidR="001A7AF7">
        <w:t>(le</w:t>
      </w:r>
      <w:r w:rsidR="000E5964" w:rsidRPr="000E5964">
        <w:rPr>
          <w:lang w:eastAsia="fr-FR"/>
        </w:rPr>
        <w:t xml:space="preserve"> flux doit</w:t>
      </w:r>
      <w:r w:rsidR="000E5964">
        <w:rPr>
          <w:lang w:eastAsia="fr-FR"/>
        </w:rPr>
        <w:t xml:space="preserve"> être stoppé pour être éditable)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9"/>
        <w:gridCol w:w="7769"/>
      </w:tblGrid>
      <w:tr w:rsidR="000B7DB3" w:rsidTr="000B7DB3">
        <w:tc>
          <w:tcPr>
            <w:tcW w:w="7769" w:type="dxa"/>
          </w:tcPr>
          <w:p w:rsidR="000B7DB3" w:rsidRDefault="000B7DB3" w:rsidP="000E5964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7C92DA2" wp14:editId="6BE87771">
                  <wp:extent cx="4505325" cy="453208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EditStream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453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</w:tcPr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0B7DB3" w:rsidRPr="000E5964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proofErr w:type="spellStart"/>
            <w:r w:rsidRPr="000E5964">
              <w:rPr>
                <w:i/>
                <w:lang w:eastAsia="fr-FR"/>
              </w:rPr>
              <w:t>name</w:t>
            </w:r>
            <w:proofErr w:type="spellEnd"/>
            <w:r w:rsidRPr="000E5964">
              <w:rPr>
                <w:lang w:eastAsia="fr-FR"/>
              </w:rPr>
              <w:t xml:space="preserve">: respecter la syntaxe: </w:t>
            </w:r>
            <w:proofErr w:type="spellStart"/>
            <w:r w:rsidRPr="000E5964">
              <w:rPr>
                <w:lang w:eastAsia="fr-FR"/>
              </w:rPr>
              <w:t>HD</w:t>
            </w:r>
            <w:proofErr w:type="spellEnd"/>
            <w:r w:rsidRPr="000E5964">
              <w:rPr>
                <w:lang w:eastAsia="fr-FR"/>
              </w:rPr>
              <w:t xml:space="preserve">/SH </w:t>
            </w:r>
            <w:proofErr w:type="spellStart"/>
            <w:r w:rsidRPr="000E5964">
              <w:rPr>
                <w:lang w:eastAsia="fr-FR"/>
              </w:rPr>
              <w:t>CSAx</w:t>
            </w:r>
            <w:proofErr w:type="spellEnd"/>
            <w:r w:rsidRPr="000E5964">
              <w:rPr>
                <w:lang w:eastAsia="fr-FR"/>
              </w:rPr>
              <w:t xml:space="preserve"> &lt;libre&gt; </w:t>
            </w:r>
          </w:p>
          <w:p w:rsidR="000B7DB3" w:rsidRPr="000E5964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r w:rsidRPr="000E5964">
              <w:rPr>
                <w:i/>
                <w:lang w:eastAsia="fr-FR"/>
              </w:rPr>
              <w:t>user</w:t>
            </w:r>
            <w:r w:rsidRPr="000E5964">
              <w:rPr>
                <w:lang w:eastAsia="fr-FR"/>
              </w:rPr>
              <w:t xml:space="preserve">: Banc </w:t>
            </w:r>
            <w:r w:rsidR="00314A23">
              <w:rPr>
                <w:lang w:eastAsia="fr-FR"/>
              </w:rPr>
              <w:t>manager</w:t>
            </w:r>
            <w:r w:rsidRPr="000E5964">
              <w:rPr>
                <w:lang w:eastAsia="fr-FR"/>
              </w:rPr>
              <w:t xml:space="preserve"> ou bien votre propre nom pour autres les flux </w:t>
            </w:r>
          </w:p>
          <w:p w:rsidR="000B7DB3" w:rsidRPr="000E5964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proofErr w:type="spellStart"/>
            <w:r w:rsidRPr="000E5964">
              <w:rPr>
                <w:i/>
                <w:lang w:eastAsia="fr-FR"/>
              </w:rPr>
              <w:t>video</w:t>
            </w:r>
            <w:proofErr w:type="spellEnd"/>
            <w:r w:rsidRPr="000E5964">
              <w:rPr>
                <w:i/>
                <w:lang w:eastAsia="fr-FR"/>
              </w:rPr>
              <w:t xml:space="preserve"> file</w:t>
            </w:r>
            <w:r w:rsidRPr="000E5964">
              <w:rPr>
                <w:lang w:eastAsia="fr-FR"/>
              </w:rPr>
              <w:t> : fichier physique *.</w:t>
            </w:r>
            <w:proofErr w:type="spellStart"/>
            <w:r w:rsidRPr="000E5964">
              <w:rPr>
                <w:lang w:eastAsia="fr-FR"/>
              </w:rPr>
              <w:t>ts</w:t>
            </w:r>
            <w:proofErr w:type="spellEnd"/>
            <w:r w:rsidRPr="000E5964">
              <w:rPr>
                <w:lang w:eastAsia="fr-FR"/>
              </w:rPr>
              <w:t xml:space="preserve"> à diffuser </w:t>
            </w:r>
          </w:p>
          <w:p w:rsidR="000B7DB3" w:rsidRPr="00043F5C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r w:rsidRPr="000E5964">
              <w:rPr>
                <w:lang w:eastAsia="fr-FR"/>
              </w:rPr>
              <w:t>informations liés au service plan (</w:t>
            </w:r>
            <w:proofErr w:type="spellStart"/>
            <w:r w:rsidRPr="000E5964">
              <w:rPr>
                <w:lang w:eastAsia="fr-FR"/>
              </w:rPr>
              <w:t>LCN</w:t>
            </w:r>
            <w:proofErr w:type="spellEnd"/>
            <w:r w:rsidRPr="000E5964">
              <w:rPr>
                <w:lang w:eastAsia="fr-FR"/>
              </w:rPr>
              <w:t xml:space="preserve">, </w:t>
            </w:r>
            <w:proofErr w:type="spellStart"/>
            <w:r w:rsidRPr="000E5964">
              <w:rPr>
                <w:lang w:eastAsia="fr-FR"/>
              </w:rPr>
              <w:t>usi</w:t>
            </w:r>
            <w:proofErr w:type="spellEnd"/>
            <w:r w:rsidRPr="000E5964">
              <w:rPr>
                <w:lang w:eastAsia="fr-FR"/>
              </w:rPr>
              <w:t xml:space="preserve">, triplet </w:t>
            </w:r>
            <w:proofErr w:type="spellStart"/>
            <w:r w:rsidRPr="000E5964">
              <w:rPr>
                <w:lang w:eastAsia="fr-FR"/>
              </w:rPr>
              <w:t>DVB</w:t>
            </w:r>
            <w:proofErr w:type="spellEnd"/>
            <w:r w:rsidRPr="000E5964">
              <w:rPr>
                <w:lang w:eastAsia="fr-FR"/>
              </w:rPr>
              <w:t xml:space="preserve">, url): rester cohérent avec l'existant </w:t>
            </w:r>
          </w:p>
          <w:p w:rsidR="000B7DB3" w:rsidRDefault="000B7DB3" w:rsidP="000E5964">
            <w:pPr>
              <w:rPr>
                <w:lang w:eastAsia="fr-FR"/>
              </w:rPr>
            </w:pPr>
          </w:p>
        </w:tc>
      </w:tr>
    </w:tbl>
    <w:p w:rsidR="000B7DB3" w:rsidRPr="000E5964" w:rsidRDefault="000B7DB3" w:rsidP="000E5964">
      <w:pPr>
        <w:rPr>
          <w:lang w:eastAsia="fr-FR"/>
        </w:rPr>
      </w:pPr>
    </w:p>
    <w:p w:rsidR="00787D1B" w:rsidRDefault="00787D1B">
      <w:pPr>
        <w:rPr>
          <w:rStyle w:val="mw-headline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Style w:val="mw-headline"/>
        </w:rPr>
        <w:br w:type="page"/>
      </w:r>
    </w:p>
    <w:p w:rsidR="005C2FB6" w:rsidRDefault="005C2FB6" w:rsidP="00A7476A">
      <w:pPr>
        <w:pStyle w:val="Titre2"/>
        <w:rPr>
          <w:rStyle w:val="mw-headline"/>
        </w:rPr>
      </w:pPr>
      <w:bookmarkStart w:id="15" w:name="_Toc438025219"/>
      <w:r>
        <w:rPr>
          <w:rStyle w:val="mw-headline"/>
        </w:rPr>
        <w:lastRenderedPageBreak/>
        <w:t>Statu</w:t>
      </w:r>
      <w:r w:rsidR="001A7AF7">
        <w:rPr>
          <w:rStyle w:val="mw-headline"/>
        </w:rPr>
        <w:t>t</w:t>
      </w:r>
      <w:r>
        <w:rPr>
          <w:rStyle w:val="mw-headline"/>
        </w:rPr>
        <w:t xml:space="preserve"> d'un </w:t>
      </w:r>
      <w:proofErr w:type="spellStart"/>
      <w:r>
        <w:rPr>
          <w:rStyle w:val="mw-headline"/>
        </w:rPr>
        <w:t>stream</w:t>
      </w:r>
      <w:bookmarkEnd w:id="15"/>
      <w:proofErr w:type="spellEnd"/>
      <w:r>
        <w:rPr>
          <w:rStyle w:val="mw-headline"/>
        </w:rPr>
        <w:t xml:space="preserve"> </w:t>
      </w:r>
    </w:p>
    <w:p w:rsidR="00787D1B" w:rsidRPr="00787D1B" w:rsidRDefault="00787D1B" w:rsidP="00787D1B"/>
    <w:p w:rsidR="005C2FB6" w:rsidRDefault="005C2FB6" w:rsidP="005013F5">
      <w:pPr>
        <w:pStyle w:val="Paragraphedeliste"/>
        <w:numPr>
          <w:ilvl w:val="0"/>
          <w:numId w:val="14"/>
        </w:numPr>
      </w:pPr>
      <w:r>
        <w:t xml:space="preserve">NEW: Stream créé et jamais démarré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 w:rsidRPr="00787D1B">
        <w:t>STARTING</w:t>
      </w:r>
      <w:r>
        <w:t xml:space="preserve"> : en cours de démarrage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 w:rsidRPr="00787D1B">
        <w:t>STARTED</w:t>
      </w:r>
      <w:r>
        <w:t xml:space="preserve"> : démarré et visualisable par une STB sous réserve que le service plan soit cohérent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>
        <w:t xml:space="preserve">STOPPING: en cours d'arrêt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proofErr w:type="spellStart"/>
      <w:r>
        <w:t>STOPPED</w:t>
      </w:r>
      <w:proofErr w:type="spellEnd"/>
      <w:r>
        <w:t xml:space="preserve">: </w:t>
      </w:r>
      <w:proofErr w:type="spellStart"/>
      <w:r>
        <w:t>arrété</w:t>
      </w:r>
      <w:proofErr w:type="spellEnd"/>
      <w:r>
        <w:t xml:space="preserve"> (les informations du flux sont éditables ainsi que ses </w:t>
      </w:r>
      <w:proofErr w:type="spellStart"/>
      <w:r>
        <w:t>eits</w:t>
      </w:r>
      <w:proofErr w:type="spellEnd"/>
      <w:r>
        <w:t xml:space="preserve">)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>
        <w:t xml:space="preserve">FAILURE: </w:t>
      </w:r>
      <w:r w:rsidR="001A7AF7">
        <w:t>échec</w:t>
      </w:r>
      <w:r>
        <w:t xml:space="preserve"> lors d'une étape du processus (contacter un administrateur) </w:t>
      </w:r>
    </w:p>
    <w:p w:rsidR="00787D1B" w:rsidRDefault="00787D1B" w:rsidP="00787D1B">
      <w:pPr>
        <w:pStyle w:val="Paragraphedeliste"/>
        <w:ind w:left="1428"/>
      </w:pPr>
    </w:p>
    <w:p w:rsidR="005C2FB6" w:rsidRDefault="005C2FB6" w:rsidP="005013F5">
      <w:pPr>
        <w:pStyle w:val="Paragraphedeliste"/>
        <w:numPr>
          <w:ilvl w:val="0"/>
          <w:numId w:val="15"/>
        </w:numPr>
      </w:pPr>
      <w:proofErr w:type="spellStart"/>
      <w:r>
        <w:t>PARSING_FAILURE</w:t>
      </w:r>
      <w:proofErr w:type="spellEnd"/>
      <w:r>
        <w:t xml:space="preserve">: </w:t>
      </w:r>
      <w:r w:rsidR="001A7AF7">
        <w:t>problème</w:t>
      </w:r>
      <w:r>
        <w:t xml:space="preserve"> de </w:t>
      </w:r>
      <w:proofErr w:type="spellStart"/>
      <w:r>
        <w:t>parsing</w:t>
      </w:r>
      <w:proofErr w:type="spellEnd"/>
      <w:r>
        <w:t xml:space="preserve"> du </w:t>
      </w:r>
      <w:proofErr w:type="spellStart"/>
      <w:r>
        <w:t>json</w:t>
      </w:r>
      <w:proofErr w:type="spellEnd"/>
      <w:r>
        <w:t xml:space="preserve"> string de la </w:t>
      </w:r>
      <w:proofErr w:type="spellStart"/>
      <w:r>
        <w:t>bdd</w:t>
      </w:r>
      <w:proofErr w:type="spellEnd"/>
      <w:r>
        <w:t xml:space="preserve"> ou du </w:t>
      </w:r>
      <w:proofErr w:type="spellStart"/>
      <w:r>
        <w:t>json</w:t>
      </w:r>
      <w:proofErr w:type="spellEnd"/>
      <w:r>
        <w:t xml:space="preserve"> des </w:t>
      </w:r>
      <w:proofErr w:type="spellStart"/>
      <w:r>
        <w:t>EITs</w:t>
      </w:r>
      <w:proofErr w:type="spellEnd"/>
      <w:r>
        <w:t xml:space="preserve"> d’origines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DATABASE FAILURE: information manquante dans la </w:t>
      </w:r>
      <w:proofErr w:type="spellStart"/>
      <w:r>
        <w:t>section0</w:t>
      </w:r>
      <w:proofErr w:type="spellEnd"/>
      <w:r>
        <w:t xml:space="preserve"> ou </w:t>
      </w:r>
      <w:proofErr w:type="spellStart"/>
      <w:r>
        <w:t>section1</w:t>
      </w:r>
      <w:proofErr w:type="spellEnd"/>
      <w:r>
        <w:t xml:space="preserve"> de la </w:t>
      </w:r>
      <w:proofErr w:type="spellStart"/>
      <w:r>
        <w:t>bdd</w:t>
      </w:r>
      <w:proofErr w:type="spellEnd"/>
      <w:r>
        <w:t xml:space="preserve">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EIT_FAILURE: erreur lors de la récupération des </w:t>
      </w:r>
      <w:proofErr w:type="spellStart"/>
      <w:r>
        <w:t>EITs</w:t>
      </w:r>
      <w:proofErr w:type="spellEnd"/>
      <w:r>
        <w:t xml:space="preserve"> d’origines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START_FAILURE: </w:t>
      </w:r>
      <w:r w:rsidR="001A7AF7">
        <w:t>échec</w:t>
      </w:r>
      <w:r>
        <w:t xml:space="preserve"> lors du démarrage du Stream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STOP_FAILURE: </w:t>
      </w:r>
      <w:r w:rsidR="001A7AF7">
        <w:t>échec</w:t>
      </w:r>
      <w:r>
        <w:t xml:space="preserve"> lors de d'arrêt du </w:t>
      </w:r>
      <w:proofErr w:type="spellStart"/>
      <w:r>
        <w:t>stream</w:t>
      </w:r>
      <w:proofErr w:type="spellEnd"/>
    </w:p>
    <w:p w:rsidR="005013F5" w:rsidRDefault="005013F5" w:rsidP="005013F5">
      <w:pPr>
        <w:spacing w:before="100" w:beforeAutospacing="1" w:after="100" w:afterAutospacing="1" w:line="240" w:lineRule="auto"/>
        <w:ind w:left="720"/>
        <w:rPr>
          <w:rStyle w:val="mw-headline"/>
        </w:rPr>
      </w:pPr>
    </w:p>
    <w:p w:rsidR="005013F5" w:rsidRDefault="005013F5">
      <w:pPr>
        <w:rPr>
          <w:rStyle w:val="mw-headline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mw-headline"/>
        </w:rPr>
        <w:br w:type="page"/>
      </w:r>
    </w:p>
    <w:p w:rsidR="005013F5" w:rsidRDefault="005013F5" w:rsidP="00A7476A">
      <w:pPr>
        <w:pStyle w:val="Titre1"/>
        <w:rPr>
          <w:rStyle w:val="mw-headline"/>
        </w:rPr>
      </w:pPr>
      <w:bookmarkStart w:id="16" w:name="_Toc438025220"/>
      <w:r>
        <w:rPr>
          <w:rStyle w:val="mw-headline"/>
        </w:rPr>
        <w:lastRenderedPageBreak/>
        <w:t xml:space="preserve">Voir et modifier les </w:t>
      </w:r>
      <w:r w:rsidR="00787D1B">
        <w:rPr>
          <w:rStyle w:val="mw-headline"/>
        </w:rPr>
        <w:t>EIT</w:t>
      </w:r>
      <w:bookmarkEnd w:id="16"/>
    </w:p>
    <w:p w:rsidR="00787D1B" w:rsidRPr="00787D1B" w:rsidRDefault="00787D1B" w:rsidP="00787D1B"/>
    <w:p w:rsidR="005013F5" w:rsidRDefault="005013F5" w:rsidP="005013F5">
      <w:r>
        <w:t xml:space="preserve">Dans la table des </w:t>
      </w:r>
      <w:proofErr w:type="spellStart"/>
      <w:r>
        <w:t>stream</w:t>
      </w:r>
      <w:r w:rsidR="001A7AF7">
        <w:t>s</w:t>
      </w:r>
      <w:proofErr w:type="spellEnd"/>
      <w:r>
        <w:t xml:space="preserve"> cliquer sur "l'</w:t>
      </w:r>
      <w:proofErr w:type="spellStart"/>
      <w:r>
        <w:t>oeil</w:t>
      </w:r>
      <w:proofErr w:type="spellEnd"/>
      <w:r>
        <w:t xml:space="preserve">" de la colonne "show" pour le flux qui vous intéresse et valider la confirmation. </w:t>
      </w:r>
    </w:p>
    <w:p w:rsidR="005013F5" w:rsidRDefault="005013F5" w:rsidP="005013F5">
      <w:r>
        <w:t>L'onglet "</w:t>
      </w:r>
      <w:proofErr w:type="spellStart"/>
      <w:r>
        <w:t>Eit</w:t>
      </w:r>
      <w:proofErr w:type="spellEnd"/>
      <w:r>
        <w:t>" / "</w:t>
      </w:r>
      <w:proofErr w:type="spellStart"/>
      <w:r>
        <w:t>Present</w:t>
      </w:r>
      <w:proofErr w:type="spellEnd"/>
      <w:r>
        <w:t xml:space="preserve"> section" s'active est présente les </w:t>
      </w:r>
      <w:proofErr w:type="spellStart"/>
      <w:r>
        <w:t>Eit</w:t>
      </w:r>
      <w:proofErr w:type="spellEnd"/>
      <w:r>
        <w:t xml:space="preserve"> actuellement injectées pour le programme en cours. </w:t>
      </w:r>
    </w:p>
    <w:p w:rsidR="005013F5" w:rsidRDefault="005013F5" w:rsidP="005013F5">
      <w:r>
        <w:t>Celle</w:t>
      </w:r>
      <w:r w:rsidR="001A7AF7">
        <w:t>s</w:t>
      </w:r>
      <w:r>
        <w:t xml:space="preserve">-ci sont groupées en </w:t>
      </w:r>
      <w:proofErr w:type="spellStart"/>
      <w:r>
        <w:rPr>
          <w:i/>
          <w:iCs/>
        </w:rPr>
        <w:t>descriptor</w:t>
      </w:r>
      <w:proofErr w:type="spellEnd"/>
      <w:r>
        <w:t xml:space="preserve"> selon la spécification de la norme DVB. </w:t>
      </w:r>
    </w:p>
    <w:p w:rsidR="005013F5" w:rsidRDefault="005013F5" w:rsidP="005013F5">
      <w:r>
        <w:t xml:space="preserve">Par exemple le </w:t>
      </w:r>
      <w:proofErr w:type="spellStart"/>
      <w:r>
        <w:t>descriptor</w:t>
      </w:r>
      <w:proofErr w:type="spellEnd"/>
      <w:r>
        <w:t xml:space="preserve"> du parental rating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16"/>
        <w:gridCol w:w="6698"/>
      </w:tblGrid>
      <w:tr w:rsidR="005013F5" w:rsidTr="005013F5">
        <w:tc>
          <w:tcPr>
            <w:tcW w:w="7769" w:type="dxa"/>
          </w:tcPr>
          <w:p w:rsidR="005013F5" w:rsidRDefault="005013F5" w:rsidP="005013F5">
            <w:r>
              <w:rPr>
                <w:noProof/>
                <w:lang w:eastAsia="fr-FR"/>
              </w:rPr>
              <w:drawing>
                <wp:inline distT="0" distB="0" distL="0" distR="0" wp14:anchorId="536EC440" wp14:editId="5B6B9BDF">
                  <wp:extent cx="5524500" cy="358842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ParentalRatingDescripto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58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</w:tcPr>
          <w:p w:rsidR="005013F5" w:rsidRDefault="005013F5" w:rsidP="005013F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13F5" w:rsidRDefault="005013F5" w:rsidP="005013F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13F5" w:rsidRPr="005013F5" w:rsidRDefault="005013F5" w:rsidP="005013F5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Le flux doit être stoppé pour qu'on puisse modifier les </w:t>
            </w:r>
            <w:proofErr w:type="spellStart"/>
            <w:r w:rsidRPr="005013F5">
              <w:rPr>
                <w:lang w:eastAsia="fr-FR"/>
              </w:rPr>
              <w:t>eits</w:t>
            </w:r>
            <w:proofErr w:type="spellEnd"/>
            <w:r w:rsidRPr="005013F5">
              <w:rPr>
                <w:lang w:eastAsia="fr-FR"/>
              </w:rPr>
              <w:t xml:space="preserve">. </w:t>
            </w:r>
          </w:p>
          <w:p w:rsidR="005013F5" w:rsidRPr="005013F5" w:rsidRDefault="005013F5" w:rsidP="005013F5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seuls les profils </w:t>
            </w:r>
            <w:r w:rsidR="00314A23" w:rsidRPr="00314A23">
              <w:rPr>
                <w:i/>
                <w:lang w:eastAsia="fr-FR"/>
              </w:rPr>
              <w:t>manager</w:t>
            </w:r>
            <w:r w:rsidRPr="005013F5">
              <w:rPr>
                <w:lang w:eastAsia="fr-FR"/>
              </w:rPr>
              <w:t xml:space="preserve"> &amp; </w:t>
            </w:r>
            <w:r w:rsidRPr="00314A23">
              <w:rPr>
                <w:i/>
                <w:lang w:eastAsia="fr-FR"/>
              </w:rPr>
              <w:t>admin</w:t>
            </w:r>
            <w:r w:rsidRPr="005013F5">
              <w:rPr>
                <w:lang w:eastAsia="fr-FR"/>
              </w:rPr>
              <w:t xml:space="preserve"> peuvent modifier les chaines 800-899! (bouton </w:t>
            </w:r>
            <w:proofErr w:type="spellStart"/>
            <w:r w:rsidRPr="005013F5">
              <w:rPr>
                <w:lang w:eastAsia="fr-FR"/>
              </w:rPr>
              <w:t>Send</w:t>
            </w:r>
            <w:proofErr w:type="spellEnd"/>
            <w:r w:rsidRPr="005013F5">
              <w:rPr>
                <w:lang w:eastAsia="fr-FR"/>
              </w:rPr>
              <w:t xml:space="preserve"> </w:t>
            </w:r>
            <w:proofErr w:type="spellStart"/>
            <w:r w:rsidRPr="005013F5">
              <w:rPr>
                <w:lang w:eastAsia="fr-FR"/>
              </w:rPr>
              <w:t>EIT</w:t>
            </w:r>
            <w:proofErr w:type="spellEnd"/>
            <w:r w:rsidRPr="005013F5">
              <w:rPr>
                <w:lang w:eastAsia="fr-FR"/>
              </w:rPr>
              <w:t xml:space="preserve">) </w:t>
            </w:r>
          </w:p>
          <w:p w:rsidR="005013F5" w:rsidRDefault="005013F5" w:rsidP="005013F5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Certains </w:t>
            </w:r>
            <w:proofErr w:type="spellStart"/>
            <w:r w:rsidRPr="005013F5">
              <w:rPr>
                <w:lang w:eastAsia="fr-FR"/>
              </w:rPr>
              <w:t>descriptor</w:t>
            </w:r>
            <w:proofErr w:type="spellEnd"/>
            <w:r w:rsidRPr="005013F5">
              <w:rPr>
                <w:lang w:eastAsia="fr-FR"/>
              </w:rPr>
              <w:t xml:space="preserve"> ne sont pas réellement injectés et attendent une évolution du programme </w:t>
            </w:r>
            <w:proofErr w:type="spellStart"/>
            <w:r w:rsidRPr="005013F5">
              <w:rPr>
                <w:lang w:eastAsia="fr-FR"/>
              </w:rPr>
              <w:t>supervisor-multicat</w:t>
            </w:r>
            <w:proofErr w:type="spellEnd"/>
            <w:r w:rsidRPr="005013F5">
              <w:rPr>
                <w:lang w:eastAsia="fr-FR"/>
              </w:rPr>
              <w:t xml:space="preserve">: </w:t>
            </w:r>
          </w:p>
          <w:p w:rsidR="007B3447" w:rsidRPr="005013F5" w:rsidRDefault="007B3447" w:rsidP="007B3447">
            <w:pPr>
              <w:pStyle w:val="Paragraphedeliste"/>
              <w:rPr>
                <w:lang w:eastAsia="fr-FR"/>
              </w:rPr>
            </w:pPr>
          </w:p>
          <w:p w:rsidR="005013F5" w:rsidRPr="005013F5" w:rsidRDefault="005013F5" w:rsidP="007B3447">
            <w:pPr>
              <w:pStyle w:val="Paragraphedeliste"/>
              <w:numPr>
                <w:ilvl w:val="0"/>
                <w:numId w:val="18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Extended </w:t>
            </w:r>
            <w:proofErr w:type="spellStart"/>
            <w:r w:rsidRPr="005013F5">
              <w:rPr>
                <w:lang w:eastAsia="fr-FR"/>
              </w:rPr>
              <w:t>event</w:t>
            </w:r>
            <w:proofErr w:type="spellEnd"/>
            <w:r w:rsidRPr="005013F5">
              <w:rPr>
                <w:lang w:eastAsia="fr-FR"/>
              </w:rPr>
              <w:t xml:space="preserve"> </w:t>
            </w:r>
            <w:proofErr w:type="spellStart"/>
            <w:r w:rsidRPr="005013F5">
              <w:rPr>
                <w:lang w:eastAsia="fr-FR"/>
              </w:rPr>
              <w:t>descriptor</w:t>
            </w:r>
            <w:proofErr w:type="spellEnd"/>
            <w:r w:rsidRPr="005013F5">
              <w:rPr>
                <w:lang w:eastAsia="fr-FR"/>
              </w:rPr>
              <w:t xml:space="preserve"> </w:t>
            </w:r>
          </w:p>
          <w:p w:rsidR="005013F5" w:rsidRPr="005013F5" w:rsidRDefault="005013F5" w:rsidP="007B3447">
            <w:pPr>
              <w:pStyle w:val="Paragraphedeliste"/>
              <w:numPr>
                <w:ilvl w:val="0"/>
                <w:numId w:val="18"/>
              </w:numPr>
              <w:rPr>
                <w:lang w:eastAsia="fr-FR"/>
              </w:rPr>
            </w:pPr>
            <w:proofErr w:type="spellStart"/>
            <w:r w:rsidRPr="005013F5">
              <w:rPr>
                <w:lang w:eastAsia="fr-FR"/>
              </w:rPr>
              <w:t>Private</w:t>
            </w:r>
            <w:proofErr w:type="spellEnd"/>
            <w:r w:rsidRPr="005013F5">
              <w:rPr>
                <w:lang w:eastAsia="fr-FR"/>
              </w:rPr>
              <w:t xml:space="preserve"> </w:t>
            </w:r>
            <w:proofErr w:type="spellStart"/>
            <w:r w:rsidRPr="005013F5">
              <w:rPr>
                <w:lang w:eastAsia="fr-FR"/>
              </w:rPr>
              <w:t>descriptor</w:t>
            </w:r>
            <w:proofErr w:type="spellEnd"/>
            <w:r w:rsidRPr="005013F5">
              <w:rPr>
                <w:lang w:eastAsia="fr-FR"/>
              </w:rPr>
              <w:t xml:space="preserve"> </w:t>
            </w:r>
          </w:p>
          <w:p w:rsidR="005013F5" w:rsidRDefault="005013F5" w:rsidP="005013F5"/>
        </w:tc>
      </w:tr>
    </w:tbl>
    <w:p w:rsidR="00912A80" w:rsidRDefault="00912A80" w:rsidP="005013F5"/>
    <w:p w:rsidR="005013F5" w:rsidRDefault="00912A80" w:rsidP="00A7476A">
      <w:pPr>
        <w:pStyle w:val="Titre1"/>
        <w:rPr>
          <w:rStyle w:val="mw-headline"/>
        </w:rPr>
      </w:pPr>
      <w:bookmarkStart w:id="17" w:name="_Toc438025221"/>
      <w:r>
        <w:rPr>
          <w:rStyle w:val="mw-headline"/>
        </w:rPr>
        <w:t xml:space="preserve">Gestion des </w:t>
      </w:r>
      <w:bookmarkEnd w:id="17"/>
      <w:r w:rsidR="001A7AF7">
        <w:rPr>
          <w:rStyle w:val="mw-headline"/>
        </w:rPr>
        <w:t>vidéos</w:t>
      </w:r>
    </w:p>
    <w:p w:rsidR="009B0894" w:rsidRPr="009B0894" w:rsidRDefault="009B0894" w:rsidP="009B0894"/>
    <w:p w:rsidR="00912A80" w:rsidRDefault="00912A80" w:rsidP="00912A80">
      <w:r>
        <w:t xml:space="preserve">Les </w:t>
      </w:r>
      <w:r w:rsidR="001A7AF7">
        <w:t>vidéos</w:t>
      </w:r>
      <w:r>
        <w:t xml:space="preserve"> sont des fichiers *.</w:t>
      </w:r>
      <w:proofErr w:type="spellStart"/>
      <w:r>
        <w:t>ts</w:t>
      </w:r>
      <w:proofErr w:type="spellEnd"/>
      <w:r>
        <w:t xml:space="preserve"> déposés sur le serveur de </w:t>
      </w:r>
      <w:r w:rsidR="009B0894">
        <w:t>test</w:t>
      </w:r>
      <w:r>
        <w:t xml:space="preserve"> et utilisés par un ou plusieurs </w:t>
      </w:r>
      <w:proofErr w:type="spellStart"/>
      <w:r>
        <w:t>streams</w:t>
      </w:r>
      <w:proofErr w:type="spellEnd"/>
      <w:r>
        <w:t xml:space="preserve">. </w:t>
      </w:r>
    </w:p>
    <w:p w:rsidR="00912A80" w:rsidRDefault="00912A80" w:rsidP="00912A80">
      <w:r>
        <w:t>Ils sont issus d'enregistrement</w:t>
      </w:r>
      <w:r w:rsidR="001A7AF7">
        <w:t>s</w:t>
      </w:r>
      <w:r>
        <w:t xml:space="preserve"> Live contenant des EIT. </w:t>
      </w:r>
    </w:p>
    <w:p w:rsidR="00956A9E" w:rsidRDefault="00912A80" w:rsidP="00912A80">
      <w:r>
        <w:t xml:space="preserve">En effet l'injection ne peut être réalisée que sur des fichiers ayant déjà des </w:t>
      </w:r>
      <w:r w:rsidR="009B0894">
        <w:t>EIT</w:t>
      </w:r>
    </w:p>
    <w:p w:rsidR="00912A80" w:rsidRDefault="000A0EDB" w:rsidP="00912A80">
      <w:r>
        <w:rPr>
          <w:noProof/>
          <w:lang w:eastAsia="fr-FR"/>
        </w:rPr>
        <w:lastRenderedPageBreak/>
        <w:drawing>
          <wp:inline distT="0" distB="0" distL="0" distR="0" wp14:anchorId="4A47A4EF" wp14:editId="398F4662">
            <wp:extent cx="9534525" cy="500194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TableVide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193" cy="49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A80">
        <w:t xml:space="preserve">. </w:t>
      </w:r>
    </w:p>
    <w:p w:rsidR="003C5232" w:rsidRDefault="003C5232" w:rsidP="003C5232">
      <w:pPr>
        <w:rPr>
          <w:shd w:val="clear" w:color="auto" w:fill="FFFF00"/>
        </w:rPr>
      </w:pPr>
      <w:r>
        <w:rPr>
          <w:shd w:val="clear" w:color="auto" w:fill="FFFF00"/>
        </w:rPr>
        <w:t xml:space="preserve">Les propriétés (résolution, crypté, CSA, format) </w:t>
      </w:r>
      <w:r w:rsidR="00787D1B">
        <w:rPr>
          <w:shd w:val="clear" w:color="auto" w:fill="FFFF00"/>
        </w:rPr>
        <w:t>doivent correspondre</w:t>
      </w:r>
      <w:r>
        <w:rPr>
          <w:shd w:val="clear" w:color="auto" w:fill="FFFF00"/>
        </w:rPr>
        <w:t xml:space="preserve"> aux caractéristiques physiques de la </w:t>
      </w:r>
      <w:r w:rsidR="001A7AF7">
        <w:rPr>
          <w:shd w:val="clear" w:color="auto" w:fill="FFFF00"/>
        </w:rPr>
        <w:t>vidéos</w:t>
      </w:r>
      <w:r>
        <w:rPr>
          <w:shd w:val="clear" w:color="auto" w:fill="FFFF00"/>
        </w:rPr>
        <w:t xml:space="preserve">. Elles peuvent être différentes </w:t>
      </w:r>
      <w:r w:rsidR="00787D1B">
        <w:rPr>
          <w:shd w:val="clear" w:color="auto" w:fill="FFFF00"/>
        </w:rPr>
        <w:t>de ce qui est injecté par les EIT.</w:t>
      </w:r>
    </w:p>
    <w:p w:rsidR="00787D1B" w:rsidRDefault="00787D1B" w:rsidP="003C5232">
      <w:pPr>
        <w:rPr>
          <w:shd w:val="clear" w:color="auto" w:fill="FFFF00"/>
        </w:rPr>
      </w:pPr>
      <w:r>
        <w:rPr>
          <w:shd w:val="clear" w:color="auto" w:fill="FFFF00"/>
        </w:rPr>
        <w:lastRenderedPageBreak/>
        <w:t xml:space="preserve">Les colonnes audio, </w:t>
      </w:r>
      <w:proofErr w:type="spellStart"/>
      <w:r>
        <w:rPr>
          <w:shd w:val="clear" w:color="auto" w:fill="FFFF00"/>
        </w:rPr>
        <w:t>subtitle</w:t>
      </w:r>
      <w:proofErr w:type="spellEnd"/>
      <w:r>
        <w:rPr>
          <w:shd w:val="clear" w:color="auto" w:fill="FFFF00"/>
        </w:rPr>
        <w:t xml:space="preserve"> et </w:t>
      </w:r>
      <w:proofErr w:type="spellStart"/>
      <w:r>
        <w:rPr>
          <w:shd w:val="clear" w:color="auto" w:fill="FFFF00"/>
        </w:rPr>
        <w:t>PMT</w:t>
      </w:r>
      <w:proofErr w:type="spellEnd"/>
      <w:r>
        <w:rPr>
          <w:shd w:val="clear" w:color="auto" w:fill="FFFF00"/>
        </w:rPr>
        <w:t xml:space="preserve"> décrivent le contenu </w:t>
      </w:r>
      <w:r w:rsidR="001A7AF7">
        <w:rPr>
          <w:shd w:val="clear" w:color="auto" w:fill="FFFF00"/>
        </w:rPr>
        <w:t>physique</w:t>
      </w:r>
      <w:r>
        <w:rPr>
          <w:shd w:val="clear" w:color="auto" w:fill="FFFF00"/>
        </w:rPr>
        <w:t xml:space="preserve">  et sont différentes contenu des </w:t>
      </w:r>
      <w:proofErr w:type="spellStart"/>
      <w:r>
        <w:rPr>
          <w:shd w:val="clear" w:color="auto" w:fill="FFFF00"/>
        </w:rPr>
        <w:t>EIT</w:t>
      </w:r>
      <w:proofErr w:type="spellEnd"/>
      <w:r>
        <w:rPr>
          <w:shd w:val="clear" w:color="auto" w:fill="FFFF00"/>
        </w:rPr>
        <w:t xml:space="preserve"> (component </w:t>
      </w:r>
      <w:proofErr w:type="spellStart"/>
      <w:r>
        <w:rPr>
          <w:shd w:val="clear" w:color="auto" w:fill="FFFF00"/>
        </w:rPr>
        <w:t>descriptor</w:t>
      </w:r>
      <w:proofErr w:type="spellEnd"/>
      <w:r>
        <w:rPr>
          <w:shd w:val="clear" w:color="auto" w:fill="FFFF00"/>
        </w:rPr>
        <w:t>).</w:t>
      </w:r>
    </w:p>
    <w:p w:rsidR="00A7476A" w:rsidRDefault="00A7476A" w:rsidP="003C5232">
      <w:pPr>
        <w:rPr>
          <w:shd w:val="clear" w:color="auto" w:fill="FFFF00"/>
        </w:rPr>
      </w:pPr>
    </w:p>
    <w:p w:rsidR="003C5232" w:rsidRPr="00A7476A" w:rsidRDefault="001A7AF7" w:rsidP="00A7476A">
      <w:pPr>
        <w:pStyle w:val="Titre2"/>
        <w:rPr>
          <w:rStyle w:val="mw-headline"/>
          <w:sz w:val="26"/>
          <w:szCs w:val="26"/>
        </w:rPr>
      </w:pPr>
      <w:bookmarkStart w:id="18" w:name="_Toc438025222"/>
      <w:r>
        <w:rPr>
          <w:rStyle w:val="mw-headline"/>
        </w:rPr>
        <w:t>Création</w:t>
      </w:r>
      <w:r w:rsidR="003C5232">
        <w:rPr>
          <w:rStyle w:val="mw-headline"/>
        </w:rPr>
        <w:t xml:space="preserve"> d'une </w:t>
      </w:r>
      <w:bookmarkEnd w:id="18"/>
      <w:r>
        <w:rPr>
          <w:rStyle w:val="mw-headline"/>
        </w:rPr>
        <w:t>vidéos</w:t>
      </w:r>
    </w:p>
    <w:p w:rsidR="003C5232" w:rsidRPr="003C5232" w:rsidRDefault="003C5232" w:rsidP="003C5232"/>
    <w:p w:rsidR="003C5232" w:rsidRDefault="003C5232" w:rsidP="003C5232">
      <w:r>
        <w:t xml:space="preserve">De nombreuses </w:t>
      </w:r>
      <w:r w:rsidR="001A7AF7">
        <w:t>vidéos</w:t>
      </w:r>
      <w:r>
        <w:t xml:space="preserve"> sont déjà disponibles pour la création de Stream. </w:t>
      </w:r>
    </w:p>
    <w:p w:rsidR="003C5232" w:rsidRDefault="003C5232" w:rsidP="003C5232">
      <w:r>
        <w:t xml:space="preserve">Mais il est possible d'ajouter une nouvelle </w:t>
      </w:r>
      <w:r w:rsidR="001A7AF7">
        <w:t>vidéo</w:t>
      </w:r>
      <w:r>
        <w:t xml:space="preserve">. </w:t>
      </w:r>
    </w:p>
    <w:p w:rsidR="003C5232" w:rsidRDefault="003C5232" w:rsidP="003C5232">
      <w:r>
        <w:t xml:space="preserve">Comme pour les </w:t>
      </w:r>
      <w:proofErr w:type="spellStart"/>
      <w:r>
        <w:t>streams</w:t>
      </w:r>
      <w:proofErr w:type="spellEnd"/>
      <w:r>
        <w:t xml:space="preserve">, il faut être de profil </w:t>
      </w:r>
      <w:r w:rsidR="00787D1B" w:rsidRPr="00787D1B">
        <w:rPr>
          <w:i/>
        </w:rPr>
        <w:t>manager</w:t>
      </w:r>
      <w:r>
        <w:t xml:space="preserve"> ou </w:t>
      </w:r>
      <w:r w:rsidRPr="00787D1B">
        <w:rPr>
          <w:i/>
        </w:rPr>
        <w:t>admin</w:t>
      </w:r>
      <w:r>
        <w:t xml:space="preserve"> pour modifier les </w:t>
      </w:r>
      <w:r w:rsidR="001A7AF7">
        <w:t>vidéos</w:t>
      </w:r>
      <w:r>
        <w:t xml:space="preserve"> </w:t>
      </w:r>
      <w:r w:rsidR="001A7AF7">
        <w:t>protégées</w:t>
      </w:r>
      <w:r>
        <w:t xml:space="preserve">. </w:t>
      </w:r>
    </w:p>
    <w:p w:rsidR="003C5232" w:rsidRDefault="003C5232" w:rsidP="003C5232">
      <w:r>
        <w:t xml:space="preserve">Mais il est possible pour un utilisateur de profile </w:t>
      </w:r>
      <w:proofErr w:type="spellStart"/>
      <w:r w:rsidRPr="00787D1B">
        <w:rPr>
          <w:i/>
        </w:rPr>
        <w:t>anonym</w:t>
      </w:r>
      <w:r w:rsidR="001A7AF7">
        <w:rPr>
          <w:i/>
        </w:rPr>
        <w:t>o</w:t>
      </w:r>
      <w:r w:rsidRPr="00787D1B">
        <w:rPr>
          <w:i/>
        </w:rPr>
        <w:t>us</w:t>
      </w:r>
      <w:proofErr w:type="spellEnd"/>
      <w:r>
        <w:t xml:space="preserve"> de créer sa propre </w:t>
      </w:r>
      <w:r w:rsidR="001A7AF7">
        <w:t>vidéo</w:t>
      </w:r>
      <w:r>
        <w:t xml:space="preserve"> à partir d’une capture d’un flux LIVE. </w:t>
      </w:r>
      <w:r w:rsidR="00353E8C">
        <w:br/>
        <w:t>(</w:t>
      </w:r>
      <w:proofErr w:type="spellStart"/>
      <w:r w:rsidR="00353E8C">
        <w:t>cf</w:t>
      </w:r>
      <w:proofErr w:type="spellEnd"/>
      <w:r w:rsidR="00353E8C">
        <w:t xml:space="preserve"> documentation </w:t>
      </w:r>
      <w:proofErr w:type="spellStart"/>
      <w:r w:rsidR="00353E8C">
        <w:t>muticat</w:t>
      </w:r>
      <w:proofErr w:type="spellEnd"/>
      <w:r w:rsidR="00353E8C">
        <w:t>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8342"/>
      </w:tblGrid>
      <w:tr w:rsidR="00353E8C" w:rsidTr="00353E8C">
        <w:tc>
          <w:tcPr>
            <w:tcW w:w="7196" w:type="dxa"/>
          </w:tcPr>
          <w:p w:rsidR="00353E8C" w:rsidRDefault="00353E8C" w:rsidP="003C5232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E067DFD" wp14:editId="2A1C0663">
                  <wp:extent cx="4248150" cy="397192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CreateVideo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2" w:type="dxa"/>
          </w:tcPr>
          <w:p w:rsidR="00353E8C" w:rsidRDefault="00353E8C" w:rsidP="00353E8C">
            <w:pPr>
              <w:rPr>
                <w:lang w:eastAsia="fr-FR"/>
              </w:rPr>
            </w:pPr>
          </w:p>
          <w:p w:rsidR="00353E8C" w:rsidRDefault="00353E8C" w:rsidP="00353E8C">
            <w:pPr>
              <w:rPr>
                <w:lang w:eastAsia="fr-FR"/>
              </w:rPr>
            </w:pPr>
          </w:p>
          <w:p w:rsidR="00353E8C" w:rsidRDefault="00353E8C" w:rsidP="00353E8C">
            <w:pPr>
              <w:rPr>
                <w:lang w:eastAsia="fr-FR"/>
              </w:rPr>
            </w:pPr>
          </w:p>
          <w:p w:rsidR="00353E8C" w:rsidRDefault="00353E8C" w:rsidP="00353E8C">
            <w:pPr>
              <w:rPr>
                <w:lang w:eastAsia="fr-FR"/>
              </w:rPr>
            </w:pPr>
          </w:p>
          <w:p w:rsidR="00353E8C" w:rsidRPr="00353E8C" w:rsidRDefault="00353E8C" w:rsidP="00353E8C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w:r w:rsidRPr="00787D1B">
              <w:rPr>
                <w:i/>
                <w:lang w:eastAsia="fr-FR"/>
              </w:rPr>
              <w:t xml:space="preserve">data </w:t>
            </w:r>
            <w:proofErr w:type="spellStart"/>
            <w:r w:rsidRPr="00787D1B">
              <w:rPr>
                <w:i/>
                <w:lang w:eastAsia="fr-FR"/>
              </w:rPr>
              <w:t>protected</w:t>
            </w:r>
            <w:proofErr w:type="spellEnd"/>
            <w:r w:rsidRPr="00353E8C">
              <w:rPr>
                <w:lang w:eastAsia="fr-FR"/>
              </w:rPr>
              <w:t xml:space="preserve">: pour les </w:t>
            </w:r>
            <w:r w:rsidR="001A7AF7" w:rsidRPr="00353E8C">
              <w:rPr>
                <w:lang w:eastAsia="fr-FR"/>
              </w:rPr>
              <w:t>vidéos</w:t>
            </w:r>
            <w:r w:rsidRPr="00353E8C">
              <w:rPr>
                <w:lang w:eastAsia="fr-FR"/>
              </w:rPr>
              <w:t xml:space="preserve"> protégées modifiables par les profils</w:t>
            </w:r>
            <w:r w:rsidR="00787D1B">
              <w:rPr>
                <w:lang w:eastAsia="fr-FR"/>
              </w:rPr>
              <w:br/>
            </w:r>
            <w:r w:rsidRPr="00353E8C">
              <w:rPr>
                <w:lang w:eastAsia="fr-FR"/>
              </w:rPr>
              <w:t xml:space="preserve"> </w:t>
            </w:r>
            <w:r w:rsidR="00787D1B">
              <w:rPr>
                <w:lang w:eastAsia="fr-FR"/>
              </w:rPr>
              <w:t>manager</w:t>
            </w:r>
            <w:r w:rsidRPr="00353E8C">
              <w:rPr>
                <w:lang w:eastAsia="fr-FR"/>
              </w:rPr>
              <w:t xml:space="preserve"> &amp; admin </w:t>
            </w:r>
          </w:p>
          <w:p w:rsidR="00353E8C" w:rsidRPr="00353E8C" w:rsidRDefault="00353E8C" w:rsidP="00353E8C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w:proofErr w:type="spellStart"/>
            <w:r w:rsidRPr="00787D1B">
              <w:rPr>
                <w:i/>
                <w:lang w:eastAsia="fr-FR"/>
              </w:rPr>
              <w:t>enabled</w:t>
            </w:r>
            <w:proofErr w:type="spellEnd"/>
            <w:r w:rsidRPr="00353E8C">
              <w:rPr>
                <w:lang w:eastAsia="fr-FR"/>
              </w:rPr>
              <w:t xml:space="preserve">: si ON alors la </w:t>
            </w:r>
            <w:r w:rsidR="001A7AF7" w:rsidRPr="00353E8C">
              <w:rPr>
                <w:lang w:eastAsia="fr-FR"/>
              </w:rPr>
              <w:t>vidéo</w:t>
            </w:r>
            <w:r w:rsidRPr="00353E8C">
              <w:rPr>
                <w:lang w:eastAsia="fr-FR"/>
              </w:rPr>
              <w:t xml:space="preserve"> est proposée dans la liste des </w:t>
            </w:r>
            <w:r w:rsidR="001A7AF7" w:rsidRPr="00353E8C">
              <w:rPr>
                <w:lang w:eastAsia="fr-FR"/>
              </w:rPr>
              <w:t>vidéos</w:t>
            </w:r>
            <w:r w:rsidRPr="00353E8C">
              <w:rPr>
                <w:lang w:eastAsia="fr-FR"/>
              </w:rPr>
              <w:t xml:space="preserve"> lors de l'édition d'un Stream. </w:t>
            </w:r>
          </w:p>
          <w:p w:rsidR="00353E8C" w:rsidRDefault="00353E8C" w:rsidP="00353E8C">
            <w:pPr>
              <w:rPr>
                <w:lang w:eastAsia="fr-FR"/>
              </w:rPr>
            </w:pPr>
            <w:r w:rsidRPr="00353E8C">
              <w:rPr>
                <w:lang w:eastAsia="fr-FR"/>
              </w:rPr>
              <w:br/>
              <w:t xml:space="preserve">Il faut cliquer sur "Sélect. fichiers" pour choisir une </w:t>
            </w:r>
            <w:r w:rsidR="001A7AF7" w:rsidRPr="00353E8C">
              <w:rPr>
                <w:lang w:eastAsia="fr-FR"/>
              </w:rPr>
              <w:t>vidéo</w:t>
            </w:r>
            <w:r w:rsidRPr="00353E8C">
              <w:rPr>
                <w:lang w:eastAsia="fr-FR"/>
              </w:rPr>
              <w:t xml:space="preserve"> présente sur son poste de travail puis sur le bouton "</w:t>
            </w:r>
            <w:proofErr w:type="spellStart"/>
            <w:r w:rsidRPr="00353E8C">
              <w:rPr>
                <w:lang w:eastAsia="fr-FR"/>
              </w:rPr>
              <w:t>Send</w:t>
            </w:r>
            <w:proofErr w:type="spellEnd"/>
            <w:r w:rsidRPr="00353E8C">
              <w:rPr>
                <w:lang w:eastAsia="fr-FR"/>
              </w:rPr>
              <w:t>" pour lancer l'</w:t>
            </w:r>
            <w:proofErr w:type="spellStart"/>
            <w:r w:rsidRPr="00353E8C">
              <w:rPr>
                <w:lang w:eastAsia="fr-FR"/>
              </w:rPr>
              <w:t>upload</w:t>
            </w:r>
            <w:proofErr w:type="spellEnd"/>
            <w:r w:rsidRPr="00353E8C">
              <w:rPr>
                <w:lang w:eastAsia="fr-FR"/>
              </w:rPr>
              <w:t xml:space="preserve"> vers le service de </w:t>
            </w:r>
            <w:r>
              <w:rPr>
                <w:lang w:eastAsia="fr-FR"/>
              </w:rPr>
              <w:t>test</w:t>
            </w:r>
            <w:r w:rsidRPr="00353E8C">
              <w:rPr>
                <w:lang w:eastAsia="fr-FR"/>
              </w:rPr>
              <w:t xml:space="preserve">. </w:t>
            </w:r>
          </w:p>
          <w:p w:rsidR="00353E8C" w:rsidRPr="00353E8C" w:rsidRDefault="00353E8C" w:rsidP="00353E8C">
            <w:pPr>
              <w:rPr>
                <w:lang w:eastAsia="fr-FR"/>
              </w:rPr>
            </w:pPr>
          </w:p>
          <w:p w:rsidR="00353E8C" w:rsidRPr="00353E8C" w:rsidRDefault="00353E8C" w:rsidP="00353E8C">
            <w:pPr>
              <w:rPr>
                <w:lang w:eastAsia="fr-FR"/>
              </w:rPr>
            </w:pPr>
            <w:r w:rsidRPr="00353E8C">
              <w:rPr>
                <w:lang w:eastAsia="fr-FR"/>
              </w:rPr>
              <w:t xml:space="preserve">Cliquer ensuite sur OK pour valider la création. </w:t>
            </w:r>
          </w:p>
          <w:p w:rsidR="00353E8C" w:rsidRDefault="00353E8C" w:rsidP="003C5232"/>
          <w:p w:rsidR="00353E8C" w:rsidRDefault="00353E8C" w:rsidP="003C5232">
            <w:r w:rsidRPr="00353E8C">
              <w:rPr>
                <w:highlight w:val="yellow"/>
              </w:rPr>
              <w:t>Note</w:t>
            </w:r>
            <w:r>
              <w:t xml:space="preserve"> : il est possible de créer une </w:t>
            </w:r>
            <w:r w:rsidR="001A7AF7">
              <w:t>vidéo</w:t>
            </w:r>
            <w:r>
              <w:t xml:space="preserve"> en </w:t>
            </w:r>
            <w:proofErr w:type="spellStart"/>
            <w:r>
              <w:t>BDD</w:t>
            </w:r>
            <w:proofErr w:type="spellEnd"/>
            <w:r>
              <w:t xml:space="preserve"> sans </w:t>
            </w:r>
            <w:proofErr w:type="spellStart"/>
            <w:r>
              <w:t>upload</w:t>
            </w:r>
            <w:proofErr w:type="spellEnd"/>
            <w:r>
              <w:t xml:space="preserve"> du fichier </w:t>
            </w:r>
            <w:proofErr w:type="spellStart"/>
            <w:r>
              <w:t>ts</w:t>
            </w:r>
            <w:proofErr w:type="spellEnd"/>
            <w:r>
              <w:t>. Ce fichier peut être associé plus tard.</w:t>
            </w:r>
          </w:p>
        </w:tc>
      </w:tr>
    </w:tbl>
    <w:p w:rsidR="00787D1B" w:rsidRDefault="00787D1B" w:rsidP="00A7476A">
      <w:pPr>
        <w:pStyle w:val="Titre2"/>
        <w:rPr>
          <w:rStyle w:val="mw-headline"/>
        </w:rPr>
      </w:pPr>
    </w:p>
    <w:p w:rsidR="00787D1B" w:rsidRDefault="00787D1B" w:rsidP="00787D1B">
      <w:pPr>
        <w:rPr>
          <w:rStyle w:val="mw-headline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Style w:val="mw-headline"/>
        </w:rPr>
        <w:br w:type="page"/>
      </w:r>
    </w:p>
    <w:p w:rsidR="00353E8C" w:rsidRDefault="00F158DD" w:rsidP="00A7476A">
      <w:pPr>
        <w:pStyle w:val="Titre2"/>
        <w:rPr>
          <w:rStyle w:val="mw-headline"/>
        </w:rPr>
      </w:pPr>
      <w:bookmarkStart w:id="19" w:name="_Toc438025223"/>
      <w:r>
        <w:rPr>
          <w:rStyle w:val="mw-headline"/>
        </w:rPr>
        <w:lastRenderedPageBreak/>
        <w:t xml:space="preserve">Edition d'une </w:t>
      </w:r>
      <w:bookmarkEnd w:id="19"/>
      <w:r w:rsidR="001A7AF7">
        <w:rPr>
          <w:rStyle w:val="mw-headline"/>
        </w:rPr>
        <w:t>vidéo</w:t>
      </w:r>
    </w:p>
    <w:p w:rsidR="00F158DD" w:rsidRPr="00F158DD" w:rsidRDefault="00F158DD" w:rsidP="00F158DD"/>
    <w:p w:rsidR="00F158DD" w:rsidRDefault="00883744" w:rsidP="00F158DD">
      <w:r>
        <w:t>Cliquer sur l'icô</w:t>
      </w:r>
      <w:r w:rsidR="00F158DD">
        <w:t xml:space="preserve">ne d'édition de la </w:t>
      </w:r>
      <w:r w:rsidR="001A7AF7">
        <w:t>vidéo</w:t>
      </w:r>
      <w:r w:rsidR="00F158DD">
        <w:t xml:space="preserve">. </w:t>
      </w:r>
    </w:p>
    <w:p w:rsidR="00F158DD" w:rsidRDefault="00F158DD" w:rsidP="00F158DD">
      <w:r>
        <w:t xml:space="preserve">Il est possible de changer ses propriétés et même d'uploader un nouveau fichier (si non utilisée par un Stream actif). </w:t>
      </w:r>
    </w:p>
    <w:p w:rsidR="00F158DD" w:rsidRDefault="00F158DD" w:rsidP="00F158DD">
      <w:r>
        <w:rPr>
          <w:noProof/>
          <w:lang w:eastAsia="fr-FR"/>
        </w:rPr>
        <w:drawing>
          <wp:inline distT="0" distB="0" distL="0" distR="0" wp14:anchorId="03BA1263" wp14:editId="1460255A">
            <wp:extent cx="4229100" cy="41814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EditVide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E2" w:rsidRDefault="00F004E2" w:rsidP="00A7476A">
      <w:pPr>
        <w:pStyle w:val="Titre2"/>
        <w:rPr>
          <w:rStyle w:val="mw-headline"/>
        </w:rPr>
      </w:pPr>
      <w:r>
        <w:br w:type="page"/>
      </w:r>
      <w:bookmarkStart w:id="20" w:name="_Toc438025224"/>
      <w:r>
        <w:rPr>
          <w:rStyle w:val="mw-headline"/>
        </w:rPr>
        <w:lastRenderedPageBreak/>
        <w:t>Statu</w:t>
      </w:r>
      <w:r w:rsidR="001A7AF7">
        <w:rPr>
          <w:rStyle w:val="mw-headline"/>
        </w:rPr>
        <w:t>t</w:t>
      </w:r>
      <w:r>
        <w:rPr>
          <w:rStyle w:val="mw-headline"/>
        </w:rPr>
        <w:t xml:space="preserve"> d'une </w:t>
      </w:r>
      <w:bookmarkEnd w:id="20"/>
      <w:r w:rsidR="001A7AF7">
        <w:rPr>
          <w:rStyle w:val="mw-headline"/>
        </w:rPr>
        <w:t>vidéo</w:t>
      </w:r>
    </w:p>
    <w:p w:rsidR="00F004E2" w:rsidRPr="00F004E2" w:rsidRDefault="00F004E2" w:rsidP="00F004E2"/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NEW :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créé en base mais pas de fichier uploadé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PENDING</w:t>
      </w:r>
      <w:proofErr w:type="spellEnd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proofErr w:type="spellStart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fichier en cours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READY : fichier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chargé mais non utilisé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USED :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par un Stream non actif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RUNNING :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par un Stream en cours de fonctionnement </w:t>
      </w:r>
    </w:p>
    <w:p w:rsid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ERROR: erreur au moment de l'</w:t>
      </w:r>
      <w:proofErr w:type="spellStart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. Contacter un administrateur.</w:t>
      </w:r>
    </w:p>
    <w:p w:rsidR="000C4A01" w:rsidRDefault="000C4A01" w:rsidP="000C4A0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476A" w:rsidRDefault="00A7476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52"/>
          <w:szCs w:val="52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0C4A01" w:rsidRDefault="000C4A01" w:rsidP="00A7476A">
      <w:pPr>
        <w:pStyle w:val="Titre1"/>
        <w:rPr>
          <w:rFonts w:eastAsia="Times New Roman"/>
          <w:lang w:eastAsia="fr-FR"/>
        </w:rPr>
      </w:pPr>
      <w:bookmarkStart w:id="21" w:name="_Toc438025225"/>
      <w:r>
        <w:rPr>
          <w:rFonts w:eastAsia="Times New Roman"/>
          <w:lang w:eastAsia="fr-FR"/>
        </w:rPr>
        <w:lastRenderedPageBreak/>
        <w:t>Utilisation avancée</w:t>
      </w:r>
      <w:bookmarkEnd w:id="21"/>
    </w:p>
    <w:p w:rsidR="000C4A01" w:rsidRDefault="000C4A01" w:rsidP="00A7476A">
      <w:pPr>
        <w:pStyle w:val="Titre2"/>
        <w:rPr>
          <w:rFonts w:eastAsia="Times New Roman"/>
          <w:lang w:eastAsia="fr-FR"/>
        </w:rPr>
      </w:pPr>
      <w:bookmarkStart w:id="22" w:name="_Toc438025226"/>
      <w:r>
        <w:rPr>
          <w:rFonts w:eastAsia="Times New Roman"/>
          <w:lang w:eastAsia="fr-FR"/>
        </w:rPr>
        <w:t>Modification des EIT au sein d’un test.</w:t>
      </w:r>
      <w:bookmarkEnd w:id="22"/>
    </w:p>
    <w:p w:rsidR="000C4A01" w:rsidRDefault="000C4A01" w:rsidP="000C4A01">
      <w:pPr>
        <w:rPr>
          <w:lang w:eastAsia="fr-FR"/>
        </w:rPr>
      </w:pPr>
    </w:p>
    <w:p w:rsidR="000C4A01" w:rsidRDefault="000C4A01" w:rsidP="000C4A01">
      <w:pPr>
        <w:rPr>
          <w:lang w:eastAsia="fr-FR"/>
        </w:rPr>
      </w:pPr>
      <w:r>
        <w:rPr>
          <w:lang w:eastAsia="fr-FR"/>
        </w:rPr>
        <w:t xml:space="preserve">Il est possible d’écrire un test automatique qui modifie </w:t>
      </w:r>
      <w:r w:rsidR="00C86D8F">
        <w:rPr>
          <w:lang w:eastAsia="fr-FR"/>
        </w:rPr>
        <w:t>par une requête HTTP</w:t>
      </w:r>
      <w:r w:rsidR="00126AA1">
        <w:rPr>
          <w:lang w:eastAsia="fr-FR"/>
        </w:rPr>
        <w:t xml:space="preserve"> </w:t>
      </w:r>
      <w:r>
        <w:rPr>
          <w:lang w:eastAsia="fr-FR"/>
        </w:rPr>
        <w:t xml:space="preserve">les </w:t>
      </w:r>
      <w:proofErr w:type="spellStart"/>
      <w:r>
        <w:rPr>
          <w:lang w:eastAsia="fr-FR"/>
        </w:rPr>
        <w:t>EIT</w:t>
      </w:r>
      <w:proofErr w:type="spellEnd"/>
      <w:r>
        <w:rPr>
          <w:lang w:eastAsia="fr-FR"/>
        </w:rPr>
        <w:t xml:space="preserve"> d’un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sans passer par le </w:t>
      </w:r>
      <w:proofErr w:type="spellStart"/>
      <w:r>
        <w:rPr>
          <w:lang w:eastAsia="fr-FR"/>
        </w:rPr>
        <w:t>StreamManager</w:t>
      </w:r>
      <w:proofErr w:type="spellEnd"/>
      <w:r>
        <w:rPr>
          <w:lang w:eastAsia="fr-FR"/>
        </w:rPr>
        <w:t>.</w:t>
      </w:r>
    </w:p>
    <w:p w:rsidR="00530B48" w:rsidRDefault="00530B48" w:rsidP="000C4A01">
      <w:pPr>
        <w:rPr>
          <w:lang w:eastAsia="fr-FR"/>
        </w:rPr>
      </w:pPr>
      <w:r w:rsidRPr="00530B48">
        <w:rPr>
          <w:highlight w:val="yellow"/>
          <w:lang w:eastAsia="fr-FR"/>
        </w:rPr>
        <w:t xml:space="preserve">Le </w:t>
      </w:r>
      <w:proofErr w:type="spellStart"/>
      <w:r w:rsidRPr="00530B48">
        <w:rPr>
          <w:highlight w:val="yellow"/>
          <w:lang w:eastAsia="fr-FR"/>
        </w:rPr>
        <w:t>stream</w:t>
      </w:r>
      <w:proofErr w:type="spellEnd"/>
      <w:r w:rsidRPr="00530B48">
        <w:rPr>
          <w:highlight w:val="yellow"/>
          <w:lang w:eastAsia="fr-FR"/>
        </w:rPr>
        <w:t xml:space="preserve"> à modifier doit un </w:t>
      </w:r>
      <w:proofErr w:type="spellStart"/>
      <w:r w:rsidRPr="00530B48">
        <w:rPr>
          <w:highlight w:val="yellow"/>
          <w:lang w:eastAsia="fr-FR"/>
        </w:rPr>
        <w:t>un</w:t>
      </w:r>
      <w:proofErr w:type="spellEnd"/>
      <w:r w:rsidRPr="00530B48">
        <w:rPr>
          <w:highlight w:val="yellow"/>
          <w:lang w:eastAsia="fr-FR"/>
        </w:rPr>
        <w:t xml:space="preserve"> </w:t>
      </w:r>
      <w:proofErr w:type="spellStart"/>
      <w:r w:rsidRPr="00530B48">
        <w:rPr>
          <w:highlight w:val="yellow"/>
          <w:lang w:eastAsia="fr-FR"/>
        </w:rPr>
        <w:t>stream</w:t>
      </w:r>
      <w:proofErr w:type="spellEnd"/>
      <w:r w:rsidRPr="00530B48">
        <w:rPr>
          <w:highlight w:val="yellow"/>
          <w:lang w:eastAsia="fr-FR"/>
        </w:rPr>
        <w:t xml:space="preserve"> spécifique, utilisé uniquement pour ce type de test.</w:t>
      </w:r>
    </w:p>
    <w:p w:rsidR="000C4A01" w:rsidRDefault="000C4A01" w:rsidP="000C4A01">
      <w:pPr>
        <w:rPr>
          <w:lang w:eastAsia="fr-FR"/>
        </w:rPr>
      </w:pPr>
      <w:r>
        <w:rPr>
          <w:lang w:eastAsia="fr-FR"/>
        </w:rPr>
        <w:t xml:space="preserve">Le test doit effectuer une requête http </w:t>
      </w:r>
      <w:r w:rsidR="00DD2B24">
        <w:rPr>
          <w:lang w:eastAsia="fr-FR"/>
        </w:rPr>
        <w:t>POST</w:t>
      </w:r>
      <w:r>
        <w:rPr>
          <w:lang w:eastAsia="fr-FR"/>
        </w:rPr>
        <w:t xml:space="preserve"> sur une servlet particulière du </w:t>
      </w:r>
      <w:proofErr w:type="spellStart"/>
      <w:r>
        <w:rPr>
          <w:lang w:eastAsia="fr-FR"/>
        </w:rPr>
        <w:t>StreamManager</w:t>
      </w:r>
      <w:proofErr w:type="spellEnd"/>
      <w:r>
        <w:rPr>
          <w:lang w:eastAsia="fr-FR"/>
        </w:rPr>
        <w:t xml:space="preserve"> et lui fournir le </w:t>
      </w:r>
      <w:proofErr w:type="spellStart"/>
      <w:r>
        <w:rPr>
          <w:lang w:eastAsia="fr-FR"/>
        </w:rPr>
        <w:t>JSON</w:t>
      </w:r>
      <w:proofErr w:type="spellEnd"/>
      <w:r>
        <w:rPr>
          <w:lang w:eastAsia="fr-FR"/>
        </w:rPr>
        <w:t xml:space="preserve"> encapsulant les </w:t>
      </w:r>
      <w:proofErr w:type="spellStart"/>
      <w:r>
        <w:rPr>
          <w:lang w:eastAsia="fr-FR"/>
        </w:rPr>
        <w:t>EIT</w:t>
      </w:r>
      <w:proofErr w:type="spellEnd"/>
      <w:r>
        <w:rPr>
          <w:lang w:eastAsia="fr-FR"/>
        </w:rPr>
        <w:t xml:space="preserve"> pour </w:t>
      </w:r>
      <w:r w:rsidR="00126AA1">
        <w:rPr>
          <w:lang w:eastAsia="fr-FR"/>
        </w:rPr>
        <w:t>le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donné.</w:t>
      </w:r>
    </w:p>
    <w:p w:rsidR="000C4A01" w:rsidRDefault="00530B48" w:rsidP="00530B48">
      <w:pPr>
        <w:pStyle w:val="Titre3"/>
        <w:rPr>
          <w:lang w:eastAsia="fr-FR"/>
        </w:rPr>
      </w:pPr>
      <w:bookmarkStart w:id="23" w:name="_Toc438025227"/>
      <w:r>
        <w:rPr>
          <w:lang w:eastAsia="fr-FR"/>
        </w:rPr>
        <w:t>Test de la servlet</w:t>
      </w:r>
      <w:bookmarkEnd w:id="23"/>
    </w:p>
    <w:p w:rsidR="00530B48" w:rsidRDefault="00530B48" w:rsidP="00530B48">
      <w:pPr>
        <w:rPr>
          <w:lang w:eastAsia="fr-FR"/>
        </w:rPr>
      </w:pPr>
      <w:r>
        <w:rPr>
          <w:lang w:eastAsia="fr-FR"/>
        </w:rPr>
        <w:t>On peut contrôler l’écoute de la servlet avec une requête GET depuis un navigateur.</w:t>
      </w:r>
    </w:p>
    <w:p w:rsidR="000C4A01" w:rsidRDefault="00AD64FC" w:rsidP="000C4A01">
      <w:pPr>
        <w:rPr>
          <w:lang w:eastAsia="fr-FR"/>
        </w:rPr>
      </w:pPr>
      <w:hyperlink r:id="rId19" w:history="1">
        <w:r w:rsidR="000C4A01" w:rsidRPr="00257A9A">
          <w:rPr>
            <w:rStyle w:val="Lienhypertexte"/>
            <w:lang w:eastAsia="fr-FR"/>
          </w:rPr>
          <w:t>http://10.185.110.130:8088/StreamManagerDev/streammanager/sendeit</w:t>
        </w:r>
      </w:hyperlink>
    </w:p>
    <w:p w:rsidR="000C4A01" w:rsidRDefault="000C4A01" w:rsidP="000C4A01">
      <w:r w:rsidRPr="000C4A01">
        <w:t xml:space="preserve">La </w:t>
      </w:r>
      <w:r w:rsidR="001A7AF7" w:rsidRPr="000C4A01">
        <w:t>réponse</w:t>
      </w:r>
      <w:r w:rsidRPr="000C4A01">
        <w:t xml:space="preserve"> est</w:t>
      </w:r>
    </w:p>
    <w:p w:rsidR="000C4A01" w:rsidRDefault="000C4A01" w:rsidP="000C4A01">
      <w:pPr>
        <w:rPr>
          <w:b/>
          <w:sz w:val="28"/>
          <w:szCs w:val="28"/>
        </w:rPr>
      </w:pPr>
      <w:r>
        <w:rPr>
          <w:lang w:eastAsia="fr-FR"/>
        </w:rPr>
        <w:t xml:space="preserve"> </w:t>
      </w:r>
      <w:proofErr w:type="spellStart"/>
      <w:r w:rsidRPr="000C4A01">
        <w:rPr>
          <w:b/>
          <w:sz w:val="28"/>
          <w:szCs w:val="28"/>
        </w:rPr>
        <w:t>ReceiveEitServlet</w:t>
      </w:r>
      <w:proofErr w:type="spellEnd"/>
      <w:r w:rsidRPr="000C4A01">
        <w:rPr>
          <w:b/>
          <w:sz w:val="28"/>
          <w:szCs w:val="28"/>
        </w:rPr>
        <w:t xml:space="preserve"> Servlet </w:t>
      </w:r>
      <w:proofErr w:type="spellStart"/>
      <w:r w:rsidRPr="000C4A01">
        <w:rPr>
          <w:b/>
          <w:sz w:val="28"/>
          <w:szCs w:val="28"/>
        </w:rPr>
        <w:t>GET</w:t>
      </w:r>
      <w:proofErr w:type="spellEnd"/>
    </w:p>
    <w:p w:rsidR="00343DC9" w:rsidRDefault="00343DC9" w:rsidP="00343DC9"/>
    <w:p w:rsidR="00530B48" w:rsidRDefault="00530B48" w:rsidP="00530B48">
      <w:pPr>
        <w:pStyle w:val="Titre3"/>
      </w:pPr>
      <w:bookmarkStart w:id="24" w:name="_Toc438025228"/>
      <w:r>
        <w:t xml:space="preserve">Modification des EIT par une requête </w:t>
      </w:r>
      <w:r w:rsidR="001A612B">
        <w:t>HTTP</w:t>
      </w:r>
      <w:r>
        <w:t xml:space="preserve"> POST</w:t>
      </w:r>
      <w:bookmarkEnd w:id="24"/>
    </w:p>
    <w:p w:rsidR="00126AA1" w:rsidRDefault="00126AA1" w:rsidP="00343DC9"/>
    <w:p w:rsidR="00126AA1" w:rsidRDefault="00DD2B24" w:rsidP="00343DC9">
      <w:r>
        <w:t xml:space="preserve">Le contenu JSON de la requête s’obtient en </w:t>
      </w:r>
      <w:r w:rsidR="00530B48">
        <w:t xml:space="preserve">modifiant les </w:t>
      </w:r>
      <w:proofErr w:type="spellStart"/>
      <w:r w:rsidR="00530B48">
        <w:t>EIT</w:t>
      </w:r>
      <w:proofErr w:type="spellEnd"/>
      <w:r w:rsidR="00530B48">
        <w:t xml:space="preserve"> du </w:t>
      </w:r>
      <w:proofErr w:type="spellStart"/>
      <w:r w:rsidR="00530B48">
        <w:t>stream</w:t>
      </w:r>
      <w:proofErr w:type="spellEnd"/>
      <w:r w:rsidR="00530B48">
        <w:t xml:space="preserve"> dans le </w:t>
      </w:r>
      <w:proofErr w:type="spellStart"/>
      <w:r w:rsidR="00530B48">
        <w:t>StreamManager</w:t>
      </w:r>
      <w:proofErr w:type="spellEnd"/>
      <w:r w:rsidR="00530B48">
        <w:t xml:space="preserve"> (ne pas les enregistrer). </w:t>
      </w:r>
    </w:p>
    <w:p w:rsidR="00DD2B24" w:rsidRDefault="00530B48" w:rsidP="00343DC9">
      <w:r>
        <w:t xml:space="preserve">Puis dans l’onglet EIT choisir le bouton « show </w:t>
      </w:r>
      <w:proofErr w:type="spellStart"/>
      <w:r>
        <w:t>json</w:t>
      </w:r>
      <w:proofErr w:type="spellEnd"/>
      <w:r>
        <w:t> ».</w:t>
      </w:r>
    </w:p>
    <w:p w:rsidR="00087399" w:rsidRDefault="00087399" w:rsidP="00343DC9">
      <w:r>
        <w:rPr>
          <w:noProof/>
          <w:lang w:eastAsia="fr-FR"/>
        </w:rPr>
        <w:lastRenderedPageBreak/>
        <w:drawing>
          <wp:inline distT="0" distB="0" distL="0" distR="0">
            <wp:extent cx="5829300" cy="540844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CreateJSO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48" w:rsidRDefault="00530B48" w:rsidP="00343DC9">
      <w:r>
        <w:lastRenderedPageBreak/>
        <w:t>L’intégralité du JSON est à utiliser dans le body du POST.</w:t>
      </w:r>
    </w:p>
    <w:p w:rsidR="00DD2B24" w:rsidRDefault="00DD2B24" w:rsidP="00343DC9"/>
    <w:p w:rsidR="00343DC9" w:rsidRDefault="00343DC9" w:rsidP="00343DC9">
      <w:r>
        <w:t>Code e</w:t>
      </w:r>
      <w:r w:rsidRPr="00343DC9">
        <w:t>n Java</w:t>
      </w:r>
      <w:r w:rsidR="00DD2B24">
        <w:t xml:space="preserve"> pour la modification des </w:t>
      </w:r>
      <w:proofErr w:type="spellStart"/>
      <w:r w:rsidR="00DD2B24">
        <w:t>eit</w:t>
      </w:r>
      <w:proofErr w:type="spellEnd"/>
      <w:r w:rsidR="00DD2B24">
        <w:t xml:space="preserve"> par une requête POST</w:t>
      </w:r>
      <w:r w:rsidRPr="00343DC9">
        <w:t> :</w:t>
      </w:r>
    </w:p>
    <w:p w:rsidR="00702A0E" w:rsidRPr="00702A0E" w:rsidRDefault="00702A0E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02A0E">
        <w:rPr>
          <w:lang w:val="en-US"/>
        </w:rPr>
        <w:t xml:space="preserve">String </w:t>
      </w:r>
      <w:proofErr w:type="spellStart"/>
      <w:r w:rsidRPr="00702A0E">
        <w:rPr>
          <w:lang w:val="en-US"/>
        </w:rPr>
        <w:t>requestBody</w:t>
      </w:r>
      <w:proofErr w:type="spellEnd"/>
      <w:r w:rsidRPr="00702A0E">
        <w:rPr>
          <w:lang w:val="en-US"/>
        </w:rPr>
        <w:t xml:space="preserve"> = &lt;</w:t>
      </w:r>
      <w:proofErr w:type="spellStart"/>
      <w:r w:rsidRPr="00702A0E">
        <w:rPr>
          <w:lang w:val="en-US"/>
        </w:rPr>
        <w:t>eit</w:t>
      </w:r>
      <w:proofErr w:type="spellEnd"/>
      <w:r w:rsidRPr="00702A0E">
        <w:rPr>
          <w:lang w:val="en-US"/>
        </w:rPr>
        <w:t xml:space="preserve"> </w:t>
      </w:r>
      <w:proofErr w:type="spellStart"/>
      <w:r w:rsidRPr="00702A0E">
        <w:rPr>
          <w:lang w:val="en-US"/>
        </w:rPr>
        <w:t>json</w:t>
      </w:r>
      <w:proofErr w:type="spellEnd"/>
      <w:r w:rsidRPr="00702A0E">
        <w:rPr>
          <w:lang w:val="en-US"/>
        </w:rPr>
        <w:t xml:space="preserve"> content&gt;</w:t>
      </w:r>
    </w:p>
    <w:p w:rsidR="00343DC9" w:rsidRP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RequestBuilder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reqBuilder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3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RequestBuilder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RequestBuilder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3DC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POST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reqBuilder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.setHeader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"Content-Type"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"application/</w:t>
      </w:r>
      <w:proofErr w:type="spellStart"/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json</w:t>
      </w:r>
      <w:proofErr w:type="spellEnd"/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3DC9" w:rsidRP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reqBuilder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.sendRequest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requestBody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callback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3DC9" w:rsidRP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</w:p>
    <w:p w:rsidR="00343DC9" w:rsidRPr="00343DC9" w:rsidRDefault="00343DC9" w:rsidP="000C4A01">
      <w:pPr>
        <w:rPr>
          <w:lang w:val="en-US"/>
        </w:rPr>
      </w:pPr>
    </w:p>
    <w:p w:rsidR="000C4A01" w:rsidRPr="00343DC9" w:rsidRDefault="000C4A01" w:rsidP="000C4A01">
      <w:pPr>
        <w:rPr>
          <w:lang w:val="en-US" w:eastAsia="fr-FR"/>
        </w:rPr>
      </w:pPr>
    </w:p>
    <w:p w:rsidR="000C4A01" w:rsidRPr="00343DC9" w:rsidRDefault="000C4A01" w:rsidP="000C4A01">
      <w:pPr>
        <w:rPr>
          <w:lang w:val="en-US" w:eastAsia="fr-FR"/>
        </w:rPr>
      </w:pPr>
    </w:p>
    <w:p w:rsidR="00F004E2" w:rsidRPr="00343DC9" w:rsidRDefault="00F004E2" w:rsidP="00F158DD">
      <w:pPr>
        <w:rPr>
          <w:lang w:val="en-US"/>
        </w:rPr>
      </w:pPr>
    </w:p>
    <w:p w:rsidR="00F158DD" w:rsidRPr="00343DC9" w:rsidRDefault="00F158DD" w:rsidP="00F158DD">
      <w:pPr>
        <w:rPr>
          <w:lang w:val="en-US"/>
        </w:rPr>
      </w:pPr>
    </w:p>
    <w:p w:rsidR="00F158DD" w:rsidRPr="00343DC9" w:rsidRDefault="00F158DD" w:rsidP="003C5232">
      <w:pPr>
        <w:rPr>
          <w:lang w:val="en-US"/>
        </w:rPr>
      </w:pPr>
    </w:p>
    <w:p w:rsidR="003C5232" w:rsidRPr="00343DC9" w:rsidRDefault="003C5232" w:rsidP="003C5232">
      <w:pPr>
        <w:rPr>
          <w:lang w:val="en-US"/>
        </w:rPr>
      </w:pPr>
    </w:p>
    <w:p w:rsidR="00912A80" w:rsidRPr="00343DC9" w:rsidRDefault="00912A80" w:rsidP="005013F5">
      <w:pPr>
        <w:rPr>
          <w:lang w:val="en-US"/>
        </w:rPr>
      </w:pPr>
    </w:p>
    <w:p w:rsidR="005013F5" w:rsidRPr="00343DC9" w:rsidRDefault="005013F5" w:rsidP="005013F5">
      <w:pPr>
        <w:rPr>
          <w:lang w:val="en-US"/>
        </w:rPr>
      </w:pPr>
    </w:p>
    <w:p w:rsidR="004E6C74" w:rsidRPr="00343DC9" w:rsidRDefault="004E6C74" w:rsidP="004E6C74">
      <w:pPr>
        <w:rPr>
          <w:lang w:val="en-US"/>
        </w:rPr>
      </w:pPr>
    </w:p>
    <w:sectPr w:rsidR="004E6C74" w:rsidRPr="00343DC9" w:rsidSect="00807E85">
      <w:headerReference w:type="default" r:id="rId21"/>
      <w:footerReference w:type="default" r:id="rId2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4FC" w:rsidRDefault="00AD64FC" w:rsidP="00343DC9">
      <w:pPr>
        <w:spacing w:after="0" w:line="240" w:lineRule="auto"/>
      </w:pPr>
      <w:r>
        <w:separator/>
      </w:r>
    </w:p>
  </w:endnote>
  <w:endnote w:type="continuationSeparator" w:id="0">
    <w:p w:rsidR="00AD64FC" w:rsidRDefault="00AD64FC" w:rsidP="0034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EE" w:rsidRDefault="00B51DEE" w:rsidP="000710FC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StreamManager</w:t>
    </w:r>
    <w:proofErr w:type="spellEnd"/>
    <w:r>
      <w:rPr>
        <w:rFonts w:asciiTheme="majorHAnsi" w:eastAsiaTheme="majorEastAsia" w:hAnsiTheme="majorHAnsi" w:cstheme="majorBidi"/>
      </w:rPr>
      <w:t xml:space="preserve"> </w:t>
    </w:r>
    <w:r w:rsidR="00B23ADE">
      <w:rPr>
        <w:rFonts w:asciiTheme="majorHAnsi" w:eastAsiaTheme="majorEastAsia" w:hAnsiTheme="majorHAnsi" w:cstheme="majorBidi"/>
      </w:rPr>
      <w:t>–</w:t>
    </w:r>
    <w:r>
      <w:rPr>
        <w:rFonts w:asciiTheme="majorHAnsi" w:eastAsiaTheme="majorEastAsia" w:hAnsiTheme="majorHAnsi" w:cstheme="majorBidi"/>
      </w:rPr>
      <w:t xml:space="preserve"> Utilisation</w:t>
    </w:r>
    <w:r w:rsidR="002F77CA">
      <w:rPr>
        <w:rFonts w:asciiTheme="majorHAnsi" w:eastAsiaTheme="majorEastAsia" w:hAnsiTheme="majorHAnsi" w:cstheme="majorBidi"/>
      </w:rPr>
      <w:t xml:space="preserve"> 1.3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C5D95" w:rsidRPr="007C5D95">
      <w:rPr>
        <w:rFonts w:asciiTheme="majorHAnsi" w:eastAsiaTheme="majorEastAsia" w:hAnsiTheme="majorHAnsi" w:cstheme="majorBidi"/>
        <w:noProof/>
      </w:rPr>
      <w:t>23</w:t>
    </w:r>
    <w:r>
      <w:rPr>
        <w:rFonts w:asciiTheme="majorHAnsi" w:eastAsiaTheme="majorEastAsia" w:hAnsiTheme="majorHAnsi" w:cstheme="majorBidi"/>
      </w:rPr>
      <w:fldChar w:fldCharType="end"/>
    </w:r>
  </w:p>
  <w:p w:rsidR="00B51DEE" w:rsidRPr="00B51DEE" w:rsidRDefault="00B51DEE" w:rsidP="00B51D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4FC" w:rsidRDefault="00AD64FC" w:rsidP="00343DC9">
      <w:pPr>
        <w:spacing w:after="0" w:line="240" w:lineRule="auto"/>
      </w:pPr>
      <w:r>
        <w:separator/>
      </w:r>
    </w:p>
  </w:footnote>
  <w:footnote w:type="continuationSeparator" w:id="0">
    <w:p w:rsidR="00AD64FC" w:rsidRDefault="00AD64FC" w:rsidP="0034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681"/>
      <w:gridCol w:w="1947"/>
    </w:tblGrid>
    <w:tr w:rsidR="000710F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710FC" w:rsidRDefault="002F77CA" w:rsidP="000710F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StreamManager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1.3-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SNAPSHOT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3-3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710FC" w:rsidRPr="000710FC" w:rsidRDefault="007C5D95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710FC" w:rsidRDefault="000710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7DE4"/>
    <w:multiLevelType w:val="hybridMultilevel"/>
    <w:tmpl w:val="E4AC1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160C2"/>
    <w:multiLevelType w:val="hybridMultilevel"/>
    <w:tmpl w:val="8D98AB78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1E335E4"/>
    <w:multiLevelType w:val="multilevel"/>
    <w:tmpl w:val="50A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C7ED5"/>
    <w:multiLevelType w:val="hybridMultilevel"/>
    <w:tmpl w:val="0CBA7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2119"/>
    <w:multiLevelType w:val="multilevel"/>
    <w:tmpl w:val="DA6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A5EA2"/>
    <w:multiLevelType w:val="multilevel"/>
    <w:tmpl w:val="561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207EC"/>
    <w:multiLevelType w:val="hybridMultilevel"/>
    <w:tmpl w:val="10282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F2288"/>
    <w:multiLevelType w:val="hybridMultilevel"/>
    <w:tmpl w:val="D61CB174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5B5080"/>
    <w:multiLevelType w:val="hybridMultilevel"/>
    <w:tmpl w:val="163C5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66CEF"/>
    <w:multiLevelType w:val="hybridMultilevel"/>
    <w:tmpl w:val="D6E4A3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3C5774"/>
    <w:multiLevelType w:val="hybridMultilevel"/>
    <w:tmpl w:val="6FB4D4D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46084"/>
    <w:multiLevelType w:val="hybridMultilevel"/>
    <w:tmpl w:val="D1B00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E4EBC"/>
    <w:multiLevelType w:val="hybridMultilevel"/>
    <w:tmpl w:val="7096B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27718"/>
    <w:multiLevelType w:val="multilevel"/>
    <w:tmpl w:val="5AA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B401A9"/>
    <w:multiLevelType w:val="multilevel"/>
    <w:tmpl w:val="A96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266244"/>
    <w:multiLevelType w:val="multilevel"/>
    <w:tmpl w:val="299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806049"/>
    <w:multiLevelType w:val="hybridMultilevel"/>
    <w:tmpl w:val="47C02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04788"/>
    <w:multiLevelType w:val="hybridMultilevel"/>
    <w:tmpl w:val="05D07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2327E"/>
    <w:multiLevelType w:val="multilevel"/>
    <w:tmpl w:val="795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826DE3"/>
    <w:multiLevelType w:val="hybridMultilevel"/>
    <w:tmpl w:val="D6AE7892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55BB7"/>
    <w:multiLevelType w:val="hybridMultilevel"/>
    <w:tmpl w:val="98FA192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91A20"/>
    <w:multiLevelType w:val="multilevel"/>
    <w:tmpl w:val="01A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19"/>
  </w:num>
  <w:num w:numId="5">
    <w:abstractNumId w:val="3"/>
  </w:num>
  <w:num w:numId="6">
    <w:abstractNumId w:val="8"/>
  </w:num>
  <w:num w:numId="7">
    <w:abstractNumId w:val="10"/>
  </w:num>
  <w:num w:numId="8">
    <w:abstractNumId w:val="18"/>
  </w:num>
  <w:num w:numId="9">
    <w:abstractNumId w:val="16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1"/>
  </w:num>
  <w:num w:numId="16">
    <w:abstractNumId w:val="2"/>
  </w:num>
  <w:num w:numId="17">
    <w:abstractNumId w:val="6"/>
  </w:num>
  <w:num w:numId="18">
    <w:abstractNumId w:val="7"/>
  </w:num>
  <w:num w:numId="19">
    <w:abstractNumId w:val="21"/>
  </w:num>
  <w:num w:numId="20">
    <w:abstractNumId w:val="0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B75"/>
    <w:rsid w:val="000276E3"/>
    <w:rsid w:val="00043F5C"/>
    <w:rsid w:val="000710FC"/>
    <w:rsid w:val="00087399"/>
    <w:rsid w:val="000A0EDB"/>
    <w:rsid w:val="000B7DB3"/>
    <w:rsid w:val="000C4A01"/>
    <w:rsid w:val="000E5964"/>
    <w:rsid w:val="001052A6"/>
    <w:rsid w:val="00126AA1"/>
    <w:rsid w:val="00175F8A"/>
    <w:rsid w:val="0018155B"/>
    <w:rsid w:val="001A612B"/>
    <w:rsid w:val="001A7AF7"/>
    <w:rsid w:val="002519CF"/>
    <w:rsid w:val="002623F5"/>
    <w:rsid w:val="002F77CA"/>
    <w:rsid w:val="00314A23"/>
    <w:rsid w:val="00343DC9"/>
    <w:rsid w:val="00353E8C"/>
    <w:rsid w:val="003B7D1F"/>
    <w:rsid w:val="003C5232"/>
    <w:rsid w:val="004A4F40"/>
    <w:rsid w:val="004E0200"/>
    <w:rsid w:val="004E6C74"/>
    <w:rsid w:val="004F7A4E"/>
    <w:rsid w:val="005013F5"/>
    <w:rsid w:val="00510DBF"/>
    <w:rsid w:val="00530B48"/>
    <w:rsid w:val="005C2FB6"/>
    <w:rsid w:val="00615B75"/>
    <w:rsid w:val="00702A0E"/>
    <w:rsid w:val="00705688"/>
    <w:rsid w:val="00723CBB"/>
    <w:rsid w:val="007465A5"/>
    <w:rsid w:val="00787D1B"/>
    <w:rsid w:val="007B3447"/>
    <w:rsid w:val="007C5D95"/>
    <w:rsid w:val="00807E85"/>
    <w:rsid w:val="00883744"/>
    <w:rsid w:val="008D0A06"/>
    <w:rsid w:val="00912A80"/>
    <w:rsid w:val="00956A9E"/>
    <w:rsid w:val="00961DC3"/>
    <w:rsid w:val="009B0894"/>
    <w:rsid w:val="009E5719"/>
    <w:rsid w:val="009F0F15"/>
    <w:rsid w:val="00A04279"/>
    <w:rsid w:val="00A7476A"/>
    <w:rsid w:val="00AB5272"/>
    <w:rsid w:val="00AD64FC"/>
    <w:rsid w:val="00B14A5F"/>
    <w:rsid w:val="00B23ADE"/>
    <w:rsid w:val="00B51DEE"/>
    <w:rsid w:val="00BB474F"/>
    <w:rsid w:val="00C86D8F"/>
    <w:rsid w:val="00DD2B24"/>
    <w:rsid w:val="00E510B9"/>
    <w:rsid w:val="00E52DE3"/>
    <w:rsid w:val="00EE73C1"/>
    <w:rsid w:val="00F004E2"/>
    <w:rsid w:val="00F1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76A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4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A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15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7476A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476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E73C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73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w-headline">
    <w:name w:val="mw-headline"/>
    <w:basedOn w:val="Policepardfaut"/>
    <w:rsid w:val="00EE73C1"/>
  </w:style>
  <w:style w:type="paragraph" w:styleId="Paragraphedeliste">
    <w:name w:val="List Paragraph"/>
    <w:basedOn w:val="Normal"/>
    <w:uiPriority w:val="34"/>
    <w:qFormat/>
    <w:rsid w:val="00EE73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E8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D0A0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B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DC9"/>
  </w:style>
  <w:style w:type="paragraph" w:styleId="Pieddepage">
    <w:name w:val="footer"/>
    <w:basedOn w:val="Normal"/>
    <w:link w:val="Pieddepag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DC9"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4E0200"/>
  </w:style>
  <w:style w:type="paragraph" w:styleId="Sansinterligne">
    <w:name w:val="No Spacing"/>
    <w:link w:val="SansinterligneCar"/>
    <w:uiPriority w:val="1"/>
    <w:qFormat/>
    <w:rsid w:val="004E020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23F5"/>
    <w:pPr>
      <w:pBdr>
        <w:bottom w:val="none" w:sz="0" w:space="0" w:color="auto"/>
      </w:pBdr>
      <w:outlineLvl w:val="9"/>
    </w:pPr>
    <w:rPr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623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23F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623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hyperlink" Target="http://10.185.110.130:8088/StreamManager/" TargetMode="External"/><Relationship Id="rId19" Type="http://schemas.openxmlformats.org/officeDocument/2006/relationships/hyperlink" Target="http://10.185.110.130:8088/StreamManagerDev/streammanager/sende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E65BEBCD2C49B89010235AEFCC0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EC40A-DB98-46FC-8A1B-9F5F0BA97F4D}"/>
      </w:docPartPr>
      <w:docPartBody>
        <w:p w:rsidR="00FB6C6E" w:rsidRDefault="00FF2EA7" w:rsidP="00FF2EA7">
          <w:pPr>
            <w:pStyle w:val="F8E65BEBCD2C49B89010235AEFCC0366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2F787A6A0D74F63991BBD933BF163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89732-9464-4F40-9836-AD079AAC2CB2}"/>
      </w:docPartPr>
      <w:docPartBody>
        <w:p w:rsidR="00FB6C6E" w:rsidRDefault="00FF2EA7" w:rsidP="00FF2EA7">
          <w:pPr>
            <w:pStyle w:val="B2F787A6A0D74F63991BBD933BF163E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9307CD1035A4DFD8028323BB01FE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F5D78-AE6E-4D38-9EFD-3B7C51714D14}"/>
      </w:docPartPr>
      <w:docPartBody>
        <w:p w:rsidR="00FB6C6E" w:rsidRDefault="00FF2EA7" w:rsidP="00FF2EA7">
          <w:pPr>
            <w:pStyle w:val="E9307CD1035A4DFD8028323BB01FEC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7315BD0DA583437FAF9D07522D98B5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9E2EE-8762-4477-B1BB-474A71DE9394}"/>
      </w:docPartPr>
      <w:docPartBody>
        <w:p w:rsidR="00FB6C6E" w:rsidRDefault="00FF2EA7" w:rsidP="00FF2EA7">
          <w:pPr>
            <w:pStyle w:val="7315BD0DA583437FAF9D07522D98B506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15"/>
    <w:rsid w:val="000C6E15"/>
    <w:rsid w:val="002F34DD"/>
    <w:rsid w:val="00376828"/>
    <w:rsid w:val="004B0629"/>
    <w:rsid w:val="005F303C"/>
    <w:rsid w:val="006A23C2"/>
    <w:rsid w:val="00755F76"/>
    <w:rsid w:val="008E61EA"/>
    <w:rsid w:val="00DE6A65"/>
    <w:rsid w:val="00EF11C0"/>
    <w:rsid w:val="00FB6C6E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4DA24E-8DCF-43F8-B4FC-78C48D02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1784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StreamManager 1.0</vt:lpstr>
    </vt:vector>
  </TitlesOfParts>
  <Company>ORANGE FT Group</Company>
  <LinksUpToDate>false</LinksUpToDate>
  <CharactersWithSpaces>11575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StreamManager 1.3-SNAPSHOT</dc:title>
  <dc:subject>Manuel de l’utilisateur</dc:subject>
  <dc:creator>31 mars 2016</dc:creator>
  <cp:lastModifiedBy>ndmz2720</cp:lastModifiedBy>
  <cp:revision>9</cp:revision>
  <cp:lastPrinted>2016-03-31T08:32:00Z</cp:lastPrinted>
  <dcterms:created xsi:type="dcterms:W3CDTF">2015-12-16T14:27:00Z</dcterms:created>
  <dcterms:modified xsi:type="dcterms:W3CDTF">2016-03-31T08:42:00Z</dcterms:modified>
</cp:coreProperties>
</file>