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Pr="00986ABA" w:rsidRDefault="00527670" w:rsidP="00527670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527670" w:rsidRPr="00947A76" w:rsidRDefault="00527670" w:rsidP="00527670">
      <w:pPr>
        <w:ind w:firstLine="0"/>
        <w:jc w:val="center"/>
        <w:rPr>
          <w:rFonts w:cs="Times New Roman"/>
          <w:b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455F50">
        <w:rPr>
          <w:rFonts w:cs="Times New Roman"/>
          <w:b/>
          <w:bCs/>
          <w:szCs w:val="28"/>
        </w:rPr>
        <w:t>Описание предметной области салона</w:t>
      </w:r>
      <w:r w:rsidR="00455F50">
        <w:rPr>
          <w:rFonts w:cs="Times New Roman"/>
          <w:b/>
          <w:bCs/>
          <w:szCs w:val="28"/>
        </w:rPr>
        <w:br/>
        <w:t>продаж автомобилей</w:t>
      </w:r>
      <w:r>
        <w:rPr>
          <w:rFonts w:cs="Times New Roman"/>
          <w:b/>
          <w:bCs/>
          <w:szCs w:val="28"/>
        </w:rPr>
        <w:t>»</w:t>
      </w: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527670" w:rsidRDefault="00527670" w:rsidP="00527670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</w:t>
      </w:r>
      <w:proofErr w:type="spellStart"/>
      <w:r>
        <w:rPr>
          <w:rFonts w:cs="Times New Roman"/>
          <w:szCs w:val="28"/>
        </w:rPr>
        <w:t>ИСиТ</w:t>
      </w:r>
      <w:proofErr w:type="spellEnd"/>
      <w:r>
        <w:rPr>
          <w:rFonts w:cs="Times New Roman"/>
          <w:szCs w:val="28"/>
        </w:rPr>
        <w:t xml:space="preserve"> 169</w:t>
      </w:r>
    </w:p>
    <w:p w:rsidR="00527670" w:rsidRDefault="00527670" w:rsidP="00527670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527670" w:rsidRDefault="00527670" w:rsidP="00527670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527670" w:rsidRDefault="00527670" w:rsidP="00527670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527670" w:rsidRDefault="00527670" w:rsidP="00527670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527670" w:rsidRDefault="00527670" w:rsidP="00527670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27670" w:rsidRDefault="00527670" w:rsidP="00527670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27670" w:rsidRDefault="00527670" w:rsidP="00455F50">
      <w:pPr>
        <w:spacing w:after="240"/>
        <w:ind w:firstLine="0"/>
        <w:jc w:val="center"/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54B8F" w:rsidRPr="00454B8F">
        <w:rPr>
          <w:rFonts w:cs="Times New Roman"/>
          <w:noProof/>
          <w:szCs w:val="28"/>
        </w:rPr>
        <w:pict>
          <v:rect id="Прямоугольник 28" o:spid="_x0000_s1026" style="position:absolute;left:0;text-align:left;margin-left:218.7pt;margin-top:20.55pt;width:25.5pt;height:18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 xml:space="preserve"> 2018 г.</w:t>
      </w:r>
      <w:r>
        <w:br w:type="page"/>
      </w:r>
    </w:p>
    <w:p w:rsidR="00EB3424" w:rsidRDefault="00000F08" w:rsidP="009677B2">
      <w:pPr>
        <w:pStyle w:val="a3"/>
        <w:ind w:firstLine="0"/>
        <w:jc w:val="center"/>
        <w:rPr>
          <w:b/>
        </w:rPr>
      </w:pPr>
      <w:r w:rsidRPr="00000F08">
        <w:rPr>
          <w:b/>
        </w:rPr>
        <w:lastRenderedPageBreak/>
        <w:t>ОПИСАНИЕ ПРЕДМЕТНОЙ ОБЛАСТИ</w:t>
      </w:r>
      <w:r w:rsidR="008C427F">
        <w:rPr>
          <w:b/>
        </w:rPr>
        <w:br/>
        <w:t>САЛОНА ПРОДАЖ АВТОМОБИЛЕЙ</w:t>
      </w:r>
    </w:p>
    <w:p w:rsidR="008C427F" w:rsidRDefault="008C427F" w:rsidP="008C427F">
      <w:pPr>
        <w:pStyle w:val="a3"/>
      </w:pPr>
      <w:r>
        <w:t>Клиент приходит в автосалон для покупки автомобиля. Ему предоставляют автомобильный конфигуратор, с помощью которого он подберёт автомобиль по своему вкусу. В конфигураторе он выбирает модель автомобиля, комплектацию, тип кузова, двигатель и трансмиссию, цвет и опции. После удачного выбора конфигурации, клиент заключает с сотрудником салона документ купли-продажи (ДКП), что является финальной точкой сделки.</w:t>
      </w:r>
    </w:p>
    <w:p w:rsidR="008C427F" w:rsidRDefault="008C427F" w:rsidP="008C427F">
      <w:pPr>
        <w:pStyle w:val="a3"/>
      </w:pPr>
      <w:r>
        <w:t xml:space="preserve">Необходимо обратить внимание на следующие особенности: 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Салон не предоставляет скидок, не предоставляет возможности брать автомобиль в аренду, рассрочку, тест.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У комплектации могут отсутствовать некоторые типы кузова</w:t>
      </w:r>
      <w:r w:rsidR="00AF1264">
        <w:t>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Каждая модель содержит свой набор цветов</w:t>
      </w:r>
      <w:r w:rsidR="00AF1264">
        <w:t>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Каждая комплектация содержит свой набор цветов</w:t>
      </w:r>
      <w:r w:rsidR="00AF1264">
        <w:t>.</w:t>
      </w:r>
    </w:p>
    <w:p w:rsidR="008C427F" w:rsidRDefault="00AF1264" w:rsidP="008C427F">
      <w:pPr>
        <w:pStyle w:val="a3"/>
        <w:numPr>
          <w:ilvl w:val="0"/>
          <w:numId w:val="1"/>
        </w:numPr>
      </w:pPr>
      <w:r>
        <w:t>Необходимо о</w:t>
      </w:r>
      <w:r w:rsidR="008C427F">
        <w:t>бдумать хранение доступных для модели комплектаций</w:t>
      </w:r>
      <w:r>
        <w:t>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Цены на одинаковые опции для разных автомобилей могут различаться.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Более дорогая и богатая комплектация может не иметь цвет, который доступен в стандартной комплектации.</w:t>
      </w:r>
    </w:p>
    <w:p w:rsidR="008C427F" w:rsidRDefault="008C427F" w:rsidP="008C427F">
      <w:pPr>
        <w:pStyle w:val="a3"/>
        <w:numPr>
          <w:ilvl w:val="0"/>
          <w:numId w:val="1"/>
        </w:numPr>
      </w:pPr>
      <w:r>
        <w:t>Цвета могут иметь одинаковые названия, но быть разными по факту</w:t>
      </w:r>
      <w:r w:rsidR="00AF1264">
        <w:t>.</w:t>
      </w:r>
    </w:p>
    <w:p w:rsidR="00AF1264" w:rsidRDefault="00AF1264" w:rsidP="00AF1264">
      <w:pPr>
        <w:pStyle w:val="a3"/>
        <w:numPr>
          <w:ilvl w:val="0"/>
          <w:numId w:val="1"/>
        </w:numPr>
      </w:pPr>
      <w:r>
        <w:t>Опции могут быть стандартными, дополнительными, или отсутствовать для выбранной конфигурации.</w:t>
      </w:r>
    </w:p>
    <w:p w:rsidR="00AF1264" w:rsidRDefault="00AF1264" w:rsidP="00AF1264">
      <w:pPr>
        <w:pStyle w:val="a3"/>
        <w:numPr>
          <w:ilvl w:val="0"/>
          <w:numId w:val="1"/>
        </w:numPr>
      </w:pPr>
      <w:r>
        <w:t>Сочетание двигателя и трансмиссии может быть использовано в разных моделях и комплектациях.</w:t>
      </w:r>
    </w:p>
    <w:p w:rsidR="008C427F" w:rsidRPr="008C427F" w:rsidRDefault="008C427F" w:rsidP="008C427F">
      <w:pPr>
        <w:pStyle w:val="a3"/>
      </w:pPr>
    </w:p>
    <w:p w:rsidR="004141C9" w:rsidRDefault="004141C9">
      <w:pPr>
        <w:spacing w:after="240"/>
      </w:pPr>
      <w:r>
        <w:br w:type="page"/>
      </w:r>
    </w:p>
    <w:p w:rsidR="0045779C" w:rsidRPr="0045779C" w:rsidRDefault="0045779C" w:rsidP="0045779C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lastRenderedPageBreak/>
        <w:t>FAQ</w:t>
      </w:r>
    </w:p>
    <w:p w:rsidR="0045779C" w:rsidRDefault="0045779C" w:rsidP="0045779C">
      <w:pPr>
        <w:pStyle w:val="a3"/>
        <w:ind w:firstLine="0"/>
        <w:jc w:val="center"/>
        <w:rPr>
          <w:b/>
        </w:rPr>
      </w:pPr>
      <w:r>
        <w:rPr>
          <w:b/>
        </w:rPr>
        <w:t>Вопросы-ответы</w:t>
      </w:r>
    </w:p>
    <w:p w:rsidR="0045779C" w:rsidRDefault="00FC1188" w:rsidP="0045779C">
      <w:pPr>
        <w:pStyle w:val="a3"/>
      </w:pPr>
      <w:r>
        <w:rPr>
          <w:b/>
        </w:rPr>
        <w:t xml:space="preserve">1) </w:t>
      </w:r>
      <w:r w:rsidR="0045779C" w:rsidRPr="00FC1188">
        <w:rPr>
          <w:b/>
        </w:rPr>
        <w:t>Вопрос:</w:t>
      </w:r>
      <w:r w:rsidR="0045779C">
        <w:t xml:space="preserve"> один и тот же цвет может использоваться в разных моделях и разных комплектациях?</w:t>
      </w:r>
    </w:p>
    <w:p w:rsidR="0045779C" w:rsidRDefault="0045779C" w:rsidP="0045779C">
      <w:pPr>
        <w:pStyle w:val="a3"/>
      </w:pPr>
      <w:r w:rsidRPr="00FC1188">
        <w:rPr>
          <w:b/>
        </w:rPr>
        <w:t>Ответ:</w:t>
      </w:r>
      <w:r>
        <w:t xml:space="preserve"> да, может</w:t>
      </w:r>
    </w:p>
    <w:p w:rsidR="0045779C" w:rsidRDefault="00FC1188" w:rsidP="0045779C">
      <w:pPr>
        <w:pStyle w:val="a3"/>
      </w:pPr>
      <w:r>
        <w:rPr>
          <w:b/>
        </w:rPr>
        <w:t xml:space="preserve">2) </w:t>
      </w:r>
      <w:r w:rsidR="0045779C" w:rsidRPr="00FC1188">
        <w:rPr>
          <w:b/>
        </w:rPr>
        <w:t>Вопрос:</w:t>
      </w:r>
      <w:r w:rsidR="0045779C">
        <w:t xml:space="preserve"> цена цвета всегда одинаковая или варьируется в зависимости от модели и комплектации?</w:t>
      </w:r>
    </w:p>
    <w:p w:rsidR="0045779C" w:rsidRDefault="0045779C" w:rsidP="0045779C">
      <w:pPr>
        <w:pStyle w:val="a3"/>
      </w:pPr>
      <w:r w:rsidRPr="00FC1188">
        <w:rPr>
          <w:b/>
        </w:rPr>
        <w:t>Ответ:</w:t>
      </w:r>
      <w:r>
        <w:t xml:space="preserve"> цена одного цвета на разных автомобилях может быть разная</w:t>
      </w:r>
    </w:p>
    <w:p w:rsidR="0045779C" w:rsidRDefault="00FC1188" w:rsidP="0045779C">
      <w:pPr>
        <w:pStyle w:val="a3"/>
      </w:pPr>
      <w:r>
        <w:rPr>
          <w:b/>
        </w:rPr>
        <w:t xml:space="preserve">3) </w:t>
      </w:r>
      <w:r w:rsidR="0045779C" w:rsidRPr="00FC1188">
        <w:rPr>
          <w:b/>
        </w:rPr>
        <w:t>Вопрос:</w:t>
      </w:r>
      <w:r w:rsidR="0045779C">
        <w:t xml:space="preserve"> </w:t>
      </w:r>
      <w:r>
        <w:t xml:space="preserve">Насколько подробно мы должны описать процесс </w:t>
      </w:r>
      <w:r w:rsidR="004141C9">
        <w:t xml:space="preserve">оформления </w:t>
      </w:r>
      <w:r>
        <w:t>покупки автомобиля</w:t>
      </w:r>
    </w:p>
    <w:p w:rsidR="00FC1188" w:rsidRDefault="00FC1188" w:rsidP="0045779C">
      <w:pPr>
        <w:pStyle w:val="a3"/>
      </w:pPr>
      <w:r w:rsidRPr="00FC1188">
        <w:rPr>
          <w:b/>
        </w:rPr>
        <w:t>Ответ:</w:t>
      </w:r>
      <w:r>
        <w:t xml:space="preserve"> в рамках предметной области мы рассматриваем только заключение ДКП</w:t>
      </w:r>
    </w:p>
    <w:p w:rsidR="00FC1188" w:rsidRDefault="00FC1188" w:rsidP="0045779C">
      <w:pPr>
        <w:pStyle w:val="a3"/>
      </w:pPr>
      <w:r>
        <w:rPr>
          <w:b/>
        </w:rPr>
        <w:t xml:space="preserve">4) </w:t>
      </w:r>
      <w:r w:rsidRPr="00FC1188">
        <w:rPr>
          <w:b/>
        </w:rPr>
        <w:t xml:space="preserve">Вопрос: </w:t>
      </w:r>
      <w:r>
        <w:t>если у моделей одинаковая комплектация, значит и начинка у них такая же?</w:t>
      </w:r>
    </w:p>
    <w:p w:rsidR="00FC1188" w:rsidRPr="00FC1188" w:rsidRDefault="00FC1188" w:rsidP="0045779C">
      <w:pPr>
        <w:pStyle w:val="a3"/>
      </w:pPr>
      <w:r w:rsidRPr="00FC1188">
        <w:rPr>
          <w:b/>
        </w:rPr>
        <w:t>Ответ:</w:t>
      </w:r>
      <w:r>
        <w:t xml:space="preserve"> нет, комплектации, имеющие одинаковое название, но относящиеся к разным моделям, не обязаны иметь одинаковую начинку.</w:t>
      </w:r>
    </w:p>
    <w:sectPr w:rsidR="00FC1188" w:rsidRPr="00FC1188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1F29"/>
    <w:multiLevelType w:val="hybridMultilevel"/>
    <w:tmpl w:val="646CE9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77B2"/>
    <w:rsid w:val="00000F08"/>
    <w:rsid w:val="00303319"/>
    <w:rsid w:val="00390ACD"/>
    <w:rsid w:val="004141C9"/>
    <w:rsid w:val="00454B8F"/>
    <w:rsid w:val="00455F50"/>
    <w:rsid w:val="0045779C"/>
    <w:rsid w:val="004D5D71"/>
    <w:rsid w:val="005063D7"/>
    <w:rsid w:val="00527670"/>
    <w:rsid w:val="007B12D3"/>
    <w:rsid w:val="007D5F9E"/>
    <w:rsid w:val="008007E3"/>
    <w:rsid w:val="008C427F"/>
    <w:rsid w:val="009677B2"/>
    <w:rsid w:val="00A80355"/>
    <w:rsid w:val="00AF1264"/>
    <w:rsid w:val="00B05BB9"/>
    <w:rsid w:val="00B1148C"/>
    <w:rsid w:val="00EB3424"/>
    <w:rsid w:val="00FC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E3"/>
    <w:pPr>
      <w:spacing w:after="0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qFormat/>
    <w:rsid w:val="004D5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ED575-1697-4894-93DA-38BD7310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</cp:revision>
  <dcterms:created xsi:type="dcterms:W3CDTF">2018-12-01T07:03:00Z</dcterms:created>
  <dcterms:modified xsi:type="dcterms:W3CDTF">2018-12-02T10:33:00Z</dcterms:modified>
</cp:coreProperties>
</file>