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7B25FD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</w:r>
      <w:r w:rsidR="00265D5F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19232C" w:rsidRPr="0019232C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1847B3">
        <w:t>8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1847B3">
        <w:t>1</w:t>
      </w:r>
      <w:r w:rsidR="00D35F3A">
        <w:t>3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562761">
        <w:t>3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562761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265D5F" w:rsidP="004B0237">
      <w:pPr>
        <w:pStyle w:val="ab"/>
        <w:numPr>
          <w:ilvl w:val="0"/>
          <w:numId w:val="5"/>
        </w:numPr>
      </w:pPr>
      <w:r>
        <w:t>статусНомера</w:t>
      </w:r>
      <w:r w:rsidR="003B3EE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категория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удобство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номер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клиент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нарушение</w:t>
      </w:r>
      <w:r w:rsidR="00EB375A">
        <w:t>,</w:t>
      </w:r>
    </w:p>
    <w:p w:rsidR="00562761" w:rsidRDefault="00562761" w:rsidP="00562761">
      <w:pPr>
        <w:pStyle w:val="ab"/>
        <w:numPr>
          <w:ilvl w:val="0"/>
          <w:numId w:val="5"/>
        </w:numPr>
      </w:pPr>
      <w:r>
        <w:t>прожВНомере,</w:t>
      </w:r>
    </w:p>
    <w:p w:rsidR="00562761" w:rsidRDefault="00562761" w:rsidP="00562761">
      <w:pPr>
        <w:pStyle w:val="ab"/>
        <w:numPr>
          <w:ilvl w:val="0"/>
          <w:numId w:val="5"/>
        </w:numPr>
      </w:pPr>
      <w:r>
        <w:t>допУслуга,</w:t>
      </w:r>
    </w:p>
    <w:p w:rsidR="00EB375A" w:rsidRDefault="006871FD" w:rsidP="004B0237">
      <w:pPr>
        <w:pStyle w:val="ab"/>
        <w:numPr>
          <w:ilvl w:val="0"/>
          <w:numId w:val="5"/>
        </w:numPr>
      </w:pPr>
      <w:r>
        <w:t>проживание</w:t>
      </w:r>
      <w:r w:rsidR="00EB375A">
        <w:t>,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сотрудник</w:t>
      </w:r>
    </w:p>
    <w:p w:rsidR="00EB375A" w:rsidRDefault="00265D5F" w:rsidP="004B0237">
      <w:pPr>
        <w:pStyle w:val="ab"/>
        <w:numPr>
          <w:ilvl w:val="0"/>
          <w:numId w:val="5"/>
        </w:numPr>
      </w:pPr>
      <w:r>
        <w:t>должность</w:t>
      </w:r>
      <w:r w:rsidR="00EB375A">
        <w:t>,</w:t>
      </w:r>
    </w:p>
    <w:p w:rsidR="00EB375A" w:rsidRDefault="00562761" w:rsidP="004B0237">
      <w:pPr>
        <w:pStyle w:val="ab"/>
        <w:numPr>
          <w:ilvl w:val="0"/>
          <w:numId w:val="5"/>
        </w:numPr>
      </w:pPr>
      <w:r>
        <w:t>способОплаты.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646A4E" w:rsidP="00BF3D94">
      <w:pPr>
        <w:ind w:right="-2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5939790" cy="5752388"/>
            <wp:effectExtent l="19050" t="0" r="3810" b="0"/>
            <wp:docPr id="6" name="Рисунок 6" descr="D:\GitClones\DesignDB\Гостиница\Концепт_Гости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Clones\DesignDB\Гостиница\Концепт_Гостиниц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5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номера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номера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Удобство, имеющееся в номере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BF3D94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в гостинице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Клиент гостиницы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Нарушение, за которое положен штраф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6871FD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6871F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Договор </w:t>
            </w:r>
            <w:r w:rsidR="00BA39A9">
              <w:rPr>
                <w:rFonts w:cs="Times New Roman"/>
                <w:sz w:val="24"/>
                <w:szCs w:val="24"/>
              </w:rPr>
              <w:t xml:space="preserve">о </w:t>
            </w:r>
            <w:r w:rsidR="006871FD">
              <w:rPr>
                <w:rFonts w:cs="Times New Roman"/>
                <w:sz w:val="24"/>
                <w:szCs w:val="24"/>
              </w:rPr>
              <w:t>проживании</w:t>
            </w:r>
            <w:r w:rsidR="00BA39A9">
              <w:rPr>
                <w:rFonts w:cs="Times New Roman"/>
                <w:sz w:val="24"/>
                <w:szCs w:val="24"/>
              </w:rPr>
              <w:t xml:space="preserve"> </w:t>
            </w:r>
            <w:r w:rsidR="00BE4C83">
              <w:rPr>
                <w:rFonts w:cs="Times New Roman"/>
                <w:sz w:val="24"/>
                <w:szCs w:val="24"/>
              </w:rPr>
              <w:t>клиента в гостиниц</w:t>
            </w:r>
            <w:r w:rsidR="006871FD">
              <w:rPr>
                <w:rFonts w:cs="Times New Roman"/>
                <w:sz w:val="24"/>
                <w:szCs w:val="24"/>
              </w:rPr>
              <w:t>е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 гостиницы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Pr="00BA2609" w:rsidRDefault="00BF3D94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сотрудника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3190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F3D94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Способ оплаты проживания</w:t>
            </w:r>
          </w:p>
        </w:tc>
      </w:tr>
      <w:tr w:rsidR="00BF3D94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BF3D94" w:rsidRDefault="0091646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ПрожВНомере</w:t>
            </w:r>
          </w:p>
        </w:tc>
        <w:tc>
          <w:tcPr>
            <w:tcW w:w="3190" w:type="dxa"/>
            <w:vAlign w:val="center"/>
          </w:tcPr>
          <w:p w:rsidR="00BF3D94" w:rsidRDefault="00BF3D94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BF3D94" w:rsidRDefault="0091646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Проживание в номере</w:t>
            </w:r>
          </w:p>
        </w:tc>
      </w:tr>
      <w:tr w:rsidR="00646A4E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646A4E" w:rsidRDefault="00646A4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3190" w:type="dxa"/>
            <w:vAlign w:val="center"/>
          </w:tcPr>
          <w:p w:rsidR="00646A4E" w:rsidRDefault="00646A4E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646A4E" w:rsidRDefault="00646A4E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Дополнительная услуга за отдельную плату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BA2E4A">
      <w:pPr>
        <w:spacing w:after="240"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87"/>
        <w:gridCol w:w="3231"/>
      </w:tblGrid>
      <w:tr w:rsidR="005E5F1E" w:rsidTr="006871FD">
        <w:trPr>
          <w:cantSplit/>
          <w:trHeight w:val="680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850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9979D1" w:rsidP="002849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</w:t>
            </w:r>
            <w:r w:rsidR="002849BA">
              <w:rPr>
                <w:rFonts w:cs="Times New Roman"/>
                <w:sz w:val="24"/>
                <w:szCs w:val="24"/>
              </w:rPr>
              <w:t xml:space="preserve"> статус номера может быть у мн-ва номеров, но один номер имеет 1 статус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BF045C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5E5F1E" w:rsidRPr="00D04813" w:rsidRDefault="005E5F1E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2849BA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категория может быть у мн-ва номеров, но один номер имеет 1 категорию</w:t>
            </w:r>
          </w:p>
        </w:tc>
      </w:tr>
      <w:tr w:rsidR="005E5F1E" w:rsidTr="00BF045C">
        <w:trPr>
          <w:cantSplit/>
          <w:trHeight w:val="501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110175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D04813" w:rsidRDefault="002849BA" w:rsidP="00635B5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Номер может иметь мн-во удобств, но одно удобство может быть во многих номерах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Default="005E5F1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850" w:type="dxa"/>
            <w:vAlign w:val="center"/>
          </w:tcPr>
          <w:p w:rsidR="005E5F1E" w:rsidRPr="00110175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91646B">
        <w:trPr>
          <w:cantSplit/>
          <w:trHeight w:val="637"/>
        </w:trPr>
        <w:tc>
          <w:tcPr>
            <w:tcW w:w="1809" w:type="dxa"/>
            <w:vMerge w:val="restart"/>
            <w:vAlign w:val="center"/>
          </w:tcPr>
          <w:p w:rsidR="005E5F1E" w:rsidRPr="009D4840" w:rsidRDefault="0091646B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Учитывается</w:t>
            </w: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850" w:type="dxa"/>
            <w:vAlign w:val="center"/>
          </w:tcPr>
          <w:p w:rsidR="005E5F1E" w:rsidRPr="0091646B" w:rsidRDefault="0091646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6871FD" w:rsidRDefault="006871FD" w:rsidP="006871FD">
            <w:pPr>
              <w:spacing w:before="40" w:after="40" w:line="240" w:lineRule="auto"/>
              <w:ind w:left="-108" w:right="-8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5660CF" w:rsidP="0091646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номер </w:t>
            </w:r>
            <w:r w:rsidR="0091646B">
              <w:rPr>
                <w:rFonts w:cs="Times New Roman"/>
                <w:sz w:val="24"/>
                <w:szCs w:val="24"/>
              </w:rPr>
              <w:t>учитываетсяво мн-ве проживаний</w:t>
            </w:r>
            <w:r w:rsidR="006871FD">
              <w:rPr>
                <w:rFonts w:cs="Times New Roman"/>
                <w:sz w:val="24"/>
                <w:szCs w:val="24"/>
              </w:rPr>
              <w:t>, но одно проживание</w:t>
            </w:r>
            <w:r w:rsidR="0091646B">
              <w:rPr>
                <w:rFonts w:cs="Times New Roman"/>
                <w:sz w:val="24"/>
                <w:szCs w:val="24"/>
              </w:rPr>
              <w:t xml:space="preserve"> в номере</w:t>
            </w:r>
            <w:r w:rsidR="006871FD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может </w:t>
            </w:r>
            <w:r w:rsidR="00E24EA9">
              <w:rPr>
                <w:rFonts w:cs="Times New Roman"/>
                <w:sz w:val="24"/>
                <w:szCs w:val="24"/>
              </w:rPr>
              <w:t>быть совершен</w:t>
            </w:r>
            <w:r w:rsidR="0091646B">
              <w:rPr>
                <w:rFonts w:cs="Times New Roman"/>
                <w:sz w:val="24"/>
                <w:szCs w:val="24"/>
              </w:rPr>
              <w:t>о в</w:t>
            </w:r>
            <w:r w:rsidR="006871FD">
              <w:rPr>
                <w:rFonts w:cs="Times New Roman"/>
                <w:sz w:val="24"/>
                <w:szCs w:val="24"/>
              </w:rPr>
              <w:t xml:space="preserve"> </w:t>
            </w:r>
            <w:r w:rsidR="0091646B">
              <w:rPr>
                <w:rFonts w:cs="Times New Roman"/>
                <w:sz w:val="24"/>
                <w:szCs w:val="24"/>
              </w:rPr>
              <w:t>одном</w:t>
            </w:r>
            <w:r w:rsidR="00E24EA9">
              <w:rPr>
                <w:rFonts w:cs="Times New Roman"/>
                <w:sz w:val="24"/>
                <w:szCs w:val="24"/>
              </w:rPr>
              <w:t xml:space="preserve"> номер</w:t>
            </w:r>
            <w:r w:rsidR="0091646B">
              <w:rPr>
                <w:rFonts w:cs="Times New Roman"/>
                <w:sz w:val="24"/>
                <w:szCs w:val="24"/>
              </w:rPr>
              <w:t>е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</w:t>
            </w:r>
            <w:r w:rsidR="0091646B">
              <w:rPr>
                <w:rFonts w:cs="Times New Roman"/>
                <w:szCs w:val="28"/>
              </w:rPr>
              <w:t>ВНомере</w:t>
            </w:r>
          </w:p>
        </w:tc>
        <w:tc>
          <w:tcPr>
            <w:tcW w:w="850" w:type="dxa"/>
            <w:vAlign w:val="center"/>
          </w:tcPr>
          <w:p w:rsidR="005E5F1E" w:rsidRPr="0091646B" w:rsidRDefault="0091646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5E5F1E" w:rsidRPr="009D4840" w:rsidRDefault="006871FD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Происходит</w:t>
            </w:r>
          </w:p>
        </w:tc>
        <w:tc>
          <w:tcPr>
            <w:tcW w:w="2127" w:type="dxa"/>
            <w:vAlign w:val="center"/>
          </w:tcPr>
          <w:p w:rsidR="005E5F1E" w:rsidRPr="009D4840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5E5F1E" w:rsidRPr="0091646B" w:rsidRDefault="0091646B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6871FD" w:rsidP="0091646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одном проживании</w:t>
            </w:r>
            <w:r w:rsidR="005660CF">
              <w:rPr>
                <w:rFonts w:cs="Times New Roman"/>
                <w:sz w:val="24"/>
                <w:szCs w:val="24"/>
              </w:rPr>
              <w:t xml:space="preserve"> может </w:t>
            </w:r>
            <w:r>
              <w:rPr>
                <w:rFonts w:cs="Times New Roman"/>
                <w:sz w:val="24"/>
                <w:szCs w:val="24"/>
              </w:rPr>
              <w:t>быть</w:t>
            </w:r>
            <w:r w:rsidR="005660CF">
              <w:rPr>
                <w:rFonts w:cs="Times New Roman"/>
                <w:sz w:val="24"/>
                <w:szCs w:val="24"/>
              </w:rPr>
              <w:t xml:space="preserve"> мн-во нарушений, но одно нарушение может </w:t>
            </w:r>
            <w:r>
              <w:rPr>
                <w:rFonts w:cs="Times New Roman"/>
                <w:sz w:val="24"/>
                <w:szCs w:val="24"/>
              </w:rPr>
              <w:t>быть в</w:t>
            </w:r>
            <w:r w:rsidR="0091646B">
              <w:rPr>
                <w:rFonts w:cs="Times New Roman"/>
                <w:sz w:val="24"/>
                <w:szCs w:val="24"/>
              </w:rPr>
              <w:t xml:space="preserve"> одном проживании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850" w:type="dxa"/>
            <w:vAlign w:val="center"/>
          </w:tcPr>
          <w:p w:rsidR="005E5F1E" w:rsidRPr="0091646B" w:rsidRDefault="0091646B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6871FD">
        <w:trPr>
          <w:cantSplit/>
          <w:trHeight w:val="627"/>
        </w:trPr>
        <w:tc>
          <w:tcPr>
            <w:tcW w:w="1809" w:type="dxa"/>
            <w:vMerge w:val="restart"/>
            <w:vAlign w:val="center"/>
          </w:tcPr>
          <w:p w:rsidR="005E5F1E" w:rsidRPr="009D4840" w:rsidRDefault="00E24EA9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Оформляет</w:t>
            </w:r>
          </w:p>
        </w:tc>
        <w:tc>
          <w:tcPr>
            <w:tcW w:w="2127" w:type="dxa"/>
            <w:vAlign w:val="center"/>
          </w:tcPr>
          <w:p w:rsidR="005E5F1E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850" w:type="dxa"/>
            <w:vAlign w:val="center"/>
          </w:tcPr>
          <w:p w:rsidR="005E5F1E" w:rsidRPr="006871FD" w:rsidRDefault="006871F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5E5F1E" w:rsidRDefault="006871FD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ОтвЛицо</w:t>
            </w:r>
          </w:p>
        </w:tc>
        <w:tc>
          <w:tcPr>
            <w:tcW w:w="3231" w:type="dxa"/>
            <w:vMerge w:val="restart"/>
            <w:vAlign w:val="center"/>
          </w:tcPr>
          <w:p w:rsidR="005E5F1E" w:rsidRPr="009D4840" w:rsidRDefault="005660CF" w:rsidP="006871F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клиент может </w:t>
            </w:r>
            <w:r w:rsidR="00E24EA9">
              <w:rPr>
                <w:rFonts w:cs="Times New Roman"/>
                <w:sz w:val="24"/>
                <w:szCs w:val="24"/>
              </w:rPr>
              <w:t xml:space="preserve">мн-во раз </w:t>
            </w:r>
            <w:r w:rsidR="006871FD">
              <w:rPr>
                <w:rFonts w:cs="Times New Roman"/>
                <w:sz w:val="24"/>
                <w:szCs w:val="24"/>
              </w:rPr>
              <w:t>проживать в гостинице</w:t>
            </w:r>
            <w:r>
              <w:rPr>
                <w:rFonts w:cs="Times New Roman"/>
                <w:sz w:val="24"/>
                <w:szCs w:val="24"/>
              </w:rPr>
              <w:t xml:space="preserve">, но </w:t>
            </w:r>
            <w:r w:rsidR="006871FD">
              <w:rPr>
                <w:rFonts w:cs="Times New Roman"/>
                <w:sz w:val="24"/>
                <w:szCs w:val="24"/>
              </w:rPr>
              <w:t>одно проживание</w:t>
            </w:r>
            <w:r>
              <w:rPr>
                <w:rFonts w:cs="Times New Roman"/>
                <w:sz w:val="24"/>
                <w:szCs w:val="24"/>
              </w:rPr>
              <w:t xml:space="preserve"> может быть </w:t>
            </w:r>
            <w:r w:rsidR="00E24EA9">
              <w:rPr>
                <w:rFonts w:cs="Times New Roman"/>
                <w:sz w:val="24"/>
                <w:szCs w:val="24"/>
              </w:rPr>
              <w:t>совершен</w:t>
            </w:r>
            <w:r w:rsidR="006871FD">
              <w:rPr>
                <w:rFonts w:cs="Times New Roman"/>
                <w:sz w:val="24"/>
                <w:szCs w:val="24"/>
              </w:rPr>
              <w:t>о мн-вом</w:t>
            </w:r>
            <w:r w:rsidR="00E24EA9">
              <w:rPr>
                <w:rFonts w:cs="Times New Roman"/>
                <w:sz w:val="24"/>
                <w:szCs w:val="24"/>
              </w:rPr>
              <w:t xml:space="preserve"> клиенто</w:t>
            </w:r>
            <w:r w:rsidR="006871FD">
              <w:rPr>
                <w:rFonts w:cs="Times New Roman"/>
                <w:sz w:val="24"/>
                <w:szCs w:val="24"/>
              </w:rPr>
              <w:t>в</w:t>
            </w:r>
          </w:p>
        </w:tc>
      </w:tr>
      <w:tr w:rsidR="005E5F1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5E5F1E" w:rsidRPr="009D4840" w:rsidRDefault="005E5F1E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E5F1E" w:rsidRPr="009D4840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5E5F1E" w:rsidRPr="006871FD" w:rsidRDefault="006871FD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BF045C">
        <w:trPr>
          <w:cantSplit/>
          <w:trHeight w:val="762"/>
        </w:trPr>
        <w:tc>
          <w:tcPr>
            <w:tcW w:w="1809" w:type="dxa"/>
            <w:vMerge w:val="restart"/>
            <w:vAlign w:val="center"/>
          </w:tcPr>
          <w:p w:rsidR="00C566F3" w:rsidRPr="009D4840" w:rsidRDefault="00E24EA9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Оформляет</w:t>
            </w:r>
          </w:p>
        </w:tc>
        <w:tc>
          <w:tcPr>
            <w:tcW w:w="2127" w:type="dxa"/>
            <w:vAlign w:val="center"/>
          </w:tcPr>
          <w:p w:rsidR="00C566F3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C566F3" w:rsidRPr="002D00F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170556" w:rsidRDefault="005660CF" w:rsidP="00BF045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сотрудник может </w:t>
            </w:r>
            <w:r w:rsidR="00E24EA9">
              <w:rPr>
                <w:rFonts w:cs="Times New Roman"/>
                <w:sz w:val="24"/>
                <w:szCs w:val="24"/>
              </w:rPr>
              <w:t xml:space="preserve">оформить мн-во </w:t>
            </w:r>
            <w:r w:rsidR="00BF045C">
              <w:rPr>
                <w:rFonts w:cs="Times New Roman"/>
                <w:sz w:val="24"/>
                <w:szCs w:val="24"/>
              </w:rPr>
              <w:t>проживаний, но одно проживание</w:t>
            </w:r>
            <w:r>
              <w:rPr>
                <w:rFonts w:cs="Times New Roman"/>
                <w:sz w:val="24"/>
                <w:szCs w:val="24"/>
              </w:rPr>
              <w:t xml:space="preserve">, может быть </w:t>
            </w:r>
            <w:r w:rsidR="00E24EA9">
              <w:rPr>
                <w:rFonts w:cs="Times New Roman"/>
                <w:sz w:val="24"/>
                <w:szCs w:val="24"/>
              </w:rPr>
              <w:t>оформлен</w:t>
            </w:r>
            <w:r w:rsidR="00BF045C">
              <w:rPr>
                <w:rFonts w:cs="Times New Roman"/>
                <w:sz w:val="24"/>
                <w:szCs w:val="24"/>
              </w:rPr>
              <w:t>о одним</w:t>
            </w:r>
            <w:r>
              <w:rPr>
                <w:rFonts w:cs="Times New Roman"/>
                <w:sz w:val="24"/>
                <w:szCs w:val="24"/>
              </w:rPr>
              <w:t xml:space="preserve"> сотрудником</w:t>
            </w:r>
          </w:p>
        </w:tc>
      </w:tr>
      <w:tr w:rsidR="00C566F3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Pr="009D4840" w:rsidRDefault="00C566F3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Pr="00D16F76" w:rsidRDefault="006871FD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C566F3" w:rsidRPr="009D4840" w:rsidRDefault="009979D1" w:rsidP="009979D1">
            <w:pPr>
              <w:pStyle w:val="ab"/>
              <w:ind w:firstLine="0"/>
              <w:jc w:val="center"/>
              <w:rPr>
                <w:szCs w:val="28"/>
              </w:rPr>
            </w:pPr>
            <w:r>
              <w:t>Занимает</w:t>
            </w:r>
          </w:p>
        </w:tc>
        <w:tc>
          <w:tcPr>
            <w:tcW w:w="2127" w:type="dxa"/>
            <w:vAlign w:val="center"/>
          </w:tcPr>
          <w:p w:rsidR="00C566F3" w:rsidRPr="009D4840" w:rsidRDefault="009979D1" w:rsidP="009979D1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 w:val="restart"/>
            <w:vAlign w:val="center"/>
          </w:tcPr>
          <w:p w:rsidR="00C566F3" w:rsidRPr="009D4840" w:rsidRDefault="005660CF" w:rsidP="008D087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Одну должность могут занимать мн-во сотрудников, но один сотрудник может занимать 1 должность</w:t>
            </w:r>
          </w:p>
        </w:tc>
      </w:tr>
      <w:tr w:rsidR="00C566F3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C566F3" w:rsidRDefault="00C566F3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C566F3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C566F3" w:rsidRPr="00FB1158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1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1847B3" w:rsidRDefault="001847B3">
      <w:r>
        <w:br w:type="page"/>
      </w:r>
    </w:p>
    <w:tbl>
      <w:tblPr>
        <w:tblStyle w:val="a3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09"/>
        <w:gridCol w:w="2127"/>
        <w:gridCol w:w="850"/>
        <w:gridCol w:w="1587"/>
        <w:gridCol w:w="3237"/>
      </w:tblGrid>
      <w:tr w:rsidR="00635B5B" w:rsidTr="00BF045C">
        <w:trPr>
          <w:cantSplit/>
          <w:trHeight w:val="840"/>
        </w:trPr>
        <w:tc>
          <w:tcPr>
            <w:tcW w:w="1809" w:type="dxa"/>
            <w:vMerge w:val="restart"/>
            <w:vAlign w:val="center"/>
          </w:tcPr>
          <w:p w:rsidR="00635B5B" w:rsidRPr="009979D1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Указывается</w:t>
            </w:r>
          </w:p>
        </w:tc>
        <w:tc>
          <w:tcPr>
            <w:tcW w:w="2127" w:type="dxa"/>
            <w:vAlign w:val="center"/>
          </w:tcPr>
          <w:p w:rsidR="00635B5B" w:rsidRDefault="009979D1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635B5B" w:rsidRPr="002D00F8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 w:val="restart"/>
            <w:vAlign w:val="center"/>
          </w:tcPr>
          <w:p w:rsidR="00635B5B" w:rsidRPr="00D04813" w:rsidRDefault="005660CF" w:rsidP="00BF045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способ оплаты может указываться </w:t>
            </w:r>
            <w:r w:rsidR="00E24EA9">
              <w:rPr>
                <w:rFonts w:cs="Times New Roman"/>
                <w:sz w:val="24"/>
                <w:szCs w:val="24"/>
              </w:rPr>
              <w:t xml:space="preserve">для оформления мн-ва </w:t>
            </w:r>
            <w:r w:rsidR="00BF045C">
              <w:rPr>
                <w:rFonts w:cs="Times New Roman"/>
                <w:sz w:val="24"/>
                <w:szCs w:val="24"/>
              </w:rPr>
              <w:t>проживаний</w:t>
            </w:r>
            <w:r>
              <w:rPr>
                <w:rFonts w:cs="Times New Roman"/>
                <w:sz w:val="24"/>
                <w:szCs w:val="24"/>
              </w:rPr>
              <w:t xml:space="preserve">, но </w:t>
            </w:r>
            <w:r w:rsidR="00BF045C">
              <w:rPr>
                <w:rFonts w:cs="Times New Roman"/>
                <w:sz w:val="24"/>
                <w:szCs w:val="24"/>
              </w:rPr>
              <w:t>одно оформление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BF045C">
              <w:rPr>
                <w:rFonts w:cs="Times New Roman"/>
                <w:sz w:val="24"/>
                <w:szCs w:val="24"/>
              </w:rPr>
              <w:t>проживания</w:t>
            </w:r>
            <w:r w:rsidR="00E24EA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может иметь 1 способ оплаты</w:t>
            </w:r>
          </w:p>
        </w:tc>
      </w:tr>
      <w:tr w:rsidR="00635B5B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35B5B" w:rsidRDefault="00635B5B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35B5B" w:rsidRDefault="00BF045C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635B5B" w:rsidRPr="009979D1" w:rsidRDefault="009979D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635B5B" w:rsidRPr="00D04813" w:rsidRDefault="00635B5B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635B5B" w:rsidRPr="00D04813" w:rsidRDefault="00635B5B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F045C" w:rsidTr="00BF045C">
        <w:trPr>
          <w:cantSplit/>
          <w:trHeight w:val="853"/>
        </w:trPr>
        <w:tc>
          <w:tcPr>
            <w:tcW w:w="1809" w:type="dxa"/>
            <w:vMerge w:val="restart"/>
            <w:vAlign w:val="center"/>
          </w:tcPr>
          <w:p w:rsidR="00BF045C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BF045C" w:rsidRDefault="00BF045C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850" w:type="dxa"/>
            <w:vAlign w:val="center"/>
          </w:tcPr>
          <w:p w:rsidR="00BF045C" w:rsidRPr="00646A4E" w:rsidRDefault="00646A4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87" w:type="dxa"/>
            <w:vMerge w:val="restart"/>
            <w:vAlign w:val="center"/>
          </w:tcPr>
          <w:p w:rsidR="00BF045C" w:rsidRPr="00D04813" w:rsidRDefault="00BF045C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 w:val="restart"/>
            <w:vAlign w:val="center"/>
          </w:tcPr>
          <w:p w:rsidR="00BF045C" w:rsidRPr="00D04813" w:rsidRDefault="00BF045C" w:rsidP="00646A4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Одно проживание может </w:t>
            </w:r>
            <w:r w:rsidR="00646A4E">
              <w:rPr>
                <w:rFonts w:cs="Times New Roman"/>
                <w:sz w:val="24"/>
                <w:szCs w:val="24"/>
              </w:rPr>
              <w:t>содержать мн-во проживаний в номере</w:t>
            </w:r>
            <w:r>
              <w:rPr>
                <w:rFonts w:cs="Times New Roman"/>
                <w:sz w:val="24"/>
                <w:szCs w:val="24"/>
              </w:rPr>
              <w:t xml:space="preserve">, но </w:t>
            </w:r>
            <w:r w:rsidR="00646A4E">
              <w:rPr>
                <w:rFonts w:cs="Times New Roman"/>
                <w:sz w:val="24"/>
                <w:szCs w:val="24"/>
              </w:rPr>
              <w:t>одно проживание в номере</w:t>
            </w:r>
            <w:r>
              <w:rPr>
                <w:rFonts w:cs="Times New Roman"/>
                <w:sz w:val="24"/>
                <w:szCs w:val="24"/>
              </w:rPr>
              <w:t xml:space="preserve"> может быть </w:t>
            </w:r>
            <w:r w:rsidR="00646A4E">
              <w:rPr>
                <w:rFonts w:cs="Times New Roman"/>
                <w:sz w:val="24"/>
                <w:szCs w:val="24"/>
              </w:rPr>
              <w:t>в одном проживании</w:t>
            </w:r>
          </w:p>
        </w:tc>
      </w:tr>
      <w:tr w:rsidR="00BF045C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BF045C" w:rsidRDefault="00BF045C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BF045C" w:rsidRDefault="0091646B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ПрожВНомере</w:t>
            </w:r>
          </w:p>
        </w:tc>
        <w:tc>
          <w:tcPr>
            <w:tcW w:w="850" w:type="dxa"/>
            <w:vAlign w:val="center"/>
          </w:tcPr>
          <w:p w:rsidR="00BF045C" w:rsidRPr="00646A4E" w:rsidRDefault="00646A4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587" w:type="dxa"/>
            <w:vMerge/>
            <w:vAlign w:val="center"/>
          </w:tcPr>
          <w:p w:rsidR="00BF045C" w:rsidRPr="00D04813" w:rsidRDefault="00BF045C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BF045C" w:rsidRPr="00D04813" w:rsidRDefault="00BF045C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46A4E" w:rsidTr="006871FD">
        <w:trPr>
          <w:cantSplit/>
          <w:trHeight w:val="567"/>
        </w:trPr>
        <w:tc>
          <w:tcPr>
            <w:tcW w:w="1809" w:type="dxa"/>
            <w:vMerge w:val="restart"/>
            <w:vAlign w:val="center"/>
          </w:tcPr>
          <w:p w:rsidR="00646A4E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127" w:type="dxa"/>
            <w:vAlign w:val="center"/>
          </w:tcPr>
          <w:p w:rsidR="00646A4E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ПрожВНомере</w:t>
            </w:r>
          </w:p>
        </w:tc>
        <w:tc>
          <w:tcPr>
            <w:tcW w:w="850" w:type="dxa"/>
            <w:vAlign w:val="center"/>
          </w:tcPr>
          <w:p w:rsidR="00646A4E" w:rsidRDefault="00646A4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587" w:type="dxa"/>
            <w:vMerge w:val="restart"/>
            <w:vAlign w:val="center"/>
          </w:tcPr>
          <w:p w:rsidR="00646A4E" w:rsidRPr="00646A4E" w:rsidRDefault="00646A4E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Количество,Цена</w:t>
            </w:r>
          </w:p>
        </w:tc>
        <w:tc>
          <w:tcPr>
            <w:tcW w:w="3237" w:type="dxa"/>
            <w:vMerge w:val="restart"/>
            <w:vAlign w:val="center"/>
          </w:tcPr>
          <w:p w:rsidR="00646A4E" w:rsidRPr="00D04813" w:rsidRDefault="00646A4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проживание в номере может содержать мн-во доп. услуг, но одна доп. услуга может быть использована во мн-ве проживаний в номере</w:t>
            </w:r>
          </w:p>
        </w:tc>
      </w:tr>
      <w:tr w:rsidR="00646A4E" w:rsidTr="006871FD">
        <w:trPr>
          <w:cantSplit/>
          <w:trHeight w:val="567"/>
        </w:trPr>
        <w:tc>
          <w:tcPr>
            <w:tcW w:w="1809" w:type="dxa"/>
            <w:vMerge/>
            <w:vAlign w:val="center"/>
          </w:tcPr>
          <w:p w:rsidR="00646A4E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46A4E" w:rsidRDefault="00646A4E" w:rsidP="009979D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850" w:type="dxa"/>
            <w:vAlign w:val="center"/>
          </w:tcPr>
          <w:p w:rsidR="00646A4E" w:rsidRDefault="00646A4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587" w:type="dxa"/>
            <w:vMerge/>
            <w:vAlign w:val="center"/>
          </w:tcPr>
          <w:p w:rsidR="00646A4E" w:rsidRPr="00D04813" w:rsidRDefault="00646A4E" w:rsidP="00635B5B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37" w:type="dxa"/>
            <w:vMerge/>
            <w:vAlign w:val="center"/>
          </w:tcPr>
          <w:p w:rsidR="00646A4E" w:rsidRPr="00D04813" w:rsidRDefault="00646A4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8D087F" w:rsidRDefault="008D087F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Статус номера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5467A6" w:rsidRPr="005467A6" w:rsidTr="006871FD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BA2E4A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5467A6" w:rsidRPr="00D04813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8D087F" w:rsidRDefault="008D087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Категория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226A1E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226A1E" w:rsidRDefault="00BA2E4A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Удобство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6D6A8D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F62E86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F62E8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5660CF">
        <w:rPr>
          <w:rFonts w:cs="Times New Roman"/>
          <w:b/>
          <w:szCs w:val="28"/>
        </w:rPr>
        <w:t>Номер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6D6A8D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847B3">
              <w:rPr>
                <w:rFonts w:cs="Times New Roman"/>
                <w:sz w:val="24"/>
                <w:szCs w:val="24"/>
              </w:rPr>
              <w:t>номера</w:t>
            </w:r>
          </w:p>
        </w:tc>
      </w:tr>
      <w:tr w:rsidR="00142D4B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2410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142D4B" w:rsidRDefault="00142D4B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142D4B" w:rsidRDefault="00142D4B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F62E86" w:rsidRDefault="00E24EA9" w:rsidP="006140A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 мест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F62E86" w:rsidRDefault="00F62E86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F62E86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847B3">
              <w:rPr>
                <w:rFonts w:cs="Times New Roman"/>
                <w:sz w:val="24"/>
                <w:szCs w:val="24"/>
              </w:rPr>
              <w:t>номера</w:t>
            </w:r>
          </w:p>
        </w:tc>
      </w:tr>
    </w:tbl>
    <w:p w:rsidR="005660CF" w:rsidRDefault="005660CF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Клиент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226A1E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393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F62E86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393" w:type="dxa"/>
            <w:vAlign w:val="center"/>
          </w:tcPr>
          <w:p w:rsidR="00F62E86" w:rsidRDefault="00F62E86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62E86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F62E86" w:rsidRPr="00B4066E" w:rsidRDefault="00B4066E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BA2E4A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2393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35" w:type="dxa"/>
            <w:vAlign w:val="center"/>
          </w:tcPr>
          <w:p w:rsidR="00BA2E4A" w:rsidRDefault="00BA2E4A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B4066E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2393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B4066E" w:rsidRDefault="00B4066E" w:rsidP="00BA2E4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Фото паспорта клиента</w:t>
            </w:r>
          </w:p>
        </w:tc>
      </w:tr>
    </w:tbl>
    <w:p w:rsidR="00B4066E" w:rsidRDefault="00B4066E" w:rsidP="004E029F">
      <w:pPr>
        <w:rPr>
          <w:rFonts w:cs="Times New Roman"/>
          <w:b/>
          <w:szCs w:val="28"/>
        </w:rPr>
      </w:pPr>
    </w:p>
    <w:p w:rsidR="001E5F3F" w:rsidRPr="00DF2F8E" w:rsidRDefault="001E5F3F" w:rsidP="001E5F3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Оформляет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(Клиент-Проживание)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1E5F3F" w:rsidTr="001E5F3F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E5F3F" w:rsidTr="001E5F3F">
        <w:trPr>
          <w:cantSplit/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835" w:type="dxa"/>
            <w:vAlign w:val="center"/>
          </w:tcPr>
          <w:p w:rsidR="001E5F3F" w:rsidRPr="003229CC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Отв. лицо, на которое оформл. проживание</w:t>
            </w:r>
          </w:p>
        </w:tc>
      </w:tr>
    </w:tbl>
    <w:p w:rsidR="001E5F3F" w:rsidRDefault="001E5F3F" w:rsidP="004E029F">
      <w:pPr>
        <w:rPr>
          <w:rFonts w:cs="Times New Roman"/>
          <w:b/>
          <w:szCs w:val="28"/>
        </w:rPr>
      </w:pPr>
    </w:p>
    <w:p w:rsidR="004E029F" w:rsidRPr="00DF2F8E" w:rsidRDefault="00F5760B" w:rsidP="004E029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Сущность «ПрожВНомере»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4E029F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4066E" w:rsidTr="006871FD">
        <w:trPr>
          <w:cantSplit/>
          <w:trHeight w:val="680"/>
        </w:trPr>
        <w:tc>
          <w:tcPr>
            <w:tcW w:w="2391" w:type="dxa"/>
            <w:shd w:val="clear" w:color="auto" w:fill="auto"/>
            <w:vAlign w:val="center"/>
          </w:tcPr>
          <w:p w:rsidR="00B4066E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B4066E" w:rsidRDefault="00B4066E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shd w:val="clear" w:color="auto" w:fill="auto"/>
            <w:vAlign w:val="center"/>
          </w:tcPr>
          <w:p w:rsidR="00B4066E" w:rsidRDefault="00B4066E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4066E" w:rsidRPr="00B4066E" w:rsidRDefault="00B4066E" w:rsidP="00B4066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 при въезде</w:t>
            </w:r>
          </w:p>
        </w:tc>
      </w:tr>
      <w:tr w:rsidR="004E029F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КолВоДопМест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4E029F" w:rsidRPr="003229CC" w:rsidRDefault="001E5F3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занимаемых доп. мест</w:t>
            </w:r>
          </w:p>
        </w:tc>
      </w:tr>
      <w:tr w:rsidR="004E029F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2393" w:type="dxa"/>
            <w:vAlign w:val="center"/>
          </w:tcPr>
          <w:p w:rsidR="004E029F" w:rsidRDefault="004E029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4E029F" w:rsidRDefault="001E5F3F" w:rsidP="004E029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1E5F3F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1E5F3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2393" w:type="dxa"/>
            <w:vAlign w:val="center"/>
          </w:tcPr>
          <w:p w:rsidR="001E5F3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4E029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Pr="00B4066E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1E5F3F" w:rsidTr="001E5F3F">
        <w:trPr>
          <w:trHeight w:val="680"/>
        </w:trPr>
        <w:tc>
          <w:tcPr>
            <w:tcW w:w="2391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2393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2835" w:type="dxa"/>
            <w:vAlign w:val="center"/>
          </w:tcPr>
          <w:p w:rsidR="001E5F3F" w:rsidRDefault="001E5F3F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</w:tbl>
    <w:p w:rsidR="004E029F" w:rsidRDefault="004E029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1E5F3F">
        <w:rPr>
          <w:rFonts w:cs="Times New Roman"/>
          <w:b/>
          <w:szCs w:val="28"/>
        </w:rPr>
        <w:t>Проживание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НомерД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35" w:type="dxa"/>
            <w:vAlign w:val="center"/>
          </w:tcPr>
          <w:p w:rsidR="000C4671" w:rsidRDefault="00F62E86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Номер договора</w:t>
            </w:r>
            <w:r w:rsidR="00B4066E">
              <w:rPr>
                <w:rFonts w:cs="Times New Roman"/>
                <w:sz w:val="24"/>
                <w:szCs w:val="24"/>
              </w:rPr>
              <w:t xml:space="preserve"> на </w:t>
            </w:r>
            <w:r w:rsidR="001E5F3F">
              <w:rPr>
                <w:rFonts w:cs="Times New Roman"/>
                <w:sz w:val="24"/>
                <w:szCs w:val="24"/>
              </w:rPr>
              <w:t>проживание</w:t>
            </w:r>
            <w:r w:rsidR="00B4066E">
              <w:rPr>
                <w:rFonts w:cs="Times New Roman"/>
                <w:sz w:val="24"/>
                <w:szCs w:val="24"/>
              </w:rPr>
              <w:t xml:space="preserve"> клиента</w:t>
            </w:r>
          </w:p>
        </w:tc>
      </w:tr>
      <w:tr w:rsidR="004E029F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4E029F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2410" w:type="dxa"/>
            <w:vAlign w:val="center"/>
          </w:tcPr>
          <w:p w:rsidR="004E029F" w:rsidRDefault="004E029F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4E029F" w:rsidRDefault="00F62E8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35" w:type="dxa"/>
            <w:vAlign w:val="center"/>
          </w:tcPr>
          <w:p w:rsidR="004E029F" w:rsidRDefault="00F62E86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1E5F3F" w:rsidRDefault="001E5F3F" w:rsidP="00DF2F8E">
      <w:pPr>
        <w:rPr>
          <w:rFonts w:cs="Times New Roman"/>
          <w:szCs w:val="28"/>
        </w:rPr>
      </w:pPr>
    </w:p>
    <w:p w:rsidR="001E5F3F" w:rsidRDefault="001E5F3F" w:rsidP="00DF2F8E">
      <w:pPr>
        <w:rPr>
          <w:rFonts w:cs="Times New Roman"/>
          <w:szCs w:val="28"/>
        </w:rPr>
      </w:pPr>
    </w:p>
    <w:p w:rsidR="00D35F3A" w:rsidRDefault="00D35F3A" w:rsidP="00D35F3A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lastRenderedPageBreak/>
        <w:t>Сущность «</w:t>
      </w:r>
      <w:r>
        <w:rPr>
          <w:rFonts w:cs="Times New Roman"/>
          <w:b/>
          <w:szCs w:val="28"/>
        </w:rPr>
        <w:t>Нарушение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D35F3A" w:rsidRPr="005467A6" w:rsidTr="0091646B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D35F3A" w:rsidRPr="005467A6" w:rsidTr="0091646B">
        <w:trPr>
          <w:cantSplit/>
          <w:trHeight w:val="680"/>
        </w:trPr>
        <w:tc>
          <w:tcPr>
            <w:tcW w:w="2391" w:type="dxa"/>
            <w:vAlign w:val="center"/>
          </w:tcPr>
          <w:p w:rsidR="00D35F3A" w:rsidRPr="006D6A8D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D35F3A" w:rsidRPr="005467A6" w:rsidRDefault="00D35F3A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D35F3A" w:rsidRPr="00D04813" w:rsidRDefault="00D35F3A" w:rsidP="00D35F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нарушения</w:t>
            </w:r>
          </w:p>
        </w:tc>
      </w:tr>
      <w:tr w:rsidR="00F5760B" w:rsidRPr="005467A6" w:rsidTr="0091646B">
        <w:trPr>
          <w:cantSplit/>
          <w:trHeight w:val="680"/>
        </w:trPr>
        <w:tc>
          <w:tcPr>
            <w:tcW w:w="2391" w:type="dxa"/>
            <w:vAlign w:val="center"/>
          </w:tcPr>
          <w:p w:rsidR="00F5760B" w:rsidRDefault="00F5760B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2393" w:type="dxa"/>
            <w:vAlign w:val="center"/>
          </w:tcPr>
          <w:p w:rsidR="00F5760B" w:rsidRDefault="00F5760B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5760B" w:rsidRDefault="00F5760B" w:rsidP="0091646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F5760B" w:rsidRDefault="00F5760B" w:rsidP="00D35F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 которую необходимо заплатить за нарушение</w:t>
            </w:r>
          </w:p>
        </w:tc>
      </w:tr>
    </w:tbl>
    <w:p w:rsidR="00D35F3A" w:rsidRDefault="00D35F3A" w:rsidP="001E5F3F">
      <w:pPr>
        <w:pStyle w:val="ab"/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226A1E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6871FD">
        <w:trPr>
          <w:trHeight w:val="680"/>
        </w:trPr>
        <w:tc>
          <w:tcPr>
            <w:tcW w:w="2391" w:type="dxa"/>
            <w:vAlign w:val="center"/>
          </w:tcPr>
          <w:p w:rsidR="009F0602" w:rsidRDefault="001E6D6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1E6D6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0C4671" w:rsidRPr="00DF2F8E" w:rsidRDefault="00B4066E" w:rsidP="000C467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</w:t>
      </w:r>
      <w:r w:rsidR="000C4671" w:rsidRPr="00226A1E">
        <w:rPr>
          <w:rFonts w:cs="Times New Roman"/>
          <w:b/>
          <w:szCs w:val="28"/>
        </w:rPr>
        <w:t>ущность «</w:t>
      </w:r>
      <w:r w:rsidR="005660CF">
        <w:rPr>
          <w:rFonts w:cs="Times New Roman"/>
          <w:b/>
          <w:szCs w:val="28"/>
        </w:rPr>
        <w:t>Должность</w:t>
      </w:r>
      <w:r w:rsidR="000C4671"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8D087F" w:rsidRDefault="008D087F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5660CF">
        <w:rPr>
          <w:rFonts w:cs="Times New Roman"/>
          <w:b/>
          <w:szCs w:val="28"/>
        </w:rPr>
        <w:t>СпособОплаты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D5362" w:rsidTr="006871FD">
        <w:trPr>
          <w:cantSplit/>
          <w:trHeight w:val="680"/>
        </w:trPr>
        <w:tc>
          <w:tcPr>
            <w:tcW w:w="2376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D5362" w:rsidRDefault="007D536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D5362" w:rsidRDefault="007D536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  <w:tr w:rsidR="009F0602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E6D62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</w:tbl>
    <w:p w:rsidR="00581610" w:rsidRDefault="00581610" w:rsidP="000C4671">
      <w:pPr>
        <w:rPr>
          <w:rFonts w:cs="Times New Roman"/>
          <w:b/>
          <w:szCs w:val="28"/>
        </w:rPr>
      </w:pPr>
    </w:p>
    <w:p w:rsidR="00F5760B" w:rsidRDefault="00F5760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897A51" w:rsidRPr="00DF2F8E" w:rsidRDefault="00897A51" w:rsidP="00897A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Pr="00226A1E">
        <w:rPr>
          <w:rFonts w:cs="Times New Roman"/>
          <w:b/>
          <w:szCs w:val="28"/>
        </w:rPr>
        <w:t xml:space="preserve"> «</w:t>
      </w:r>
      <w:r w:rsidR="00B4066E">
        <w:rPr>
          <w:rFonts w:cs="Times New Roman"/>
          <w:b/>
          <w:szCs w:val="28"/>
        </w:rPr>
        <w:t>Имеет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</w:t>
      </w:r>
      <w:r w:rsidR="00F5760B">
        <w:rPr>
          <w:rFonts w:cs="Times New Roman"/>
          <w:b/>
          <w:szCs w:val="28"/>
        </w:rPr>
        <w:t>ПрожВНомере</w:t>
      </w:r>
      <w:r w:rsidR="005660CF">
        <w:rPr>
          <w:rFonts w:cs="Times New Roman"/>
          <w:b/>
          <w:szCs w:val="28"/>
        </w:rPr>
        <w:t>-ДопУслуга</w:t>
      </w:r>
      <w:r>
        <w:rPr>
          <w:rFonts w:cs="Times New Roman"/>
          <w:b/>
          <w:szCs w:val="28"/>
        </w:rPr>
        <w:t>)</w:t>
      </w:r>
    </w:p>
    <w:tbl>
      <w:tblPr>
        <w:tblStyle w:val="a3"/>
        <w:tblW w:w="9606" w:type="dxa"/>
        <w:tblLook w:val="04A0"/>
      </w:tblPr>
      <w:tblGrid>
        <w:gridCol w:w="2391"/>
        <w:gridCol w:w="2393"/>
        <w:gridCol w:w="1987"/>
        <w:gridCol w:w="2835"/>
      </w:tblGrid>
      <w:tr w:rsidR="00897A51" w:rsidTr="006871FD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97A51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897A51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2393" w:type="dxa"/>
            <w:vAlign w:val="center"/>
          </w:tcPr>
          <w:p w:rsidR="00897A51" w:rsidRDefault="00897A51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97A51" w:rsidRDefault="001E6D62" w:rsidP="008D08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</w:t>
            </w:r>
            <w:r w:rsidR="00897A51">
              <w:rPr>
                <w:rFonts w:cs="Times New Roman"/>
                <w:szCs w:val="28"/>
              </w:rPr>
              <w:t xml:space="preserve"> число</w:t>
            </w:r>
          </w:p>
        </w:tc>
        <w:tc>
          <w:tcPr>
            <w:tcW w:w="2835" w:type="dxa"/>
            <w:vAlign w:val="center"/>
          </w:tcPr>
          <w:p w:rsidR="00897A51" w:rsidRPr="003229CC" w:rsidRDefault="001E6D62" w:rsidP="001E5F3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Количество </w:t>
            </w:r>
            <w:r w:rsidR="001E5F3F">
              <w:rPr>
                <w:rFonts w:cs="Times New Roman"/>
                <w:sz w:val="24"/>
                <w:szCs w:val="24"/>
              </w:rPr>
              <w:t>экземпляров предмета, явл. доп. услугой</w:t>
            </w:r>
          </w:p>
        </w:tc>
      </w:tr>
      <w:tr w:rsidR="00F5760B" w:rsidTr="006871FD">
        <w:trPr>
          <w:cantSplit/>
          <w:trHeight w:val="680"/>
        </w:trPr>
        <w:tc>
          <w:tcPr>
            <w:tcW w:w="2391" w:type="dxa"/>
            <w:vAlign w:val="center"/>
          </w:tcPr>
          <w:p w:rsidR="00F5760B" w:rsidRDefault="00F5760B" w:rsidP="006E717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2393" w:type="dxa"/>
            <w:vAlign w:val="center"/>
          </w:tcPr>
          <w:p w:rsidR="00F5760B" w:rsidRDefault="00F5760B" w:rsidP="006E717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F5760B" w:rsidRDefault="00F5760B" w:rsidP="006E717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35" w:type="dxa"/>
            <w:vAlign w:val="center"/>
          </w:tcPr>
          <w:p w:rsidR="00F5760B" w:rsidRDefault="00F5760B" w:rsidP="006E71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</w:t>
            </w:r>
            <w:r>
              <w:rPr>
                <w:rFonts w:cs="Times New Roman"/>
                <w:sz w:val="24"/>
                <w:szCs w:val="24"/>
              </w:rPr>
              <w:t xml:space="preserve"> доп. услуги</w:t>
            </w:r>
          </w:p>
        </w:tc>
      </w:tr>
    </w:tbl>
    <w:p w:rsidR="009F0602" w:rsidRDefault="009F0602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BA2E4A">
        <w:rPr>
          <w:rFonts w:cs="Times New Roman"/>
          <w:b/>
          <w:szCs w:val="28"/>
        </w:rPr>
        <w:t>ДопУслуга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606" w:type="dxa"/>
        <w:tblLayout w:type="fixed"/>
        <w:tblLook w:val="04A0"/>
      </w:tblPr>
      <w:tblGrid>
        <w:gridCol w:w="2376"/>
        <w:gridCol w:w="2410"/>
        <w:gridCol w:w="1985"/>
        <w:gridCol w:w="2835"/>
      </w:tblGrid>
      <w:tr w:rsidR="000C4671" w:rsidTr="006871F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0C4671" w:rsidRDefault="009F0602" w:rsidP="001E6D62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1E6D62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9F0602" w:rsidTr="006871FD">
        <w:trPr>
          <w:cantSplit/>
          <w:trHeight w:val="680"/>
        </w:trPr>
        <w:tc>
          <w:tcPr>
            <w:tcW w:w="2376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F0602" w:rsidRDefault="009F060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  <w:vAlign w:val="center"/>
          </w:tcPr>
          <w:p w:rsidR="009F0602" w:rsidRDefault="009F0602" w:rsidP="001847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1847B3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</w:tbl>
    <w:p w:rsidR="001E5F3F" w:rsidRDefault="001E5F3F" w:rsidP="004B0237">
      <w:pPr>
        <w:ind w:firstLine="0"/>
        <w:jc w:val="center"/>
        <w:rPr>
          <w:rFonts w:cs="Times New Roman"/>
          <w:b/>
          <w:szCs w:val="28"/>
        </w:rPr>
      </w:pPr>
    </w:p>
    <w:p w:rsidR="007707DB" w:rsidRPr="001F5F46" w:rsidRDefault="006E350A" w:rsidP="00F5760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9610" w:type="dxa"/>
        <w:tblLook w:val="04A0"/>
      </w:tblPr>
      <w:tblGrid>
        <w:gridCol w:w="3189"/>
        <w:gridCol w:w="3190"/>
        <w:gridCol w:w="3231"/>
      </w:tblGrid>
      <w:tr w:rsidR="007707DB" w:rsidTr="006871FD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F0602" w:rsidRPr="00E94DAE" w:rsidTr="006871FD">
        <w:trPr>
          <w:trHeight w:val="113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9F0602" w:rsidRPr="00003BF3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«а-я», «А-Я»,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P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пробел, «0-9»</w:t>
            </w:r>
            <w:r w:rsidRPr="00003BF3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знаки преп.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>
              <w:rPr>
                <w:rFonts w:cs="Times New Roman"/>
                <w:sz w:val="24"/>
                <w:szCs w:val="24"/>
              </w:rPr>
              <w:t xml:space="preserve">. проп. и загл.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алфавита, цифры, знаки преп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F0602" w:rsidRPr="00E94DAE" w:rsidTr="006871FD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9F0602" w:rsidRPr="00702CC6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«0-9», «,»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  <w:tr w:rsidR="009F0602" w:rsidRPr="00E94DAE" w:rsidTr="006871FD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3190" w:type="dxa"/>
            <w:vAlign w:val="center"/>
          </w:tcPr>
          <w:p w:rsidR="009F0602" w:rsidRPr="00880C34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«дд/мм/гггг»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083178" w:rsidRPr="00E94DAE" w:rsidTr="006871FD">
        <w:trPr>
          <w:trHeight w:val="794"/>
        </w:trPr>
        <w:tc>
          <w:tcPr>
            <w:tcW w:w="3189" w:type="dxa"/>
            <w:vAlign w:val="center"/>
          </w:tcPr>
          <w:p w:rsidR="00083178" w:rsidRDefault="00083178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время</w:t>
            </w:r>
          </w:p>
        </w:tc>
        <w:tc>
          <w:tcPr>
            <w:tcW w:w="3190" w:type="dxa"/>
            <w:vAlign w:val="center"/>
          </w:tcPr>
          <w:p w:rsidR="00083178" w:rsidRDefault="00083178" w:rsidP="006140A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 формате «ДД/ММ/ГГ чч/мм»</w:t>
            </w:r>
          </w:p>
        </w:tc>
        <w:tc>
          <w:tcPr>
            <w:tcW w:w="3231" w:type="dxa"/>
            <w:vAlign w:val="center"/>
          </w:tcPr>
          <w:p w:rsidR="00083178" w:rsidRPr="00E94DAE" w:rsidRDefault="00083178" w:rsidP="006140A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94DA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</w:t>
            </w:r>
            <w:r w:rsidRPr="00E94DAE">
              <w:rPr>
                <w:rFonts w:cs="Times New Roman"/>
                <w:sz w:val="24"/>
                <w:szCs w:val="24"/>
              </w:rPr>
              <w:t>ень/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месяц/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год</w:t>
            </w:r>
            <w:r>
              <w:rPr>
                <w:rFonts w:cs="Times New Roman"/>
                <w:sz w:val="24"/>
                <w:szCs w:val="24"/>
              </w:rPr>
              <w:t xml:space="preserve"> и часы/минуты</w:t>
            </w:r>
          </w:p>
        </w:tc>
      </w:tr>
      <w:tr w:rsidR="009F0602" w:rsidRPr="00E94DAE" w:rsidTr="006871FD">
        <w:trPr>
          <w:trHeight w:val="794"/>
        </w:trPr>
        <w:tc>
          <w:tcPr>
            <w:tcW w:w="3189" w:type="dxa"/>
            <w:vAlign w:val="center"/>
          </w:tcPr>
          <w:p w:rsidR="009F0602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 «</w:t>
            </w:r>
            <w:r>
              <w:rPr>
                <w:rFonts w:cs="Times New Roman"/>
                <w:szCs w:val="28"/>
                <w:lang w:val="en-US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231" w:type="dxa"/>
            <w:vAlign w:val="center"/>
          </w:tcPr>
          <w:p w:rsidR="009F0602" w:rsidRPr="00E94DAE" w:rsidRDefault="009F0602" w:rsidP="009F060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целочисленное значение</w:t>
            </w:r>
          </w:p>
        </w:tc>
      </w:tr>
      <w:tr w:rsidR="00D16F76" w:rsidRPr="00E94DAE" w:rsidTr="006871FD">
        <w:trPr>
          <w:cantSplit/>
          <w:trHeight w:val="1020"/>
        </w:trPr>
        <w:tc>
          <w:tcPr>
            <w:tcW w:w="3189" w:type="dxa"/>
            <w:vAlign w:val="center"/>
          </w:tcPr>
          <w:p w:rsidR="00D16F76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D16F76" w:rsidRPr="00CC40DE" w:rsidRDefault="00D16F76" w:rsidP="00D16F7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231" w:type="dxa"/>
            <w:vAlign w:val="center"/>
          </w:tcPr>
          <w:p w:rsidR="00D16F76" w:rsidRPr="00E94DAE" w:rsidRDefault="00D16F76" w:rsidP="00D16F7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</w:tbl>
    <w:p w:rsidR="0004648A" w:rsidRDefault="0004648A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</w:p>
    <w:p w:rsidR="00226A1E" w:rsidRDefault="0044261B" w:rsidP="00D35F3A">
      <w:pPr>
        <w:pageBreakBefore/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7E5" w:rsidRDefault="000D67E5" w:rsidP="00880C34">
      <w:r>
        <w:separator/>
      </w:r>
    </w:p>
  </w:endnote>
  <w:endnote w:type="continuationSeparator" w:id="1">
    <w:p w:rsidR="000D67E5" w:rsidRDefault="000D67E5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91646B" w:rsidRDefault="0091646B">
        <w:pPr>
          <w:pStyle w:val="a6"/>
          <w:jc w:val="right"/>
        </w:pPr>
        <w:fldSimple w:instr=" PAGE   \* MERGEFORMAT ">
          <w:r w:rsidR="00F955A5">
            <w:rPr>
              <w:noProof/>
            </w:rPr>
            <w:t>8</w:t>
          </w:r>
        </w:fldSimple>
      </w:p>
    </w:sdtContent>
  </w:sdt>
  <w:p w:rsidR="0091646B" w:rsidRDefault="0091646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7E5" w:rsidRDefault="000D67E5" w:rsidP="00880C34">
      <w:r>
        <w:separator/>
      </w:r>
    </w:p>
  </w:footnote>
  <w:footnote w:type="continuationSeparator" w:id="1">
    <w:p w:rsidR="000D67E5" w:rsidRDefault="000D67E5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4F3"/>
    <w:rsid w:val="00024AEC"/>
    <w:rsid w:val="0004648A"/>
    <w:rsid w:val="00066446"/>
    <w:rsid w:val="0006749D"/>
    <w:rsid w:val="00083178"/>
    <w:rsid w:val="00095E83"/>
    <w:rsid w:val="000A176B"/>
    <w:rsid w:val="000C4671"/>
    <w:rsid w:val="000D470C"/>
    <w:rsid w:val="000D67E5"/>
    <w:rsid w:val="000F0305"/>
    <w:rsid w:val="00110175"/>
    <w:rsid w:val="00114B9D"/>
    <w:rsid w:val="00124823"/>
    <w:rsid w:val="00134B16"/>
    <w:rsid w:val="00142D4B"/>
    <w:rsid w:val="00163C08"/>
    <w:rsid w:val="00166290"/>
    <w:rsid w:val="00170084"/>
    <w:rsid w:val="00170556"/>
    <w:rsid w:val="001847B3"/>
    <w:rsid w:val="0019232C"/>
    <w:rsid w:val="00193892"/>
    <w:rsid w:val="001A4FF3"/>
    <w:rsid w:val="001D103B"/>
    <w:rsid w:val="001D1E19"/>
    <w:rsid w:val="001E0460"/>
    <w:rsid w:val="001E5F3F"/>
    <w:rsid w:val="001E6D62"/>
    <w:rsid w:val="001F5F46"/>
    <w:rsid w:val="00214B88"/>
    <w:rsid w:val="00226A1E"/>
    <w:rsid w:val="00241354"/>
    <w:rsid w:val="00243AC8"/>
    <w:rsid w:val="00244338"/>
    <w:rsid w:val="002453DC"/>
    <w:rsid w:val="00265D5F"/>
    <w:rsid w:val="002739A1"/>
    <w:rsid w:val="0027547E"/>
    <w:rsid w:val="00276184"/>
    <w:rsid w:val="002849BA"/>
    <w:rsid w:val="00292917"/>
    <w:rsid w:val="002B3286"/>
    <w:rsid w:val="002C07B2"/>
    <w:rsid w:val="002C2AD4"/>
    <w:rsid w:val="002D00F8"/>
    <w:rsid w:val="002E5F6D"/>
    <w:rsid w:val="002F5435"/>
    <w:rsid w:val="0031542B"/>
    <w:rsid w:val="00316A30"/>
    <w:rsid w:val="00320F62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96CF0"/>
    <w:rsid w:val="004B0237"/>
    <w:rsid w:val="004E029F"/>
    <w:rsid w:val="004E218A"/>
    <w:rsid w:val="004E5198"/>
    <w:rsid w:val="00500DDA"/>
    <w:rsid w:val="00514FDB"/>
    <w:rsid w:val="00527010"/>
    <w:rsid w:val="00541D05"/>
    <w:rsid w:val="005467A6"/>
    <w:rsid w:val="00560C72"/>
    <w:rsid w:val="00562761"/>
    <w:rsid w:val="005660CF"/>
    <w:rsid w:val="00573FE6"/>
    <w:rsid w:val="00580801"/>
    <w:rsid w:val="00581610"/>
    <w:rsid w:val="005906D8"/>
    <w:rsid w:val="00591DE5"/>
    <w:rsid w:val="005A6B1A"/>
    <w:rsid w:val="005B06AC"/>
    <w:rsid w:val="005B4B0A"/>
    <w:rsid w:val="005C665C"/>
    <w:rsid w:val="005D3D3C"/>
    <w:rsid w:val="005E39C6"/>
    <w:rsid w:val="005E5F1E"/>
    <w:rsid w:val="006062D8"/>
    <w:rsid w:val="006140A3"/>
    <w:rsid w:val="00634D77"/>
    <w:rsid w:val="00634E87"/>
    <w:rsid w:val="00635B5B"/>
    <w:rsid w:val="00646A4E"/>
    <w:rsid w:val="00663136"/>
    <w:rsid w:val="00665485"/>
    <w:rsid w:val="006774CC"/>
    <w:rsid w:val="006846CE"/>
    <w:rsid w:val="006871FD"/>
    <w:rsid w:val="006A55C6"/>
    <w:rsid w:val="006A591B"/>
    <w:rsid w:val="006B6F01"/>
    <w:rsid w:val="006C3FA4"/>
    <w:rsid w:val="006C6FD4"/>
    <w:rsid w:val="006D6588"/>
    <w:rsid w:val="006D6A8D"/>
    <w:rsid w:val="006D7EF6"/>
    <w:rsid w:val="006D7F5C"/>
    <w:rsid w:val="006E25D6"/>
    <w:rsid w:val="006E350A"/>
    <w:rsid w:val="00702CC6"/>
    <w:rsid w:val="0071250F"/>
    <w:rsid w:val="007228B2"/>
    <w:rsid w:val="0076558D"/>
    <w:rsid w:val="007707DB"/>
    <w:rsid w:val="007717A5"/>
    <w:rsid w:val="0077758D"/>
    <w:rsid w:val="007820D0"/>
    <w:rsid w:val="007A7654"/>
    <w:rsid w:val="007B25FD"/>
    <w:rsid w:val="007C7057"/>
    <w:rsid w:val="007D32A7"/>
    <w:rsid w:val="007D5362"/>
    <w:rsid w:val="007E3022"/>
    <w:rsid w:val="007F5BDE"/>
    <w:rsid w:val="00806FD6"/>
    <w:rsid w:val="00817A3C"/>
    <w:rsid w:val="00824C88"/>
    <w:rsid w:val="008322E1"/>
    <w:rsid w:val="008705B7"/>
    <w:rsid w:val="008751F7"/>
    <w:rsid w:val="00880C34"/>
    <w:rsid w:val="00897A51"/>
    <w:rsid w:val="008A6768"/>
    <w:rsid w:val="008D087F"/>
    <w:rsid w:val="008D7FA8"/>
    <w:rsid w:val="008E73D9"/>
    <w:rsid w:val="008F6983"/>
    <w:rsid w:val="009016F7"/>
    <w:rsid w:val="0091646B"/>
    <w:rsid w:val="00924431"/>
    <w:rsid w:val="0092712E"/>
    <w:rsid w:val="009352CB"/>
    <w:rsid w:val="00954730"/>
    <w:rsid w:val="00954A90"/>
    <w:rsid w:val="00977ACC"/>
    <w:rsid w:val="00985DAE"/>
    <w:rsid w:val="00986ABA"/>
    <w:rsid w:val="009979D1"/>
    <w:rsid w:val="009A38DF"/>
    <w:rsid w:val="009A4092"/>
    <w:rsid w:val="009B4C26"/>
    <w:rsid w:val="009C12F0"/>
    <w:rsid w:val="009C4ADC"/>
    <w:rsid w:val="009D4840"/>
    <w:rsid w:val="009E6D36"/>
    <w:rsid w:val="009F0602"/>
    <w:rsid w:val="00A02394"/>
    <w:rsid w:val="00A16D74"/>
    <w:rsid w:val="00A17A83"/>
    <w:rsid w:val="00A333E7"/>
    <w:rsid w:val="00A402CB"/>
    <w:rsid w:val="00A42791"/>
    <w:rsid w:val="00A60456"/>
    <w:rsid w:val="00A76115"/>
    <w:rsid w:val="00A81863"/>
    <w:rsid w:val="00AA6C11"/>
    <w:rsid w:val="00AA6CD9"/>
    <w:rsid w:val="00AB0D48"/>
    <w:rsid w:val="00AB47E8"/>
    <w:rsid w:val="00AE634C"/>
    <w:rsid w:val="00AF2EF3"/>
    <w:rsid w:val="00AF6A07"/>
    <w:rsid w:val="00B1386C"/>
    <w:rsid w:val="00B30809"/>
    <w:rsid w:val="00B4066E"/>
    <w:rsid w:val="00B50F7F"/>
    <w:rsid w:val="00B52BE2"/>
    <w:rsid w:val="00B62B7C"/>
    <w:rsid w:val="00B63B3A"/>
    <w:rsid w:val="00B76F8C"/>
    <w:rsid w:val="00B9342D"/>
    <w:rsid w:val="00BA2609"/>
    <w:rsid w:val="00BA2E4A"/>
    <w:rsid w:val="00BA39A9"/>
    <w:rsid w:val="00BB5951"/>
    <w:rsid w:val="00BC4921"/>
    <w:rsid w:val="00BD662D"/>
    <w:rsid w:val="00BE461B"/>
    <w:rsid w:val="00BE4C83"/>
    <w:rsid w:val="00BF045C"/>
    <w:rsid w:val="00BF0D83"/>
    <w:rsid w:val="00BF3D94"/>
    <w:rsid w:val="00BF6309"/>
    <w:rsid w:val="00C159D3"/>
    <w:rsid w:val="00C17ABF"/>
    <w:rsid w:val="00C259FD"/>
    <w:rsid w:val="00C5190C"/>
    <w:rsid w:val="00C51F99"/>
    <w:rsid w:val="00C566F3"/>
    <w:rsid w:val="00C97B9B"/>
    <w:rsid w:val="00CA1D36"/>
    <w:rsid w:val="00CB2506"/>
    <w:rsid w:val="00CC40DE"/>
    <w:rsid w:val="00CE50A5"/>
    <w:rsid w:val="00CF6F45"/>
    <w:rsid w:val="00D04813"/>
    <w:rsid w:val="00D168ED"/>
    <w:rsid w:val="00D16F76"/>
    <w:rsid w:val="00D35F3A"/>
    <w:rsid w:val="00D435E0"/>
    <w:rsid w:val="00D62D98"/>
    <w:rsid w:val="00D659B1"/>
    <w:rsid w:val="00D84070"/>
    <w:rsid w:val="00D92021"/>
    <w:rsid w:val="00DA0722"/>
    <w:rsid w:val="00DF2F8E"/>
    <w:rsid w:val="00DF73CA"/>
    <w:rsid w:val="00E24EA9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53404"/>
    <w:rsid w:val="00F5760B"/>
    <w:rsid w:val="00F62E86"/>
    <w:rsid w:val="00F7548C"/>
    <w:rsid w:val="00F77BE3"/>
    <w:rsid w:val="00F86728"/>
    <w:rsid w:val="00F93F30"/>
    <w:rsid w:val="00F955A5"/>
    <w:rsid w:val="00FB1158"/>
    <w:rsid w:val="00FF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15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73</cp:revision>
  <cp:lastPrinted>2018-12-11T07:29:00Z</cp:lastPrinted>
  <dcterms:created xsi:type="dcterms:W3CDTF">2018-09-28T16:07:00Z</dcterms:created>
  <dcterms:modified xsi:type="dcterms:W3CDTF">2018-12-21T17:03:00Z</dcterms:modified>
</cp:coreProperties>
</file>