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7DB1E" w14:textId="31345BCA" w:rsidR="00990BF8" w:rsidRDefault="000237AF" w:rsidP="00412BB4">
      <w:pPr>
        <w:pStyle w:val="Title"/>
      </w:pPr>
      <w:proofErr w:type="spellStart"/>
      <w:r>
        <w:t>TextAutoDecode</w:t>
      </w:r>
      <w:proofErr w:type="spellEnd"/>
    </w:p>
    <w:p w14:paraId="4A6FEB99" w14:textId="7AFFD5DA" w:rsidR="007A32B8" w:rsidRDefault="00B809CE" w:rsidP="00412BB4">
      <w:pPr>
        <w:pStyle w:val="Heading1"/>
      </w:pPr>
      <w:r>
        <w:t>Objectives</w:t>
      </w:r>
    </w:p>
    <w:p w14:paraId="0258A2C1" w14:textId="753A9FE7" w:rsidR="000237AF" w:rsidRPr="000237AF" w:rsidRDefault="000237AF" w:rsidP="000237AF">
      <w:r>
        <w:t>Read a text file, automatically detecting text encoding</w:t>
      </w:r>
    </w:p>
    <w:p w14:paraId="12A64806" w14:textId="77777777" w:rsidR="000237AF" w:rsidRDefault="000237AF" w:rsidP="000237AF"/>
    <w:p w14:paraId="2BE81C14" w14:textId="77777777" w:rsidR="000237AF" w:rsidRDefault="000237AF" w:rsidP="000237AF">
      <w:r>
        <w:t>Returns Result&lt;</w:t>
      </w:r>
      <w:proofErr w:type="spellStart"/>
      <w:r>
        <w:t>TextData</w:t>
      </w:r>
      <w:proofErr w:type="spellEnd"/>
      <w:r>
        <w:t>, io::Error&gt;</w:t>
      </w:r>
    </w:p>
    <w:p w14:paraId="2FBCE280" w14:textId="77777777" w:rsidR="00953FD7" w:rsidRDefault="00953FD7" w:rsidP="000237AF">
      <w:pPr>
        <w:spacing w:after="0" w:line="240" w:lineRule="auto"/>
        <w:rPr>
          <w:rFonts w:ascii="Iosevka" w:hAnsi="Iosevka" w:cs="Iosevka"/>
        </w:rPr>
      </w:pPr>
    </w:p>
    <w:p w14:paraId="7F4F83E3" w14:textId="62714DA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 xml:space="preserve">struct </w:t>
      </w:r>
      <w:proofErr w:type="spellStart"/>
      <w:r w:rsidRPr="000237AF">
        <w:rPr>
          <w:rFonts w:ascii="Iosevka" w:hAnsi="Iosevka" w:cs="Iosevka"/>
        </w:rPr>
        <w:t>TextData</w:t>
      </w:r>
      <w:proofErr w:type="spellEnd"/>
      <w:r w:rsidRPr="000237AF">
        <w:rPr>
          <w:rFonts w:ascii="Iosevka" w:hAnsi="Iosevka" w:cs="Iosevka"/>
        </w:rPr>
        <w:t xml:space="preserve"> {</w:t>
      </w:r>
    </w:p>
    <w:p w14:paraId="2883A93C" w14:textId="3F2E6D25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ab/>
        <w:t>text: Option&lt;String&gt;</w:t>
      </w:r>
      <w:r w:rsidR="00953FD7">
        <w:rPr>
          <w:rFonts w:ascii="Iosevka" w:hAnsi="Iosevka" w:cs="Iosevka"/>
        </w:rPr>
        <w:t>,</w:t>
      </w:r>
    </w:p>
    <w:p w14:paraId="5E002076" w14:textId="731E09F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ab/>
        <w:t xml:space="preserve">encoding: </w:t>
      </w:r>
      <w:proofErr w:type="spellStart"/>
      <w:r w:rsidRPr="000237AF">
        <w:rPr>
          <w:rFonts w:ascii="Iosevka" w:hAnsi="Iosevka" w:cs="Iosevka"/>
        </w:rPr>
        <w:t>TextFileEncoding</w:t>
      </w:r>
      <w:proofErr w:type="spellEnd"/>
      <w:r w:rsidR="00953FD7">
        <w:rPr>
          <w:rFonts w:ascii="Iosevka" w:hAnsi="Iosevka" w:cs="Iosevka"/>
        </w:rPr>
        <w:t>,</w:t>
      </w:r>
    </w:p>
    <w:p w14:paraId="45EA3B83" w14:textId="7777777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>}</w:t>
      </w:r>
    </w:p>
    <w:p w14:paraId="45F9F8F7" w14:textId="7777777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</w:p>
    <w:p w14:paraId="21D0F68C" w14:textId="7777777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 xml:space="preserve">enum </w:t>
      </w:r>
      <w:proofErr w:type="spellStart"/>
      <w:r w:rsidRPr="000237AF">
        <w:rPr>
          <w:rFonts w:ascii="Iosevka" w:hAnsi="Iosevka" w:cs="Iosevka"/>
        </w:rPr>
        <w:t>TextFileEncoding</w:t>
      </w:r>
      <w:proofErr w:type="spellEnd"/>
      <w:r w:rsidRPr="000237AF">
        <w:rPr>
          <w:rFonts w:ascii="Iosevka" w:hAnsi="Iosevka" w:cs="Iosevka"/>
        </w:rPr>
        <w:t xml:space="preserve"> {</w:t>
      </w:r>
    </w:p>
    <w:p w14:paraId="4A6486C0" w14:textId="3844B708" w:rsidR="00953FD7" w:rsidRPr="00953FD7" w:rsidRDefault="00953FD7" w:rsidP="00953FD7">
      <w:pPr>
        <w:spacing w:after="0" w:line="240" w:lineRule="auto"/>
        <w:rPr>
          <w:rFonts w:ascii="Iosevka" w:hAnsi="Iosevka" w:cs="Iosevka"/>
        </w:rPr>
      </w:pPr>
      <w:r w:rsidRPr="00953FD7">
        <w:rPr>
          <w:rFonts w:ascii="Iosevka" w:hAnsi="Iosevka" w:cs="Iosevka"/>
        </w:rPr>
        <w:tab/>
      </w:r>
      <w:proofErr w:type="spellStart"/>
      <w:r w:rsidRPr="00953FD7">
        <w:rPr>
          <w:rFonts w:ascii="Iosevka" w:hAnsi="Iosevka" w:cs="Iosevka"/>
        </w:rPr>
        <w:t>NotText</w:t>
      </w:r>
      <w:proofErr w:type="spellEnd"/>
      <w:r w:rsidRPr="00953FD7">
        <w:rPr>
          <w:rFonts w:ascii="Iosevka" w:hAnsi="Iosevka" w:cs="Iosevka"/>
        </w:rPr>
        <w:t>,</w:t>
      </w:r>
      <w:r>
        <w:rPr>
          <w:rFonts w:ascii="Iosevka" w:hAnsi="Iosevka" w:cs="Iosevka"/>
        </w:rPr>
        <w:tab/>
      </w:r>
      <w:r w:rsidRPr="00953FD7">
        <w:rPr>
          <w:rFonts w:ascii="Iosevka" w:hAnsi="Iosevka" w:cs="Iosevka"/>
        </w:rPr>
        <w:t>// Binary or unrecognized text (chars in 0..31 other than \r \n \t)</w:t>
      </w:r>
    </w:p>
    <w:p w14:paraId="0D925A8E" w14:textId="26AFC350" w:rsidR="00953FD7" w:rsidRPr="00953FD7" w:rsidRDefault="00953FD7" w:rsidP="00953FD7">
      <w:pPr>
        <w:spacing w:after="0" w:line="240" w:lineRule="auto"/>
        <w:rPr>
          <w:rFonts w:ascii="Iosevka" w:hAnsi="Iosevka" w:cs="Iosevka"/>
        </w:rPr>
      </w:pPr>
      <w:r w:rsidRPr="00953FD7">
        <w:rPr>
          <w:rFonts w:ascii="Iosevka" w:hAnsi="Iosevka" w:cs="Iosevka"/>
        </w:rPr>
        <w:tab/>
        <w:t>Empty,</w:t>
      </w:r>
      <w:r>
        <w:rPr>
          <w:rFonts w:ascii="Iosevka" w:hAnsi="Iosevka" w:cs="Iosevka"/>
        </w:rPr>
        <w:tab/>
      </w:r>
      <w:r>
        <w:rPr>
          <w:rFonts w:ascii="Iosevka" w:hAnsi="Iosevka" w:cs="Iosevka"/>
        </w:rPr>
        <w:tab/>
      </w:r>
      <w:r w:rsidRPr="00953FD7">
        <w:rPr>
          <w:rFonts w:ascii="Iosevka" w:hAnsi="Iosevka" w:cs="Iosevka"/>
        </w:rPr>
        <w:t>// File is empty</w:t>
      </w:r>
    </w:p>
    <w:p w14:paraId="42A8B527" w14:textId="00A863E9" w:rsidR="00953FD7" w:rsidRPr="00953FD7" w:rsidRDefault="00953FD7" w:rsidP="00953FD7">
      <w:pPr>
        <w:spacing w:after="0" w:line="240" w:lineRule="auto"/>
        <w:rPr>
          <w:rFonts w:ascii="Iosevka" w:hAnsi="Iosevka" w:cs="Iosevka"/>
        </w:rPr>
      </w:pPr>
      <w:r w:rsidRPr="00953FD7">
        <w:rPr>
          <w:rFonts w:ascii="Iosevka" w:hAnsi="Iosevka" w:cs="Iosevka"/>
        </w:rPr>
        <w:tab/>
        <w:t>ASCII,</w:t>
      </w:r>
      <w:r>
        <w:rPr>
          <w:rFonts w:ascii="Iosevka" w:hAnsi="Iosevka" w:cs="Iosevka"/>
        </w:rPr>
        <w:tab/>
      </w:r>
      <w:r>
        <w:rPr>
          <w:rFonts w:ascii="Iosevka" w:hAnsi="Iosevka" w:cs="Iosevka"/>
        </w:rPr>
        <w:tab/>
      </w:r>
      <w:r w:rsidRPr="00953FD7">
        <w:rPr>
          <w:rFonts w:ascii="Iosevka" w:hAnsi="Iosevka" w:cs="Iosevka"/>
        </w:rPr>
        <w:t>// Only 7-bit characters</w:t>
      </w:r>
    </w:p>
    <w:p w14:paraId="5D3A8284" w14:textId="182E7723" w:rsidR="00953FD7" w:rsidRPr="00953FD7" w:rsidRDefault="00953FD7" w:rsidP="00953FD7">
      <w:pPr>
        <w:spacing w:after="0" w:line="240" w:lineRule="auto"/>
        <w:rPr>
          <w:rFonts w:ascii="Iosevka" w:hAnsi="Iosevka" w:cs="Iosevka"/>
        </w:rPr>
      </w:pPr>
      <w:r w:rsidRPr="00953FD7">
        <w:rPr>
          <w:rFonts w:ascii="Iosevka" w:hAnsi="Iosevka" w:cs="Iosevka"/>
        </w:rPr>
        <w:tab/>
      </w:r>
      <w:proofErr w:type="spellStart"/>
      <w:r w:rsidRPr="00953FD7">
        <w:rPr>
          <w:rFonts w:ascii="Iosevka" w:hAnsi="Iosevka" w:cs="Iosevka"/>
        </w:rPr>
        <w:t>EightBit</w:t>
      </w:r>
      <w:proofErr w:type="spellEnd"/>
      <w:r w:rsidRPr="00953FD7">
        <w:rPr>
          <w:rFonts w:ascii="Iosevka" w:hAnsi="Iosevka" w:cs="Iosevka"/>
        </w:rPr>
        <w:t>,</w:t>
      </w:r>
      <w:r>
        <w:rPr>
          <w:rFonts w:ascii="Iosevka" w:hAnsi="Iosevka" w:cs="Iosevka"/>
        </w:rPr>
        <w:tab/>
      </w:r>
      <w:r w:rsidRPr="00953FD7">
        <w:rPr>
          <w:rFonts w:ascii="Iosevka" w:hAnsi="Iosevka" w:cs="Iosevka"/>
        </w:rPr>
        <w:t>// ANSI/Windows 1525 or other</w:t>
      </w:r>
    </w:p>
    <w:p w14:paraId="28ADEAA1" w14:textId="77777777" w:rsidR="00953FD7" w:rsidRPr="00953FD7" w:rsidRDefault="00953FD7" w:rsidP="00953FD7">
      <w:pPr>
        <w:spacing w:after="0" w:line="240" w:lineRule="auto"/>
        <w:rPr>
          <w:rFonts w:ascii="Iosevka" w:hAnsi="Iosevka" w:cs="Iosevka"/>
        </w:rPr>
      </w:pPr>
      <w:r w:rsidRPr="00953FD7">
        <w:rPr>
          <w:rFonts w:ascii="Iosevka" w:hAnsi="Iosevka" w:cs="Iosevka"/>
        </w:rPr>
        <w:tab/>
        <w:t>UTF8,</w:t>
      </w:r>
    </w:p>
    <w:p w14:paraId="330EF2D0" w14:textId="0DE60DA8" w:rsidR="00953FD7" w:rsidRPr="00953FD7" w:rsidRDefault="00953FD7" w:rsidP="00953FD7">
      <w:pPr>
        <w:spacing w:after="0" w:line="240" w:lineRule="auto"/>
        <w:rPr>
          <w:rFonts w:ascii="Iosevka" w:hAnsi="Iosevka" w:cs="Iosevka"/>
        </w:rPr>
      </w:pPr>
      <w:r w:rsidRPr="00953FD7">
        <w:rPr>
          <w:rFonts w:ascii="Iosevka" w:hAnsi="Iosevka" w:cs="Iosevka"/>
        </w:rPr>
        <w:tab/>
        <w:t>UTF8BOM,</w:t>
      </w:r>
      <w:r w:rsidRPr="00953FD7">
        <w:rPr>
          <w:rFonts w:ascii="Iosevka" w:hAnsi="Iosevka" w:cs="Iosevka"/>
        </w:rPr>
        <w:tab/>
        <w:t>// Starts with EF BB BF</w:t>
      </w:r>
    </w:p>
    <w:p w14:paraId="5F85E49C" w14:textId="4DA698D5" w:rsidR="00953FD7" w:rsidRPr="00953FD7" w:rsidRDefault="00953FD7" w:rsidP="00953FD7">
      <w:pPr>
        <w:spacing w:after="0" w:line="240" w:lineRule="auto"/>
        <w:rPr>
          <w:rFonts w:ascii="Iosevka" w:hAnsi="Iosevka" w:cs="Iosevka"/>
        </w:rPr>
      </w:pPr>
      <w:r w:rsidRPr="00953FD7">
        <w:rPr>
          <w:rFonts w:ascii="Iosevka" w:hAnsi="Iosevka" w:cs="Iosevka"/>
        </w:rPr>
        <w:tab/>
        <w:t>UTF16,</w:t>
      </w:r>
      <w:r w:rsidRPr="00953FD7">
        <w:rPr>
          <w:rFonts w:ascii="Iosevka" w:hAnsi="Iosevka" w:cs="Iosevka"/>
        </w:rPr>
        <w:tab/>
      </w:r>
      <w:r w:rsidRPr="00953FD7">
        <w:rPr>
          <w:rFonts w:ascii="Iosevka" w:hAnsi="Iosevka" w:cs="Iosevka"/>
        </w:rPr>
        <w:tab/>
        <w:t>// No BOM, assume UTF16LE (should use heuristics)</w:t>
      </w:r>
    </w:p>
    <w:p w14:paraId="2EA026B7" w14:textId="0B420311" w:rsidR="00953FD7" w:rsidRPr="00953FD7" w:rsidRDefault="00953FD7" w:rsidP="00953FD7">
      <w:pPr>
        <w:spacing w:after="0" w:line="240" w:lineRule="auto"/>
        <w:rPr>
          <w:rFonts w:ascii="Iosevka" w:hAnsi="Iosevka" w:cs="Iosevka"/>
        </w:rPr>
      </w:pPr>
      <w:r w:rsidRPr="00953FD7">
        <w:rPr>
          <w:rFonts w:ascii="Iosevka" w:hAnsi="Iosevka" w:cs="Iosevka"/>
        </w:rPr>
        <w:tab/>
        <w:t>UTF16LE,</w:t>
      </w:r>
      <w:r w:rsidRPr="00953FD7">
        <w:rPr>
          <w:rFonts w:ascii="Iosevka" w:hAnsi="Iosevka" w:cs="Iosevka"/>
        </w:rPr>
        <w:tab/>
        <w:t>// Starts with FF FE (Windows)</w:t>
      </w:r>
    </w:p>
    <w:p w14:paraId="74D89A39" w14:textId="7E7C54ED" w:rsidR="00953FD7" w:rsidRDefault="00953FD7" w:rsidP="00953FD7">
      <w:pPr>
        <w:spacing w:after="0" w:line="240" w:lineRule="auto"/>
        <w:rPr>
          <w:rFonts w:ascii="Iosevka" w:hAnsi="Iosevka" w:cs="Iosevka"/>
        </w:rPr>
      </w:pPr>
      <w:r w:rsidRPr="00953FD7">
        <w:rPr>
          <w:rFonts w:ascii="Iosevka" w:hAnsi="Iosevka" w:cs="Iosevka"/>
        </w:rPr>
        <w:tab/>
        <w:t>UTF16BE,</w:t>
      </w:r>
      <w:r w:rsidRPr="00953FD7">
        <w:rPr>
          <w:rFonts w:ascii="Iosevka" w:hAnsi="Iosevka" w:cs="Iosevka"/>
        </w:rPr>
        <w:tab/>
        <w:t>// Starts with FE FF</w:t>
      </w:r>
    </w:p>
    <w:p w14:paraId="2D0388B1" w14:textId="7777777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>}</w:t>
      </w:r>
    </w:p>
    <w:p w14:paraId="7B9FB8C7" w14:textId="77777777" w:rsidR="000237AF" w:rsidRDefault="000237AF" w:rsidP="000237AF"/>
    <w:p w14:paraId="39809943" w14:textId="77777777" w:rsidR="000237AF" w:rsidRDefault="000237AF" w:rsidP="000237AF">
      <w:r>
        <w:t>- Read first 1000 bytes max to detect text encoding, if it's not recognized as text, return quickly</w:t>
      </w:r>
    </w:p>
    <w:p w14:paraId="158479A2" w14:textId="77777777" w:rsidR="000237AF" w:rsidRDefault="000237AF" w:rsidP="000237AF">
      <w:r>
        <w:t xml:space="preserve">- Otherwise read and decode full text (without BOM), return text and </w:t>
      </w:r>
      <w:proofErr w:type="spellStart"/>
      <w:r>
        <w:t>TextFileEncoding</w:t>
      </w:r>
      <w:proofErr w:type="spellEnd"/>
    </w:p>
    <w:p w14:paraId="163AEA9C" w14:textId="77777777" w:rsidR="000237AF" w:rsidRDefault="000237AF" w:rsidP="000237AF"/>
    <w:p w14:paraId="6D472355" w14:textId="77777777" w:rsidR="000237AF" w:rsidRDefault="000237AF" w:rsidP="000237AF">
      <w:r>
        <w:t>Crate can also expose a function to detect EOL from a &amp;str, returning an enum:</w:t>
      </w:r>
    </w:p>
    <w:p w14:paraId="5D236AB7" w14:textId="7777777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 xml:space="preserve">enum </w:t>
      </w:r>
      <w:proofErr w:type="spellStart"/>
      <w:r w:rsidRPr="000237AF">
        <w:rPr>
          <w:rFonts w:ascii="Iosevka" w:hAnsi="Iosevka" w:cs="Iosevka"/>
        </w:rPr>
        <w:t>TextFileEOLStyle</w:t>
      </w:r>
      <w:proofErr w:type="spellEnd"/>
      <w:r w:rsidRPr="000237AF">
        <w:rPr>
          <w:rFonts w:ascii="Iosevka" w:hAnsi="Iosevka" w:cs="Iosevka"/>
        </w:rPr>
        <w:t xml:space="preserve"> {</w:t>
      </w:r>
    </w:p>
    <w:p w14:paraId="32C1CB9E" w14:textId="7777777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ab/>
        <w:t>None,</w:t>
      </w:r>
    </w:p>
    <w:p w14:paraId="4FAD3DC5" w14:textId="7777777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ab/>
        <w:t>Windows,</w:t>
      </w:r>
    </w:p>
    <w:p w14:paraId="44279272" w14:textId="7777777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ab/>
        <w:t>Unix,</w:t>
      </w:r>
    </w:p>
    <w:p w14:paraId="3D29FE20" w14:textId="7777777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ab/>
        <w:t>Mac,</w:t>
      </w:r>
    </w:p>
    <w:p w14:paraId="0F06DBE2" w14:textId="77777777" w:rsidR="000237AF" w:rsidRP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ab/>
        <w:t>Mixed,</w:t>
      </w:r>
    </w:p>
    <w:p w14:paraId="54E5E7BB" w14:textId="152E20CE" w:rsidR="000237AF" w:rsidRDefault="000237AF" w:rsidP="000237AF">
      <w:pPr>
        <w:spacing w:after="0" w:line="240" w:lineRule="auto"/>
        <w:rPr>
          <w:rFonts w:ascii="Iosevka" w:hAnsi="Iosevka" w:cs="Iosevka"/>
        </w:rPr>
      </w:pPr>
      <w:r w:rsidRPr="000237AF">
        <w:rPr>
          <w:rFonts w:ascii="Iosevka" w:hAnsi="Iosevka" w:cs="Iosevka"/>
        </w:rPr>
        <w:t>}</w:t>
      </w:r>
    </w:p>
    <w:p w14:paraId="2750B367" w14:textId="77777777" w:rsidR="000237AF" w:rsidRDefault="000237AF" w:rsidP="000237AF"/>
    <w:p w14:paraId="72982425" w14:textId="77777777" w:rsidR="000237AF" w:rsidRDefault="000237AF" w:rsidP="000237AF"/>
    <w:sectPr w:rsidR="000237AF" w:rsidSect="00D34C2C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  <w:font w:name="Iosevka">
    <w:panose1 w:val="02000509030000000004"/>
    <w:charset w:val="00"/>
    <w:family w:val="modern"/>
    <w:pitch w:val="fixed"/>
    <w:sig w:usb0="E50006FF" w:usb1="5040FFFF" w:usb2="03040028" w:usb3="00000000" w:csb0="000001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5C54"/>
    <w:multiLevelType w:val="multilevel"/>
    <w:tmpl w:val="8D32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16354"/>
    <w:multiLevelType w:val="hybridMultilevel"/>
    <w:tmpl w:val="8B00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27F11"/>
    <w:multiLevelType w:val="multilevel"/>
    <w:tmpl w:val="0396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C6530"/>
    <w:multiLevelType w:val="multilevel"/>
    <w:tmpl w:val="3E2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0F58"/>
    <w:multiLevelType w:val="hybridMultilevel"/>
    <w:tmpl w:val="5BBA70A0"/>
    <w:lvl w:ilvl="0" w:tplc="078CBE84">
      <w:numFmt w:val="bullet"/>
      <w:lvlText w:val="-"/>
      <w:lvlJc w:val="left"/>
      <w:pPr>
        <w:ind w:left="720" w:hanging="360"/>
      </w:pPr>
      <w:rPr>
        <w:rFonts w:ascii="Roboto Serif SemiCondensed" w:eastAsia="Times New Roman" w:hAnsi="Roboto Serif Semi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B7322"/>
    <w:multiLevelType w:val="multilevel"/>
    <w:tmpl w:val="4D2A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91C1A"/>
    <w:multiLevelType w:val="multilevel"/>
    <w:tmpl w:val="9C24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679182">
    <w:abstractNumId w:val="4"/>
  </w:num>
  <w:num w:numId="2" w16cid:durableId="575625388">
    <w:abstractNumId w:val="2"/>
  </w:num>
  <w:num w:numId="3" w16cid:durableId="926814112">
    <w:abstractNumId w:val="0"/>
  </w:num>
  <w:num w:numId="4" w16cid:durableId="1266498486">
    <w:abstractNumId w:val="6"/>
  </w:num>
  <w:num w:numId="5" w16cid:durableId="429544773">
    <w:abstractNumId w:val="3"/>
  </w:num>
  <w:num w:numId="6" w16cid:durableId="1975405254">
    <w:abstractNumId w:val="5"/>
  </w:num>
  <w:num w:numId="7" w16cid:durableId="1696298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B8"/>
    <w:rsid w:val="000237AF"/>
    <w:rsid w:val="00081499"/>
    <w:rsid w:val="000A1CE7"/>
    <w:rsid w:val="000E554C"/>
    <w:rsid w:val="001120ED"/>
    <w:rsid w:val="0012610F"/>
    <w:rsid w:val="0012654D"/>
    <w:rsid w:val="00140546"/>
    <w:rsid w:val="00144FFF"/>
    <w:rsid w:val="00145DF7"/>
    <w:rsid w:val="00157761"/>
    <w:rsid w:val="00163EAE"/>
    <w:rsid w:val="00167221"/>
    <w:rsid w:val="00167424"/>
    <w:rsid w:val="00176A92"/>
    <w:rsid w:val="00191B5E"/>
    <w:rsid w:val="001B2DB5"/>
    <w:rsid w:val="001F187D"/>
    <w:rsid w:val="00282849"/>
    <w:rsid w:val="002C3931"/>
    <w:rsid w:val="002D36CF"/>
    <w:rsid w:val="002F58F5"/>
    <w:rsid w:val="00326463"/>
    <w:rsid w:val="00386740"/>
    <w:rsid w:val="0039571C"/>
    <w:rsid w:val="003A4A95"/>
    <w:rsid w:val="00406455"/>
    <w:rsid w:val="00412BB4"/>
    <w:rsid w:val="00422FD2"/>
    <w:rsid w:val="00432F16"/>
    <w:rsid w:val="00442F9A"/>
    <w:rsid w:val="00460149"/>
    <w:rsid w:val="004A0BCA"/>
    <w:rsid w:val="004A13D8"/>
    <w:rsid w:val="004A7A64"/>
    <w:rsid w:val="004B4753"/>
    <w:rsid w:val="004D77DF"/>
    <w:rsid w:val="004D7F11"/>
    <w:rsid w:val="00585B56"/>
    <w:rsid w:val="005B0A83"/>
    <w:rsid w:val="005E7752"/>
    <w:rsid w:val="00622866"/>
    <w:rsid w:val="0065506B"/>
    <w:rsid w:val="006C697D"/>
    <w:rsid w:val="0070764A"/>
    <w:rsid w:val="007343CA"/>
    <w:rsid w:val="00742370"/>
    <w:rsid w:val="00763AB4"/>
    <w:rsid w:val="00771430"/>
    <w:rsid w:val="00783B5B"/>
    <w:rsid w:val="00797D20"/>
    <w:rsid w:val="007A32B8"/>
    <w:rsid w:val="007B2724"/>
    <w:rsid w:val="007C55B1"/>
    <w:rsid w:val="007D6FBF"/>
    <w:rsid w:val="00887629"/>
    <w:rsid w:val="008A20B3"/>
    <w:rsid w:val="008B1F43"/>
    <w:rsid w:val="008C72E0"/>
    <w:rsid w:val="008D33B9"/>
    <w:rsid w:val="00953FD7"/>
    <w:rsid w:val="009803D0"/>
    <w:rsid w:val="0098751B"/>
    <w:rsid w:val="00990BF8"/>
    <w:rsid w:val="009A4111"/>
    <w:rsid w:val="009B2F0F"/>
    <w:rsid w:val="009C02F9"/>
    <w:rsid w:val="009C742F"/>
    <w:rsid w:val="009D638F"/>
    <w:rsid w:val="009E7DF6"/>
    <w:rsid w:val="00A15702"/>
    <w:rsid w:val="00A461DA"/>
    <w:rsid w:val="00A702BF"/>
    <w:rsid w:val="00A73C60"/>
    <w:rsid w:val="00A750DC"/>
    <w:rsid w:val="00A8020E"/>
    <w:rsid w:val="00AA75D9"/>
    <w:rsid w:val="00AC6E75"/>
    <w:rsid w:val="00AC7A40"/>
    <w:rsid w:val="00AD0B38"/>
    <w:rsid w:val="00B2015E"/>
    <w:rsid w:val="00B37CD4"/>
    <w:rsid w:val="00B74F97"/>
    <w:rsid w:val="00B809CE"/>
    <w:rsid w:val="00B81386"/>
    <w:rsid w:val="00C221A1"/>
    <w:rsid w:val="00C521DC"/>
    <w:rsid w:val="00C572E1"/>
    <w:rsid w:val="00C627CF"/>
    <w:rsid w:val="00C669E1"/>
    <w:rsid w:val="00CC3DD0"/>
    <w:rsid w:val="00CF71A8"/>
    <w:rsid w:val="00D34C2C"/>
    <w:rsid w:val="00D452D0"/>
    <w:rsid w:val="00D46EEC"/>
    <w:rsid w:val="00D7162D"/>
    <w:rsid w:val="00DC5A39"/>
    <w:rsid w:val="00DC642F"/>
    <w:rsid w:val="00DD25F0"/>
    <w:rsid w:val="00DE4CF6"/>
    <w:rsid w:val="00DF65FC"/>
    <w:rsid w:val="00E101FB"/>
    <w:rsid w:val="00E129D2"/>
    <w:rsid w:val="00E16DDC"/>
    <w:rsid w:val="00E3159E"/>
    <w:rsid w:val="00E90657"/>
    <w:rsid w:val="00E93E85"/>
    <w:rsid w:val="00ED7B28"/>
    <w:rsid w:val="00F32340"/>
    <w:rsid w:val="00F555B2"/>
    <w:rsid w:val="00F8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9320"/>
  <w15:chartTrackingRefBased/>
  <w15:docId w15:val="{BA347A86-AEC6-42E6-9044-14BE6047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AF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0F4761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2B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2B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0DC"/>
    <w:rPr>
      <w:rFonts w:ascii="Courier New" w:hAnsi="Courier New" w:cs="Courier New"/>
      <w:kern w:val="0"/>
      <w:sz w:val="20"/>
      <w:szCs w:val="20"/>
      <w:lang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50D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750DC"/>
  </w:style>
  <w:style w:type="character" w:customStyle="1" w:styleId="hljs-keyword">
    <w:name w:val="hljs-keyword"/>
    <w:basedOn w:val="DefaultParagraphFont"/>
    <w:rsid w:val="00A750DC"/>
  </w:style>
  <w:style w:type="character" w:customStyle="1" w:styleId="hljs-string">
    <w:name w:val="hljs-string"/>
    <w:basedOn w:val="DefaultParagraphFont"/>
    <w:rsid w:val="00A750DC"/>
  </w:style>
  <w:style w:type="character" w:customStyle="1" w:styleId="hljs-comment">
    <w:name w:val="hljs-comment"/>
    <w:basedOn w:val="DefaultParagraphFont"/>
    <w:rsid w:val="00A750DC"/>
  </w:style>
  <w:style w:type="paragraph" w:customStyle="1" w:styleId="ng-star-inserted">
    <w:name w:val="ng-star-inserted"/>
    <w:basedOn w:val="Normal"/>
    <w:rsid w:val="00A750D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ng-star-inserted1">
    <w:name w:val="ng-star-inserted1"/>
    <w:basedOn w:val="DefaultParagraphFont"/>
    <w:rsid w:val="00A750DC"/>
  </w:style>
  <w:style w:type="character" w:customStyle="1" w:styleId="inline-code">
    <w:name w:val="inline-code"/>
    <w:basedOn w:val="DefaultParagraphFont"/>
    <w:rsid w:val="00A750DC"/>
  </w:style>
  <w:style w:type="character" w:customStyle="1" w:styleId="material-symbols-outlined">
    <w:name w:val="material-symbols-outlined"/>
    <w:basedOn w:val="DefaultParagraphFont"/>
    <w:rsid w:val="00A750DC"/>
  </w:style>
  <w:style w:type="character" w:customStyle="1" w:styleId="disclaimer">
    <w:name w:val="disclaimer"/>
    <w:basedOn w:val="DefaultParagraphFont"/>
    <w:rsid w:val="00A750DC"/>
  </w:style>
  <w:style w:type="character" w:styleId="Hyperlink">
    <w:name w:val="Hyperlink"/>
    <w:basedOn w:val="DefaultParagraphFont"/>
    <w:uiPriority w:val="99"/>
    <w:semiHidden/>
    <w:unhideWhenUsed/>
    <w:rsid w:val="00A750DC"/>
    <w:rPr>
      <w:color w:val="0000FF"/>
      <w:u w:val="single"/>
    </w:rPr>
  </w:style>
  <w:style w:type="character" w:customStyle="1" w:styleId="language">
    <w:name w:val="language"/>
    <w:basedOn w:val="DefaultParagraphFont"/>
    <w:rsid w:val="00A750DC"/>
  </w:style>
  <w:style w:type="character" w:customStyle="1" w:styleId="hljs-number">
    <w:name w:val="hljs-number"/>
    <w:basedOn w:val="DefaultParagraphFont"/>
    <w:rsid w:val="00A750DC"/>
  </w:style>
  <w:style w:type="character" w:customStyle="1" w:styleId="hljs-function">
    <w:name w:val="hljs-function"/>
    <w:basedOn w:val="DefaultParagraphFont"/>
    <w:rsid w:val="00A750DC"/>
  </w:style>
  <w:style w:type="character" w:customStyle="1" w:styleId="hljs-params">
    <w:name w:val="hljs-params"/>
    <w:basedOn w:val="DefaultParagraphFont"/>
    <w:rsid w:val="00A7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erre default style">
      <a:majorFont>
        <a:latin typeface="Segoe Pro Cond"/>
        <a:ea typeface="Courier New"/>
        <a:cs typeface=""/>
      </a:majorFont>
      <a:minorFont>
        <a:latin typeface="Roboto Serif SemiCondensed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31</cp:revision>
  <dcterms:created xsi:type="dcterms:W3CDTF">2025-03-25T09:47:00Z</dcterms:created>
  <dcterms:modified xsi:type="dcterms:W3CDTF">2025-05-02T11:32:00Z</dcterms:modified>
</cp:coreProperties>
</file>