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547" w:rsidRPr="00370259" w:rsidRDefault="00370259">
      <w:pPr>
        <w:rPr>
          <w:b/>
          <w:lang w:val="en-US"/>
        </w:rPr>
      </w:pPr>
      <w:bookmarkStart w:id="0" w:name="_GoBack"/>
      <w:bookmarkEnd w:id="0"/>
      <w:proofErr w:type="spellStart"/>
      <w:r w:rsidRPr="00370259">
        <w:rPr>
          <w:b/>
          <w:lang w:val="en-US"/>
        </w:rPr>
        <w:t>Windows.Storage.Streams</w:t>
      </w:r>
      <w:proofErr w:type="spellEnd"/>
      <w:r w:rsidRPr="00370259">
        <w:rPr>
          <w:b/>
          <w:lang w:val="en-US"/>
        </w:rPr>
        <w:t xml:space="preserve"> Namespace</w:t>
      </w:r>
    </w:p>
    <w:p w:rsidR="00370259" w:rsidRDefault="00370259" w:rsidP="00370259">
      <w:pPr>
        <w:rPr>
          <w:lang w:val="en-US"/>
        </w:rPr>
      </w:pPr>
      <w:r w:rsidRPr="00370259">
        <w:rPr>
          <w:lang w:val="en-US"/>
        </w:rPr>
        <w:t>Provides support for reading to and writing from sequential and random access streams.</w:t>
      </w:r>
    </w:p>
    <w:p w:rsidR="00370259" w:rsidRPr="00370259" w:rsidRDefault="00370259" w:rsidP="00370259">
      <w:pPr>
        <w:rPr>
          <w:lang w:val="en-US"/>
        </w:rPr>
      </w:pPr>
      <w:r w:rsidRPr="00370259">
        <w:rPr>
          <w:lang w:val="en-US"/>
        </w:rPr>
        <w:t>A stream is an abstraction of a sequence of bytes, such as a file, I/O device, or a socket. You can perform asynchronous read, write, and seek operations on a stream.</w:t>
      </w:r>
    </w:p>
    <w:p w:rsidR="00370259" w:rsidRPr="00370259" w:rsidRDefault="00370259" w:rsidP="00370259">
      <w:pPr>
        <w:rPr>
          <w:lang w:val="en-US"/>
        </w:rPr>
      </w:pPr>
    </w:p>
    <w:p w:rsidR="00370259" w:rsidRPr="00370259" w:rsidRDefault="00370259" w:rsidP="00370259">
      <w:pPr>
        <w:rPr>
          <w:b/>
          <w:lang w:val="en-US"/>
        </w:rPr>
      </w:pPr>
      <w:r w:rsidRPr="00370259">
        <w:rPr>
          <w:b/>
          <w:lang w:val="en-US"/>
        </w:rPr>
        <w:t>Classes</w:t>
      </w:r>
    </w:p>
    <w:p w:rsidR="00370259" w:rsidRPr="00370259" w:rsidRDefault="00370259" w:rsidP="00370259">
      <w:pPr>
        <w:ind w:left="3261" w:hanging="3261"/>
        <w:rPr>
          <w:lang w:val="en-US"/>
        </w:rPr>
      </w:pPr>
      <w:r w:rsidRPr="00370259">
        <w:rPr>
          <w:lang w:val="en-US"/>
        </w:rPr>
        <w:t xml:space="preserve">Buffer </w:t>
      </w:r>
      <w:r w:rsidRPr="00370259">
        <w:rPr>
          <w:lang w:val="en-US"/>
        </w:rPr>
        <w:tab/>
        <w:t xml:space="preserve">Provides a default implementation of the </w:t>
      </w:r>
      <w:proofErr w:type="spellStart"/>
      <w:r w:rsidRPr="00370259">
        <w:rPr>
          <w:lang w:val="en-US"/>
        </w:rPr>
        <w:t>IBuffer</w:t>
      </w:r>
      <w:proofErr w:type="spellEnd"/>
      <w:r w:rsidRPr="00370259">
        <w:rPr>
          <w:lang w:val="en-US"/>
        </w:rPr>
        <w:t xml:space="preserve"> interface and its related interfaces.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DataReader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Reads data from an input stream.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DataReaderLoadOperation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Loads data from an input stream.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DataWriter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Writes data to an output stream.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DataWriterStoreOperation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Commits data in a buffer to a backing store.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FileInputStream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Reads data from a file.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FileOutputStream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Writes data to a file.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FileRandomAccessStream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Supports reading and writing to a file at a specified position.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InMemoryRandomAccessStream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Provides random access of data in input and output streams that are stored in memory instead of on disk.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InputStreamOverStream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 xml:space="preserve">Provides a Windows Runtime input stream for an </w:t>
      </w:r>
      <w:proofErr w:type="spellStart"/>
      <w:r w:rsidRPr="00370259">
        <w:rPr>
          <w:lang w:val="en-US"/>
        </w:rPr>
        <w:t>IStream</w:t>
      </w:r>
      <w:proofErr w:type="spellEnd"/>
      <w:r w:rsidRPr="00370259">
        <w:rPr>
          <w:lang w:val="en-US"/>
        </w:rPr>
        <w:t xml:space="preserve"> base implementation.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OutputStreamOverStream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 xml:space="preserve">Provides a Windows Runtime output stream for an </w:t>
      </w:r>
      <w:proofErr w:type="spellStart"/>
      <w:r w:rsidRPr="00370259">
        <w:rPr>
          <w:lang w:val="en-US"/>
        </w:rPr>
        <w:t>IStream</w:t>
      </w:r>
      <w:proofErr w:type="spellEnd"/>
      <w:r w:rsidRPr="00370259">
        <w:rPr>
          <w:lang w:val="en-US"/>
        </w:rPr>
        <w:t xml:space="preserve"> base implementation.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RandomAccessStream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Provides random access of data in input and output streams.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RandomAccessStreamOverStream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 xml:space="preserve">Provides a Windows Runtime random access stream for an </w:t>
      </w:r>
      <w:proofErr w:type="spellStart"/>
      <w:r w:rsidRPr="00370259">
        <w:rPr>
          <w:lang w:val="en-US"/>
        </w:rPr>
        <w:t>IStream</w:t>
      </w:r>
      <w:proofErr w:type="spellEnd"/>
      <w:r w:rsidRPr="00370259">
        <w:rPr>
          <w:lang w:val="en-US"/>
        </w:rPr>
        <w:t xml:space="preserve"> base implementation.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RandomAccessStreamReference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Provides random access of data in input and output streams for a file.</w:t>
      </w:r>
    </w:p>
    <w:p w:rsidR="00370259" w:rsidRDefault="00370259" w:rsidP="00370259">
      <w:pPr>
        <w:rPr>
          <w:lang w:val="en-US"/>
        </w:rPr>
      </w:pPr>
    </w:p>
    <w:p w:rsidR="00370259" w:rsidRPr="00370259" w:rsidRDefault="00370259" w:rsidP="00370259">
      <w:pPr>
        <w:rPr>
          <w:b/>
          <w:lang w:val="en-US"/>
        </w:rPr>
      </w:pPr>
      <w:r w:rsidRPr="00370259">
        <w:rPr>
          <w:b/>
          <w:lang w:val="en-US"/>
        </w:rPr>
        <w:t>Interfaces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IBuffer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Represents a referenced array of bytes used by byte stream read and write interfaces. Buffer is the class implementation of this interface.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IContentTypeProvider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Characterizes the format of the data.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IDataReader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Provides read access to an input stream.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IDataWriter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Provides write access to an output stream.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IInputStream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Represents a sequential stream of bytes to be read.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IInputStreamReference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Enables a Windows Runtime component to provide sequential read access to an encapsulated stream.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IOutputStream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Represents a sequential stream of bytes to be written.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IRandomAccessStream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Supports random access of data in input and output streams.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IRandomAccessStreamReference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Enables a Windows Runtime component to provide access to an encapsulated stream.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IRandomAccessStreamWithContentType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Supports random access of data in input and output streams for a specified data format.</w:t>
      </w:r>
    </w:p>
    <w:p w:rsidR="00370259" w:rsidRDefault="00370259" w:rsidP="00370259">
      <w:pPr>
        <w:ind w:left="3261" w:hanging="3261"/>
        <w:rPr>
          <w:lang w:val="en-US"/>
        </w:rPr>
      </w:pPr>
    </w:p>
    <w:p w:rsidR="00370259" w:rsidRPr="00370259" w:rsidRDefault="00370259" w:rsidP="00370259">
      <w:pPr>
        <w:ind w:left="3261" w:hanging="3261"/>
        <w:rPr>
          <w:b/>
          <w:lang w:val="en-US"/>
        </w:rPr>
      </w:pPr>
      <w:r w:rsidRPr="00370259">
        <w:rPr>
          <w:b/>
          <w:lang w:val="en-US"/>
        </w:rPr>
        <w:lastRenderedPageBreak/>
        <w:t>Enums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ByteOrder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Specifies the byte order of a stream.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FileOpenDisposition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Enumeration values for actions to take on a file.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InputStreamOptions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Specifies the read options for an input stream.</w:t>
      </w:r>
    </w:p>
    <w:p w:rsidR="00370259" w:rsidRPr="00370259" w:rsidRDefault="00370259" w:rsidP="00370259">
      <w:pPr>
        <w:ind w:left="3261" w:hanging="3261"/>
        <w:rPr>
          <w:lang w:val="en-US"/>
        </w:rPr>
      </w:pPr>
      <w:proofErr w:type="spellStart"/>
      <w:r w:rsidRPr="00370259">
        <w:rPr>
          <w:lang w:val="en-US"/>
        </w:rPr>
        <w:t>UnicodeEncoding</w:t>
      </w:r>
      <w:proofErr w:type="spellEnd"/>
      <w:r w:rsidRPr="00370259">
        <w:rPr>
          <w:lang w:val="en-US"/>
        </w:rPr>
        <w:t xml:space="preserve"> </w:t>
      </w:r>
      <w:r w:rsidRPr="00370259">
        <w:rPr>
          <w:lang w:val="en-US"/>
        </w:rPr>
        <w:tab/>
        <w:t>Specifies the type of character encoding for a stream.</w:t>
      </w:r>
    </w:p>
    <w:sectPr w:rsidR="00370259" w:rsidRPr="00370259" w:rsidSect="00006DC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59"/>
    <w:rsid w:val="00006DC4"/>
    <w:rsid w:val="00226547"/>
    <w:rsid w:val="0025796C"/>
    <w:rsid w:val="003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21EF"/>
  <w15:chartTrackingRefBased/>
  <w15:docId w15:val="{CD69ED81-6521-46E2-8863-B3643F07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1</cp:revision>
  <dcterms:created xsi:type="dcterms:W3CDTF">2018-10-03T13:51:00Z</dcterms:created>
  <dcterms:modified xsi:type="dcterms:W3CDTF">2018-10-03T13:57:00Z</dcterms:modified>
</cp:coreProperties>
</file>