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1855" w14:textId="651B226B" w:rsidR="0046043C" w:rsidRDefault="0046043C" w:rsidP="0046043C">
      <w:pPr>
        <w:pStyle w:val="Titre"/>
        <w:jc w:val="center"/>
      </w:pPr>
      <w:r>
        <w:t>Les boucles et les itérateurs dans Ruby</w:t>
      </w:r>
    </w:p>
    <w:p w14:paraId="5D044207" w14:textId="77777777" w:rsidR="0046043C" w:rsidRDefault="0046043C"/>
    <w:p w14:paraId="4B32D640" w14:textId="58AAD2AD" w:rsidR="002F1799" w:rsidRDefault="0046043C">
      <w:r>
        <w:rPr>
          <w:noProof/>
        </w:rPr>
        <w:drawing>
          <wp:inline distT="0" distB="0" distL="0" distR="0" wp14:anchorId="7601917B" wp14:editId="69A777C6">
            <wp:extent cx="5760720" cy="6851650"/>
            <wp:effectExtent l="0" t="0" r="0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3C"/>
    <w:rsid w:val="002F1799"/>
    <w:rsid w:val="0046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5505"/>
  <w15:chartTrackingRefBased/>
  <w15:docId w15:val="{FBA1F58B-7830-4124-972E-28ACCB26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60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04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Chagny</dc:creator>
  <cp:keywords/>
  <dc:description/>
  <cp:lastModifiedBy>Fabrice Chagny</cp:lastModifiedBy>
  <cp:revision>1</cp:revision>
  <cp:lastPrinted>2022-02-17T14:55:00Z</cp:lastPrinted>
  <dcterms:created xsi:type="dcterms:W3CDTF">2022-02-17T14:54:00Z</dcterms:created>
  <dcterms:modified xsi:type="dcterms:W3CDTF">2022-02-17T14:55:00Z</dcterms:modified>
</cp:coreProperties>
</file>