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AB3" w:rsidRDefault="00FE173F">
      <w:r>
        <w:fldChar w:fldCharType="begin"/>
      </w:r>
      <w:r w:rsidR="002C4784">
        <w:instrText xml:space="preserve"> MACROBUTTON MTEditEquationSection2 </w:instrText>
      </w:r>
      <w:r w:rsidR="002C4784" w:rsidRPr="002C4784">
        <w:rPr>
          <w:rStyle w:val="MTEquationSection"/>
        </w:rPr>
        <w:instrText>Equation Chapter 1 Section 1</w:instrText>
      </w:r>
      <w:r>
        <w:fldChar w:fldCharType="begin"/>
      </w:r>
      <w:r w:rsidR="002C4784">
        <w:instrText xml:space="preserve"> SEQ MTEqn \r \h \* MERGEFORMAT </w:instrText>
      </w:r>
      <w:r>
        <w:fldChar w:fldCharType="end"/>
      </w:r>
      <w:r>
        <w:fldChar w:fldCharType="begin"/>
      </w:r>
      <w:r w:rsidR="002C4784">
        <w:instrText xml:space="preserve"> SEQ MTSec \r 1 \h \* MERGEFORMAT </w:instrText>
      </w:r>
      <w:r>
        <w:fldChar w:fldCharType="end"/>
      </w:r>
      <w:r>
        <w:fldChar w:fldCharType="begin"/>
      </w:r>
      <w:r w:rsidR="002C4784">
        <w:instrText xml:space="preserve"> SEQ MTChap \r 1 \h \* MERGEFORMAT </w:instrText>
      </w:r>
      <w:r>
        <w:fldChar w:fldCharType="end"/>
      </w:r>
      <w:r>
        <w:fldChar w:fldCharType="end"/>
      </w:r>
      <w:r w:rsidR="002C4784" w:rsidRPr="000378B9">
        <w:rPr>
          <w:color w:val="FF0000"/>
        </w:rPr>
        <w:t>FE6.9:</w:t>
      </w:r>
    </w:p>
    <w:p w:rsidR="002C4784" w:rsidRDefault="002C4784" w:rsidP="002C4784">
      <w:pPr>
        <w:pStyle w:val="MTDisplayEquation"/>
      </w:pPr>
      <w:r>
        <w:tab/>
      </w:r>
      <w:r w:rsidRPr="002C4784">
        <w:rPr>
          <w:position w:val="-28"/>
        </w:rPr>
        <w:object w:dxaOrig="15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35pt" o:ole="">
            <v:imagedata r:id="rId6" o:title=""/>
          </v:shape>
          <o:OLEObject Type="Embed" ProgID="Equation.DSMT4" ShapeID="_x0000_i1025" DrawAspect="Content" ObjectID="_1526798396" r:id="rId7"/>
        </w:object>
      </w:r>
      <w:r>
        <w:t xml:space="preserve"> </w:t>
      </w:r>
      <w:r>
        <w:tab/>
      </w:r>
      <w:r w:rsidR="001E7E6F">
        <w:t xml:space="preserve"> </w:t>
      </w:r>
    </w:p>
    <w:p w:rsidR="002C4784" w:rsidRDefault="002C4784">
      <w:r>
        <w:t>F</w:t>
      </w:r>
      <w:r>
        <w:rPr>
          <w:rFonts w:hint="eastAsia"/>
        </w:rPr>
        <w:t xml:space="preserve">or </w:t>
      </w:r>
      <w:r>
        <w:t>smooth pipe:</w:t>
      </w:r>
    </w:p>
    <w:p w:rsidR="002C4784" w:rsidRDefault="002C4784" w:rsidP="002C4784">
      <w:pPr>
        <w:pStyle w:val="MTDisplayEquation"/>
      </w:pPr>
      <w:r>
        <w:tab/>
      </w:r>
      <w:r w:rsidRPr="002C4784">
        <w:rPr>
          <w:position w:val="-10"/>
        </w:rPr>
        <w:object w:dxaOrig="1140" w:dyaOrig="320">
          <v:shape id="_x0000_i1026" type="#_x0000_t75" style="width:57pt;height:16pt" o:ole="">
            <v:imagedata r:id="rId8" o:title=""/>
          </v:shape>
          <o:OLEObject Type="Embed" ProgID="Equation.DSMT4" ShapeID="_x0000_i1026" DrawAspect="Content" ObjectID="_1526798397" r:id="rId9"/>
        </w:object>
      </w:r>
      <w:r>
        <w:t xml:space="preserve"> </w:t>
      </w:r>
      <w:r>
        <w:tab/>
      </w:r>
    </w:p>
    <w:p w:rsidR="002C4784" w:rsidRDefault="002C4784">
      <w:r>
        <w:t>T</w:t>
      </w:r>
      <w:r>
        <w:rPr>
          <w:rFonts w:hint="eastAsia"/>
        </w:rPr>
        <w:t>hen:</w:t>
      </w:r>
    </w:p>
    <w:p w:rsidR="002C4784" w:rsidRDefault="002C4784" w:rsidP="002C4784">
      <w:pPr>
        <w:pStyle w:val="MTDisplayEquation"/>
      </w:pPr>
      <w:r>
        <w:tab/>
      </w:r>
      <w:r w:rsidRPr="002C4784">
        <w:rPr>
          <w:position w:val="-28"/>
        </w:rPr>
        <w:object w:dxaOrig="1320" w:dyaOrig="660">
          <v:shape id="_x0000_i1027" type="#_x0000_t75" style="width:66pt;height:33pt" o:ole="">
            <v:imagedata r:id="rId10" o:title=""/>
          </v:shape>
          <o:OLEObject Type="Embed" ProgID="Equation.DSMT4" ShapeID="_x0000_i1027" DrawAspect="Content" ObjectID="_1526798398" r:id="rId11"/>
        </w:object>
      </w:r>
      <w:r>
        <w:t xml:space="preserve"> </w:t>
      </w:r>
      <w:r>
        <w:tab/>
      </w:r>
    </w:p>
    <w:p w:rsidR="002C4784" w:rsidRDefault="002C4784">
      <w:r>
        <w:t>T</w:t>
      </w:r>
      <w:r>
        <w:rPr>
          <w:rFonts w:hint="eastAsia"/>
        </w:rPr>
        <w:t xml:space="preserve">he </w:t>
      </w:r>
      <w:r>
        <w:t>maximum pressure drop corresponds to maximum velocity on the condition of laminar regime:</w:t>
      </w:r>
    </w:p>
    <w:p w:rsidR="002C4784" w:rsidRDefault="002C4784">
      <w:r>
        <w:t>For laminar pipe flow:</w:t>
      </w:r>
    </w:p>
    <w:p w:rsidR="002C4784" w:rsidRDefault="002C4784" w:rsidP="002C4784">
      <w:pPr>
        <w:pStyle w:val="MTDisplayEquation"/>
      </w:pPr>
      <w:r>
        <w:tab/>
      </w:r>
      <w:r w:rsidRPr="002C4784">
        <w:rPr>
          <w:position w:val="-12"/>
        </w:rPr>
        <w:object w:dxaOrig="1340" w:dyaOrig="360">
          <v:shape id="_x0000_i1028" type="#_x0000_t75" style="width:67pt;height:18pt" o:ole="">
            <v:imagedata r:id="rId12" o:title=""/>
          </v:shape>
          <o:OLEObject Type="Embed" ProgID="Equation.DSMT4" ShapeID="_x0000_i1028" DrawAspect="Content" ObjectID="_1526798399" r:id="rId13"/>
        </w:object>
      </w:r>
      <w:r>
        <w:t xml:space="preserve"> </w:t>
      </w:r>
      <w:r>
        <w:tab/>
      </w:r>
    </w:p>
    <w:p w:rsidR="002C4784" w:rsidRDefault="002C4784" w:rsidP="002C4784">
      <w:pPr>
        <w:pStyle w:val="MTDisplayEquation"/>
      </w:pPr>
      <w:r>
        <w:tab/>
      </w:r>
      <w:r w:rsidRPr="002C4784">
        <w:rPr>
          <w:position w:val="-28"/>
        </w:rPr>
        <w:object w:dxaOrig="2880" w:dyaOrig="660">
          <v:shape id="_x0000_i1029" type="#_x0000_t75" style="width:2in;height:33pt" o:ole="">
            <v:imagedata r:id="rId14" o:title=""/>
          </v:shape>
          <o:OLEObject Type="Embed" ProgID="Equation.DSMT4" ShapeID="_x0000_i1029" DrawAspect="Content" ObjectID="_1526798400" r:id="rId15"/>
        </w:object>
      </w:r>
      <w:r>
        <w:t xml:space="preserve"> </w:t>
      </w:r>
      <w:r>
        <w:tab/>
      </w:r>
    </w:p>
    <w:p w:rsidR="002C4784" w:rsidRDefault="002C4784">
      <w:r>
        <w:t>T</w:t>
      </w:r>
      <w:r>
        <w:rPr>
          <w:rFonts w:hint="eastAsia"/>
        </w:rPr>
        <w:t>hen</w:t>
      </w:r>
    </w:p>
    <w:p w:rsidR="002C4784" w:rsidRDefault="002C4784" w:rsidP="002C4784">
      <w:pPr>
        <w:pStyle w:val="MTDisplayEquation"/>
      </w:pPr>
      <w:r>
        <w:tab/>
      </w:r>
      <w:r w:rsidRPr="002C4784">
        <w:rPr>
          <w:position w:val="-28"/>
        </w:rPr>
        <w:object w:dxaOrig="3700" w:dyaOrig="660">
          <v:shape id="_x0000_i1030" type="#_x0000_t75" style="width:185pt;height:33pt" o:ole="">
            <v:imagedata r:id="rId16" o:title=""/>
          </v:shape>
          <o:OLEObject Type="Embed" ProgID="Equation.DSMT4" ShapeID="_x0000_i1030" DrawAspect="Content" ObjectID="_1526798401" r:id="rId17"/>
        </w:object>
      </w:r>
      <w:r>
        <w:t xml:space="preserve"> </w:t>
      </w:r>
      <w:r>
        <w:tab/>
      </w:r>
    </w:p>
    <w:p w:rsidR="002C4784" w:rsidRPr="000378B9" w:rsidRDefault="002C4784">
      <w:pPr>
        <w:rPr>
          <w:color w:val="FF0000"/>
        </w:rPr>
      </w:pPr>
      <w:r w:rsidRPr="000378B9">
        <w:rPr>
          <w:color w:val="FF0000"/>
        </w:rPr>
        <w:t>FE6.11:</w:t>
      </w:r>
      <w:bookmarkStart w:id="0" w:name="_GoBack"/>
      <w:bookmarkEnd w:id="0"/>
    </w:p>
    <w:p w:rsidR="00E0736D" w:rsidRDefault="00C7217A" w:rsidP="00C7217A">
      <w:pPr>
        <w:pStyle w:val="MTDisplayEquation"/>
      </w:pPr>
      <w:r>
        <w:tab/>
      </w:r>
      <w:r w:rsidRPr="00C7217A">
        <w:rPr>
          <w:position w:val="-24"/>
        </w:rPr>
        <w:object w:dxaOrig="2820" w:dyaOrig="620">
          <v:shape id="_x0000_i1031" type="#_x0000_t75" style="width:141pt;height:31pt" o:ole="">
            <v:imagedata r:id="rId18" o:title=""/>
          </v:shape>
          <o:OLEObject Type="Embed" ProgID="Equation.DSMT4" ShapeID="_x0000_i1031" DrawAspect="Content" ObjectID="_1526798402" r:id="rId19"/>
        </w:object>
      </w:r>
      <w:r>
        <w:t xml:space="preserve"> </w:t>
      </w:r>
      <w:r>
        <w:tab/>
      </w:r>
    </w:p>
    <w:p w:rsidR="00C7217A" w:rsidRDefault="00C7217A" w:rsidP="00C7217A">
      <w:pPr>
        <w:pStyle w:val="MTDisplayEquation"/>
      </w:pPr>
      <w:r>
        <w:tab/>
      </w:r>
      <w:r w:rsidRPr="00C7217A">
        <w:rPr>
          <w:position w:val="-24"/>
        </w:rPr>
        <w:object w:dxaOrig="3960" w:dyaOrig="620">
          <v:shape id="_x0000_i1032" type="#_x0000_t75" style="width:198pt;height:31pt" o:ole="">
            <v:imagedata r:id="rId20" o:title=""/>
          </v:shape>
          <o:OLEObject Type="Embed" ProgID="Equation.DSMT4" ShapeID="_x0000_i1032" DrawAspect="Content" ObjectID="_1526798403" r:id="rId21"/>
        </w:object>
      </w:r>
      <w:r>
        <w:t xml:space="preserve"> </w:t>
      </w:r>
      <w:r>
        <w:tab/>
      </w:r>
    </w:p>
    <w:p w:rsidR="00810A4E" w:rsidRPr="00C7217A" w:rsidRDefault="00C7217A" w:rsidP="00810A4E">
      <w:r>
        <w:t>With Fig.</w:t>
      </w:r>
      <w:r w:rsidR="00810A4E">
        <w:t xml:space="preserve"> 6.41</w:t>
      </w:r>
      <w:r w:rsidR="00810A4E" w:rsidRPr="00810A4E">
        <w:t xml:space="preserve"> </w:t>
      </w:r>
      <w:r w:rsidR="00810A4E">
        <w:t>or with equation (6.112)</w:t>
      </w:r>
      <w:proofErr w:type="gramStart"/>
      <w:r w:rsidR="00810A4E">
        <w:t>,</w:t>
      </w:r>
      <w:r w:rsidR="001E7E6F">
        <w:t xml:space="preserve"> </w:t>
      </w:r>
      <w:proofErr w:type="gramEnd"/>
      <w:r w:rsidR="00810A4E" w:rsidRPr="00810A4E">
        <w:rPr>
          <w:position w:val="-12"/>
        </w:rPr>
        <w:object w:dxaOrig="1100" w:dyaOrig="360">
          <v:shape id="_x0000_i1033" type="#_x0000_t75" style="width:55pt;height:18pt" o:ole="">
            <v:imagedata r:id="rId22" o:title=""/>
          </v:shape>
          <o:OLEObject Type="Embed" ProgID="Equation.DSMT4" ShapeID="_x0000_i1033" DrawAspect="Content" ObjectID="_1526798404" r:id="rId23"/>
        </w:object>
      </w:r>
      <w:r w:rsidR="00810A4E">
        <w:t>:</w:t>
      </w:r>
    </w:p>
    <w:p w:rsidR="00C7217A" w:rsidRPr="001E7E6F" w:rsidRDefault="00C7217A"/>
    <w:p w:rsidR="00C7217A" w:rsidRDefault="00C7217A" w:rsidP="00C7217A">
      <w:pPr>
        <w:pStyle w:val="MTDisplayEquation"/>
      </w:pPr>
      <w:r>
        <w:tab/>
      </w:r>
      <w:r w:rsidR="00810A4E" w:rsidRPr="00C7217A">
        <w:rPr>
          <w:position w:val="-12"/>
        </w:rPr>
        <w:object w:dxaOrig="980" w:dyaOrig="360">
          <v:shape id="_x0000_i1034" type="#_x0000_t75" style="width:49pt;height:18pt" o:ole="">
            <v:imagedata r:id="rId24" o:title=""/>
          </v:shape>
          <o:OLEObject Type="Embed" ProgID="Equation.DSMT4" ShapeID="_x0000_i1034" DrawAspect="Content" ObjectID="_1526798405" r:id="rId25"/>
        </w:object>
      </w:r>
      <w:r>
        <w:t xml:space="preserve"> </w:t>
      </w:r>
      <w:r>
        <w:tab/>
      </w:r>
      <w:r w:rsidR="00FE173F">
        <w:fldChar w:fldCharType="begin"/>
      </w:r>
      <w:r>
        <w:instrText xml:space="preserve"> MACROBUTTON MTPlaceRef \* MERGEFORMAT </w:instrText>
      </w:r>
      <w:r w:rsidR="00FE173F">
        <w:fldChar w:fldCharType="begin"/>
      </w:r>
      <w:r>
        <w:instrText xml:space="preserve"> SEQ MTEqn \h \* MERGEFORMAT </w:instrText>
      </w:r>
      <w:r w:rsidR="00FE173F">
        <w:fldChar w:fldCharType="end"/>
      </w:r>
      <w:r>
        <w:instrText>(</w:instrText>
      </w:r>
      <w:fldSimple w:instr=" SEQ MTSec \c \* Arabic \* MERGEFORMAT ">
        <w:r w:rsidR="001E7E6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E7E6F">
          <w:rPr>
            <w:noProof/>
          </w:rPr>
          <w:instrText>10</w:instrText>
        </w:r>
      </w:fldSimple>
      <w:r>
        <w:instrText>)</w:instrText>
      </w:r>
      <w:r w:rsidR="00FE173F">
        <w:fldChar w:fldCharType="end"/>
      </w:r>
    </w:p>
    <w:p w:rsidR="001E7E6F" w:rsidRDefault="001E7E6F" w:rsidP="001E7E6F">
      <w:r>
        <w:t>U</w:t>
      </w:r>
      <w:r>
        <w:rPr>
          <w:rFonts w:hint="eastAsia"/>
        </w:rPr>
        <w:t xml:space="preserve">sing </w:t>
      </w:r>
      <w:r>
        <w:t>equation (6.104):</w:t>
      </w:r>
    </w:p>
    <w:p w:rsidR="001E7E6F" w:rsidRDefault="001E7E6F" w:rsidP="001E7E6F">
      <w:pPr>
        <w:pStyle w:val="MTDisplayEquation"/>
      </w:pPr>
      <w:r>
        <w:tab/>
      </w:r>
      <w:r w:rsidRPr="001E7E6F">
        <w:rPr>
          <w:position w:val="-38"/>
        </w:rPr>
        <w:object w:dxaOrig="2100" w:dyaOrig="820">
          <v:shape id="_x0000_i1035" type="#_x0000_t75" style="width:105pt;height:41pt" o:ole="">
            <v:imagedata r:id="rId26" o:title=""/>
          </v:shape>
          <o:OLEObject Type="Embed" ProgID="Equation.DSMT4" ShapeID="_x0000_i1035" DrawAspect="Content" ObjectID="_1526798406" r:id="rId27"/>
        </w:object>
      </w:r>
      <w:r>
        <w:t xml:space="preserve"> </w:t>
      </w:r>
      <w:r>
        <w:tab/>
      </w:r>
      <w:r w:rsidR="00FE173F">
        <w:fldChar w:fldCharType="begin"/>
      </w:r>
      <w:r>
        <w:instrText xml:space="preserve"> MACROBUTTON MTPlaceRef \* MERGEFORMAT </w:instrText>
      </w:r>
      <w:r w:rsidR="00FE173F">
        <w:fldChar w:fldCharType="begin"/>
      </w:r>
      <w:r>
        <w:instrText xml:space="preserve"> SEQ MTEqn \h \* MERGEFORMAT </w:instrText>
      </w:r>
      <w:r w:rsidR="00FE173F"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11</w:instrText>
        </w:r>
      </w:fldSimple>
      <w:r>
        <w:instrText>)</w:instrText>
      </w:r>
      <w:r w:rsidR="00FE173F">
        <w:fldChar w:fldCharType="end"/>
      </w:r>
    </w:p>
    <w:p w:rsidR="001E7E6F" w:rsidRDefault="001E7E6F" w:rsidP="001E7E6F">
      <w:r>
        <w:t>A</w:t>
      </w:r>
      <w:r>
        <w:rPr>
          <w:rFonts w:hint="eastAsia"/>
        </w:rPr>
        <w:t>nd</w:t>
      </w:r>
      <w:r w:rsidRPr="001E7E6F">
        <w:rPr>
          <w:position w:val="-10"/>
        </w:rPr>
        <w:object w:dxaOrig="2120" w:dyaOrig="320">
          <v:shape id="_x0000_i1036" type="#_x0000_t75" style="width:106pt;height:16pt" o:ole="">
            <v:imagedata r:id="rId28" o:title=""/>
          </v:shape>
          <o:OLEObject Type="Embed" ProgID="Equation.DSMT4" ShapeID="_x0000_i1036" DrawAspect="Content" ObjectID="_1526798407" r:id="rId29"/>
        </w:object>
      </w:r>
      <w:proofErr w:type="gramStart"/>
      <w:r>
        <w:t>,</w:t>
      </w:r>
      <w:r w:rsidRPr="001E7E6F">
        <w:rPr>
          <w:position w:val="-10"/>
        </w:rPr>
        <w:object w:dxaOrig="1480" w:dyaOrig="360">
          <v:shape id="_x0000_i1037" type="#_x0000_t75" style="width:74pt;height:18pt" o:ole="">
            <v:imagedata r:id="rId30" o:title=""/>
          </v:shape>
          <o:OLEObject Type="Embed" ProgID="Equation.DSMT4" ShapeID="_x0000_i1037" DrawAspect="Content" ObjectID="_1526798408" r:id="rId31"/>
        </w:object>
      </w:r>
      <w:r w:rsidR="004C7B56">
        <w:t>,</w:t>
      </w:r>
      <w:r w:rsidR="004C7B56" w:rsidRPr="004C7B56">
        <w:rPr>
          <w:position w:val="-24"/>
        </w:rPr>
        <w:object w:dxaOrig="980" w:dyaOrig="620">
          <v:shape id="_x0000_i1038" type="#_x0000_t75" style="width:49pt;height:31pt" o:ole="">
            <v:imagedata r:id="rId32" o:title=""/>
          </v:shape>
          <o:OLEObject Type="Embed" ProgID="Equation.DSMT4" ShapeID="_x0000_i1038" DrawAspect="Content" ObjectID="_1526798409" r:id="rId33"/>
        </w:object>
      </w:r>
      <w:r w:rsidR="004C7B56">
        <w:t>:</w:t>
      </w:r>
      <w:proofErr w:type="gramEnd"/>
    </w:p>
    <w:p w:rsidR="001E7E6F" w:rsidRDefault="001E7E6F" w:rsidP="001E7E6F">
      <w:pPr>
        <w:pStyle w:val="MTDisplayEquation"/>
      </w:pPr>
      <w:r>
        <w:tab/>
      </w:r>
      <w:r w:rsidRPr="001E7E6F">
        <w:rPr>
          <w:position w:val="-14"/>
        </w:rPr>
        <w:object w:dxaOrig="1540" w:dyaOrig="400">
          <v:shape id="_x0000_i1039" type="#_x0000_t75" style="width:77pt;height:20pt" o:ole="">
            <v:imagedata r:id="rId34" o:title=""/>
          </v:shape>
          <o:OLEObject Type="Embed" ProgID="Equation.DSMT4" ShapeID="_x0000_i1039" DrawAspect="Content" ObjectID="_1526798410" r:id="rId35"/>
        </w:object>
      </w:r>
      <w:r>
        <w:t xml:space="preserve"> </w:t>
      </w:r>
      <w:r>
        <w:tab/>
      </w:r>
      <w:r w:rsidR="00FE173F">
        <w:fldChar w:fldCharType="begin"/>
      </w:r>
      <w:r>
        <w:instrText xml:space="preserve"> MACROBUTTON MTPlaceRef \* MERGEFORMAT </w:instrText>
      </w:r>
      <w:r w:rsidR="00FE173F">
        <w:fldChar w:fldCharType="begin"/>
      </w:r>
      <w:r>
        <w:instrText xml:space="preserve"> SEQ MTEqn \h \* MERGEFORMAT </w:instrText>
      </w:r>
      <w:r w:rsidR="00FE173F"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 w:rsidR="00FE173F">
        <w:fldChar w:fldCharType="end"/>
      </w:r>
    </w:p>
    <w:p w:rsidR="001E7E6F" w:rsidRPr="001E7E6F" w:rsidRDefault="001E7E6F" w:rsidP="001E7E6F"/>
    <w:sectPr w:rsidR="001E7E6F" w:rsidRPr="001E7E6F" w:rsidSect="00FE1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0F7" w:rsidRDefault="00B460F7" w:rsidP="003B6D89">
      <w:r>
        <w:separator/>
      </w:r>
    </w:p>
  </w:endnote>
  <w:endnote w:type="continuationSeparator" w:id="0">
    <w:p w:rsidR="00B460F7" w:rsidRDefault="00B460F7" w:rsidP="003B6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0F7" w:rsidRDefault="00B460F7" w:rsidP="003B6D89">
      <w:r>
        <w:separator/>
      </w:r>
    </w:p>
  </w:footnote>
  <w:footnote w:type="continuationSeparator" w:id="0">
    <w:p w:rsidR="00B460F7" w:rsidRDefault="00B460F7" w:rsidP="003B6D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139B"/>
    <w:rsid w:val="000039F4"/>
    <w:rsid w:val="00003B17"/>
    <w:rsid w:val="000378B9"/>
    <w:rsid w:val="00043060"/>
    <w:rsid w:val="00056AB3"/>
    <w:rsid w:val="00084DD1"/>
    <w:rsid w:val="001E7E6F"/>
    <w:rsid w:val="0022675B"/>
    <w:rsid w:val="0029139B"/>
    <w:rsid w:val="002C4784"/>
    <w:rsid w:val="003806C5"/>
    <w:rsid w:val="003A2626"/>
    <w:rsid w:val="003B6D89"/>
    <w:rsid w:val="00422F1A"/>
    <w:rsid w:val="00490787"/>
    <w:rsid w:val="004C7B56"/>
    <w:rsid w:val="004F4C4D"/>
    <w:rsid w:val="006402E0"/>
    <w:rsid w:val="006403DB"/>
    <w:rsid w:val="00656D5A"/>
    <w:rsid w:val="00682DD9"/>
    <w:rsid w:val="00715E51"/>
    <w:rsid w:val="007B1BE2"/>
    <w:rsid w:val="007D39DC"/>
    <w:rsid w:val="007F6D22"/>
    <w:rsid w:val="00810A4E"/>
    <w:rsid w:val="00836702"/>
    <w:rsid w:val="0088481F"/>
    <w:rsid w:val="008862AD"/>
    <w:rsid w:val="008A2414"/>
    <w:rsid w:val="008E6A0A"/>
    <w:rsid w:val="00937F2C"/>
    <w:rsid w:val="0096277B"/>
    <w:rsid w:val="009E5D8E"/>
    <w:rsid w:val="00B269BC"/>
    <w:rsid w:val="00B460F7"/>
    <w:rsid w:val="00C7217A"/>
    <w:rsid w:val="00C813A4"/>
    <w:rsid w:val="00C932B3"/>
    <w:rsid w:val="00CC12A5"/>
    <w:rsid w:val="00DE4DE6"/>
    <w:rsid w:val="00E0736D"/>
    <w:rsid w:val="00E209D7"/>
    <w:rsid w:val="00E93E70"/>
    <w:rsid w:val="00EA71D3"/>
    <w:rsid w:val="00FC36EA"/>
    <w:rsid w:val="00FE1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D5A"/>
  </w:style>
  <w:style w:type="paragraph" w:styleId="1">
    <w:name w:val="heading 1"/>
    <w:aliases w:val="正文标题"/>
    <w:basedOn w:val="a"/>
    <w:next w:val="a"/>
    <w:link w:val="1Char"/>
    <w:uiPriority w:val="9"/>
    <w:qFormat/>
    <w:rsid w:val="00656D5A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aliases w:val="三级标题"/>
    <w:basedOn w:val="a"/>
    <w:next w:val="a"/>
    <w:link w:val="2Char"/>
    <w:uiPriority w:val="9"/>
    <w:unhideWhenUsed/>
    <w:qFormat/>
    <w:rsid w:val="00EA71D3"/>
    <w:pPr>
      <w:keepNext/>
      <w:keepLines/>
      <w:spacing w:before="260" w:after="260" w:line="416" w:lineRule="auto"/>
      <w:jc w:val="left"/>
      <w:outlineLvl w:val="1"/>
    </w:pPr>
    <w:rPr>
      <w:rFonts w:asciiTheme="majorHAnsi" w:eastAsia="楷体" w:hAnsiTheme="majorHAnsi" w:cstheme="majorBidi"/>
      <w:bCs/>
      <w:szCs w:val="32"/>
    </w:rPr>
  </w:style>
  <w:style w:type="paragraph" w:styleId="4">
    <w:name w:val="heading 4"/>
    <w:aliases w:val="一级标题"/>
    <w:basedOn w:val="a"/>
    <w:next w:val="a"/>
    <w:link w:val="4Char"/>
    <w:uiPriority w:val="9"/>
    <w:unhideWhenUsed/>
    <w:qFormat/>
    <w:rsid w:val="00EA71D3"/>
    <w:pPr>
      <w:keepNext/>
      <w:keepLines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6">
    <w:name w:val="heading 6"/>
    <w:aliases w:val="二级标题"/>
    <w:basedOn w:val="a"/>
    <w:next w:val="a"/>
    <w:link w:val="6Char"/>
    <w:uiPriority w:val="9"/>
    <w:unhideWhenUsed/>
    <w:qFormat/>
    <w:rsid w:val="00EA71D3"/>
    <w:pPr>
      <w:keepNext/>
      <w:keepLines/>
      <w:spacing w:before="240" w:after="64" w:line="320" w:lineRule="auto"/>
      <w:outlineLvl w:val="5"/>
    </w:pPr>
    <w:rPr>
      <w:rFonts w:asciiTheme="majorHAnsi" w:eastAsia="黑体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正文标题 Char"/>
    <w:basedOn w:val="a0"/>
    <w:link w:val="1"/>
    <w:uiPriority w:val="9"/>
    <w:rsid w:val="00656D5A"/>
    <w:rPr>
      <w:rFonts w:eastAsia="黑体"/>
      <w:bCs/>
      <w:kern w:val="44"/>
      <w:sz w:val="44"/>
      <w:szCs w:val="44"/>
    </w:rPr>
  </w:style>
  <w:style w:type="paragraph" w:customStyle="1" w:styleId="a3">
    <w:name w:val="图表名"/>
    <w:basedOn w:val="a"/>
    <w:next w:val="a"/>
    <w:link w:val="Char"/>
    <w:qFormat/>
    <w:rsid w:val="008862AD"/>
    <w:pPr>
      <w:jc w:val="center"/>
    </w:pPr>
    <w:rPr>
      <w:sz w:val="18"/>
    </w:rPr>
  </w:style>
  <w:style w:type="character" w:customStyle="1" w:styleId="Char">
    <w:name w:val="图表名 Char"/>
    <w:basedOn w:val="a0"/>
    <w:link w:val="a3"/>
    <w:rsid w:val="008862AD"/>
    <w:rPr>
      <w:sz w:val="18"/>
    </w:rPr>
  </w:style>
  <w:style w:type="table" w:styleId="a4">
    <w:name w:val="Table Grid"/>
    <w:basedOn w:val="a1"/>
    <w:uiPriority w:val="39"/>
    <w:rsid w:val="008862AD"/>
    <w:pPr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nil"/>
          <w:bottom w:val="single" w:sz="4" w:space="0" w:color="auto"/>
        </w:tcBorders>
      </w:tcPr>
    </w:tblStylePr>
  </w:style>
  <w:style w:type="table" w:customStyle="1" w:styleId="3-line">
    <w:name w:val="3-line"/>
    <w:basedOn w:val="a1"/>
    <w:uiPriority w:val="99"/>
    <w:rsid w:val="008862AD"/>
    <w:pPr>
      <w:jc w:val="center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reference">
    <w:name w:val="reference"/>
    <w:basedOn w:val="a5"/>
    <w:link w:val="referenceChar"/>
    <w:qFormat/>
    <w:rsid w:val="006403DB"/>
    <w:pPr>
      <w:ind w:left="420" w:firstLineChars="0" w:firstLine="0"/>
    </w:pPr>
    <w:rPr>
      <w:sz w:val="18"/>
    </w:rPr>
  </w:style>
  <w:style w:type="character" w:customStyle="1" w:styleId="referenceChar">
    <w:name w:val="reference Char"/>
    <w:basedOn w:val="a0"/>
    <w:link w:val="reference"/>
    <w:rsid w:val="006403DB"/>
    <w:rPr>
      <w:sz w:val="18"/>
    </w:rPr>
  </w:style>
  <w:style w:type="paragraph" w:styleId="a5">
    <w:name w:val="List Paragraph"/>
    <w:basedOn w:val="a"/>
    <w:uiPriority w:val="34"/>
    <w:qFormat/>
    <w:rsid w:val="006403DB"/>
    <w:pPr>
      <w:ind w:firstLineChars="200" w:firstLine="420"/>
    </w:pPr>
  </w:style>
  <w:style w:type="paragraph" w:styleId="a6">
    <w:name w:val="Title"/>
    <w:aliases w:val="节标题"/>
    <w:basedOn w:val="a"/>
    <w:next w:val="a"/>
    <w:link w:val="Char0"/>
    <w:uiPriority w:val="10"/>
    <w:qFormat/>
    <w:rsid w:val="00C813A4"/>
    <w:pPr>
      <w:spacing w:before="240" w:after="60"/>
      <w:jc w:val="left"/>
      <w:outlineLvl w:val="0"/>
    </w:pPr>
    <w:rPr>
      <w:rFonts w:asciiTheme="majorHAnsi" w:eastAsia="宋体" w:hAnsiTheme="majorHAnsi" w:cstheme="majorBidi"/>
      <w:bCs/>
      <w:szCs w:val="32"/>
    </w:rPr>
  </w:style>
  <w:style w:type="character" w:customStyle="1" w:styleId="Char0">
    <w:name w:val="标题 Char"/>
    <w:aliases w:val="节标题 Char"/>
    <w:basedOn w:val="a0"/>
    <w:link w:val="a6"/>
    <w:uiPriority w:val="10"/>
    <w:rsid w:val="00C813A4"/>
    <w:rPr>
      <w:rFonts w:asciiTheme="majorHAnsi" w:eastAsia="宋体" w:hAnsiTheme="majorHAnsi" w:cstheme="majorBidi"/>
      <w:bCs/>
      <w:sz w:val="24"/>
      <w:szCs w:val="32"/>
    </w:rPr>
  </w:style>
  <w:style w:type="character" w:customStyle="1" w:styleId="4Char">
    <w:name w:val="标题 4 Char"/>
    <w:aliases w:val="一级标题 Char"/>
    <w:basedOn w:val="a0"/>
    <w:link w:val="4"/>
    <w:uiPriority w:val="9"/>
    <w:rsid w:val="00EA71D3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6Char">
    <w:name w:val="标题 6 Char"/>
    <w:aliases w:val="二级标题 Char"/>
    <w:basedOn w:val="a0"/>
    <w:link w:val="6"/>
    <w:uiPriority w:val="9"/>
    <w:rsid w:val="00EA71D3"/>
    <w:rPr>
      <w:rFonts w:asciiTheme="majorHAnsi" w:eastAsia="黑体" w:hAnsiTheme="majorHAnsi" w:cstheme="majorBidi"/>
      <w:b/>
      <w:bCs/>
      <w:szCs w:val="24"/>
    </w:rPr>
  </w:style>
  <w:style w:type="character" w:customStyle="1" w:styleId="2Char">
    <w:name w:val="标题 2 Char"/>
    <w:aliases w:val="三级标题 Char"/>
    <w:basedOn w:val="a0"/>
    <w:link w:val="2"/>
    <w:uiPriority w:val="9"/>
    <w:rsid w:val="00EA71D3"/>
    <w:rPr>
      <w:rFonts w:asciiTheme="majorHAnsi" w:eastAsia="楷体" w:hAnsiTheme="majorHAnsi" w:cstheme="majorBidi"/>
      <w:bCs/>
      <w:szCs w:val="32"/>
    </w:rPr>
  </w:style>
  <w:style w:type="character" w:customStyle="1" w:styleId="MTEquationSection">
    <w:name w:val="MTEquationSection"/>
    <w:basedOn w:val="a0"/>
    <w:rsid w:val="002C478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2C478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C4784"/>
  </w:style>
  <w:style w:type="paragraph" w:styleId="a7">
    <w:name w:val="header"/>
    <w:basedOn w:val="a"/>
    <w:link w:val="Char1"/>
    <w:uiPriority w:val="99"/>
    <w:semiHidden/>
    <w:unhideWhenUsed/>
    <w:rsid w:val="003B6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3B6D89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3B6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3B6D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FMPC</dc:creator>
  <cp:lastModifiedBy>Jinjusun</cp:lastModifiedBy>
  <cp:revision>2</cp:revision>
  <dcterms:created xsi:type="dcterms:W3CDTF">2016-06-07T01:53:00Z</dcterms:created>
  <dcterms:modified xsi:type="dcterms:W3CDTF">2016-06-07T01:53:00Z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