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827937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451.27564320000005"/>
        <w:gridCol w:w="2160.0002520000003"/>
        <w:gridCol w:w="451.27564320000005"/>
        <w:gridCol w:w="2160.0002520000003"/>
        <w:gridCol w:w="451.27564320000005"/>
        <w:gridCol w:w="2160.0002520000003"/>
        <w:tblGridChange w:id="0">
          <w:tblGrid>
            <w:gridCol w:w="2160.0002520000003"/>
            <w:gridCol w:w="451.27564320000005"/>
            <w:gridCol w:w="2160.0002520000003"/>
            <w:gridCol w:w="451.27564320000005"/>
            <w:gridCol w:w="2160.0002520000003"/>
            <w:gridCol w:w="451.27564320000005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123.086745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