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0.93030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95.0871736"/>
        <w:gridCol w:w="480.75596160000003"/>
        <w:gridCol w:w="4795.0871736"/>
        <w:tblGridChange w:id="0">
          <w:tblGrid>
            <w:gridCol w:w="4795.0871736"/>
            <w:gridCol w:w="480.75596160000003"/>
            <w:gridCol w:w="4795.0871736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.0866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.0866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.0866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83.307248" w:left="1065.8268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