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20.000504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tblGridChange w:id="0">
          <w:tblGrid>
            <w:gridCol w:w="4320.000504000001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617" w:w="5783" w:orient="portrait"/>
      <w:pgMar w:bottom="0" w:top="663.3071640000002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