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5.3397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66988"/>
        <w:gridCol w:w="144.0000168"/>
        <w:gridCol w:w="5045.66988"/>
        <w:tblGridChange w:id="0">
          <w:tblGrid>
            <w:gridCol w:w="5045.66988"/>
            <w:gridCol w:w="144.0000168"/>
            <w:gridCol w:w="5045.66988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836.2205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