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2.000638400001"/>
        <w:gridCol w:w="5472.000638400001"/>
        <w:tblGridChange w:id="0">
          <w:tblGrid>
            <w:gridCol w:w="5472.000638400001"/>
            <w:gridCol w:w="5472.000638400001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7717892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