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2.37916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6.1895616"/>
        <w:gridCol w:w="360.00004200000006"/>
        <w:gridCol w:w="5016.1895616"/>
        <w:tblGridChange w:id="0">
          <w:tblGrid>
            <w:gridCol w:w="5016.1895616"/>
            <w:gridCol w:w="360.00004200000006"/>
            <w:gridCol w:w="5016.1895616"/>
          </w:tblGrid>
        </w:tblGridChange>
      </w:tblGrid>
      <w:tr>
        <w:trPr>
          <w:cantSplit w:val="0"/>
          <w:trHeight w:val="2080.063234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063234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063234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063234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063234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0.0632348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72.9765148000001" w:left="924.0945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