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4251" w14:textId="77777777" w:rsidR="0048210A" w:rsidRPr="004A105F" w:rsidRDefault="00000000">
      <w:pPr>
        <w:pStyle w:val="Ttul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color w:val="000000"/>
          <w:sz w:val="24"/>
          <w:szCs w:val="24"/>
          <w:lang w:val="es-CO"/>
        </w:rPr>
        <w:t>PRUEBA PRÁCTICA – KPIs Y DASHBOARD EN POWER BI</w:t>
      </w:r>
    </w:p>
    <w:p w14:paraId="1D002187" w14:textId="441B7A8D" w:rsidR="0048210A" w:rsidRPr="004A105F" w:rsidRDefault="00000000" w:rsidP="005A2A2B">
      <w:pPr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r w:rsidRPr="00A97185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Prueba individual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8210A" w:rsidRPr="00A97185" w14:paraId="0FCD4C2F" w14:textId="77777777">
        <w:trPr>
          <w:jc w:val="center"/>
        </w:trPr>
        <w:tc>
          <w:tcPr>
            <w:tcW w:w="5040" w:type="dxa"/>
            <w:vAlign w:val="center"/>
          </w:tcPr>
          <w:p w14:paraId="2912F483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Tema</w:t>
            </w:r>
          </w:p>
        </w:tc>
        <w:tc>
          <w:tcPr>
            <w:tcW w:w="5040" w:type="dxa"/>
            <w:vAlign w:val="center"/>
          </w:tcPr>
          <w:p w14:paraId="573B0F78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  <w:lang w:val="es-CO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>Indicadores Clave de Rendimiento (KPIs)</w:t>
            </w:r>
          </w:p>
        </w:tc>
      </w:tr>
      <w:tr w:rsidR="0048210A" w:rsidRPr="004A105F" w14:paraId="122B07E9" w14:textId="77777777">
        <w:trPr>
          <w:jc w:val="center"/>
        </w:trPr>
        <w:tc>
          <w:tcPr>
            <w:tcW w:w="5040" w:type="dxa"/>
            <w:vAlign w:val="center"/>
          </w:tcPr>
          <w:p w14:paraId="51F05587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Herramienta</w:t>
            </w:r>
          </w:p>
        </w:tc>
        <w:tc>
          <w:tcPr>
            <w:tcW w:w="5040" w:type="dxa"/>
            <w:vAlign w:val="center"/>
          </w:tcPr>
          <w:p w14:paraId="0C0E0D90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Microsoft Power BI Desktop</w:t>
            </w:r>
          </w:p>
        </w:tc>
      </w:tr>
      <w:tr w:rsidR="0048210A" w:rsidRPr="004A105F" w14:paraId="2171D2CF" w14:textId="77777777">
        <w:trPr>
          <w:jc w:val="center"/>
        </w:trPr>
        <w:tc>
          <w:tcPr>
            <w:tcW w:w="5040" w:type="dxa"/>
            <w:vAlign w:val="center"/>
          </w:tcPr>
          <w:p w14:paraId="17DB2AC5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Archivo de trabajo</w:t>
            </w:r>
          </w:p>
        </w:tc>
        <w:tc>
          <w:tcPr>
            <w:tcW w:w="5040" w:type="dxa"/>
            <w:vAlign w:val="center"/>
          </w:tcPr>
          <w:p w14:paraId="4E049916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Unidad2_3_KPIs_Dataset_PowerBI.xlsx</w:t>
            </w:r>
          </w:p>
        </w:tc>
      </w:tr>
      <w:tr w:rsidR="0048210A" w:rsidRPr="004A105F" w14:paraId="704F8AA5" w14:textId="77777777">
        <w:trPr>
          <w:jc w:val="center"/>
        </w:trPr>
        <w:tc>
          <w:tcPr>
            <w:tcW w:w="5040" w:type="dxa"/>
            <w:vAlign w:val="center"/>
          </w:tcPr>
          <w:p w14:paraId="26B125AB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Fecha límite</w:t>
            </w:r>
          </w:p>
        </w:tc>
        <w:tc>
          <w:tcPr>
            <w:tcW w:w="5040" w:type="dxa"/>
            <w:vAlign w:val="center"/>
          </w:tcPr>
          <w:p w14:paraId="74FEDC1F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Viernes 4 de septiembre de 2026</w:t>
            </w:r>
          </w:p>
        </w:tc>
      </w:tr>
      <w:tr w:rsidR="0048210A" w:rsidRPr="00A97185" w14:paraId="7E576857" w14:textId="77777777">
        <w:trPr>
          <w:jc w:val="center"/>
        </w:trPr>
        <w:tc>
          <w:tcPr>
            <w:tcW w:w="5040" w:type="dxa"/>
            <w:vAlign w:val="center"/>
          </w:tcPr>
          <w:p w14:paraId="3686BFAC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Hora límite</w:t>
            </w:r>
          </w:p>
        </w:tc>
        <w:tc>
          <w:tcPr>
            <w:tcW w:w="5040" w:type="dxa"/>
            <w:vAlign w:val="center"/>
          </w:tcPr>
          <w:p w14:paraId="6A73FA54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  <w:lang w:val="es-CO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>11:59 p. m. — SIN EXCEPCIÓN ALGUNA</w:t>
            </w:r>
          </w:p>
        </w:tc>
      </w:tr>
    </w:tbl>
    <w:p w14:paraId="7A4ACD29" w14:textId="77777777" w:rsidR="0048210A" w:rsidRPr="004A105F" w:rsidRDefault="0048210A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22AD8BF7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t>1. Objetivo de la prueba</w:t>
      </w:r>
    </w:p>
    <w:p w14:paraId="76DF561F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El estudiante deberá utilizar el archivo proporcionado para construir un Dashboard en Power BI que permita analizar la información mediante indicadores KPI y elementos visuales. La prueba está diseñada para ser sencilla y guiada. No se busca que todos los estudiantes realicen exactamente el mismo Dashboard: después de completar los tres KPIs obligatorios, cada estudiante puede decidir qué análisis, gráficos y elementos adicionales utilizar.</w:t>
      </w:r>
    </w:p>
    <w:p w14:paraId="70F7E9D5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t>2. Archivo de datos</w:t>
      </w:r>
    </w:p>
    <w:p w14:paraId="71D272E8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Para realizar la prueba se debe utilizar exclusivamente el archivo Unidad2_3_KPIs_Dataset_PowerBI.xlsx.</w:t>
      </w:r>
    </w:p>
    <w:p w14:paraId="318F2917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Pedidos y exportaciones.</w:t>
      </w:r>
    </w:p>
    <w:p w14:paraId="5C28261B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Marketing y área comercial.</w:t>
      </w:r>
    </w:p>
    <w:p w14:paraId="0B4AAFFB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Producción diaria.</w:t>
      </w:r>
    </w:p>
    <w:p w14:paraId="4B4DDF50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Finanzas mensual.</w:t>
      </w:r>
    </w:p>
    <w:p w14:paraId="057CE392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Calendario.</w:t>
      </w:r>
    </w:p>
    <w:p w14:paraId="798F8A23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t>3. ¿Qué debe hacer el estudiante?</w:t>
      </w:r>
    </w:p>
    <w:p w14:paraId="12B35F46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Debe crear un Dashboard en Power BI que contenga como mínimo:</w:t>
      </w:r>
    </w:p>
    <w:p w14:paraId="065AABF8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3 KPIs obligatorios.</w:t>
      </w:r>
    </w:p>
    <w:p w14:paraId="5F83EAA9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Gráficos para complementar el análisis.</w:t>
      </w:r>
    </w:p>
    <w:p w14:paraId="62CE3D9E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Tablas o matrices, si considera que ayudan al análisis.</w:t>
      </w:r>
    </w:p>
    <w:p w14:paraId="412A59FE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Título claramente visible.</w:t>
      </w:r>
    </w:p>
    <w:p w14:paraId="10CB2EB5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Nombre completo del estudiante.</w:t>
      </w:r>
    </w:p>
    <w:p w14:paraId="5DCB8987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Diseño ordenado, legible y fácil de entender.</w:t>
      </w:r>
    </w:p>
    <w:p w14:paraId="6467ED96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Una breve interpretación de los resultados.</w:t>
      </w:r>
    </w:p>
    <w:p w14:paraId="021282C4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t>4. Los 3 KPIs obligatorios</w:t>
      </w:r>
    </w:p>
    <w:p w14:paraId="1B2F4291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Estos tres KPIs son obligatorios para todos los estudiantes. Los demás indicadores son libres.</w:t>
      </w:r>
    </w:p>
    <w:p w14:paraId="7F197257" w14:textId="77777777" w:rsidR="0048210A" w:rsidRPr="004A105F" w:rsidRDefault="00000000">
      <w:pPr>
        <w:pStyle w:val="Ttulo2"/>
        <w:rPr>
          <w:rFonts w:ascii="Times New Roman" w:hAnsi="Times New Roman" w:cs="Times New Roman"/>
          <w:bCs w:val="0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Cs w:val="24"/>
          <w:lang w:val="es-CO"/>
        </w:rPr>
        <w:lastRenderedPageBreak/>
        <w:t>KPI 1 – Ventas Totales</w:t>
      </w:r>
    </w:p>
    <w:p w14:paraId="0E447742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Hoja a utilizar: Finanzas_Mensual</w:t>
      </w:r>
    </w:p>
    <w:p w14:paraId="739FD7FF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Campo principal: Ventas_Totales_CRC</w:t>
      </w:r>
    </w:p>
    <w:p w14:paraId="562E343E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Calcular y representar las ventas totales de la empresa.</w:t>
      </w:r>
    </w:p>
    <w:p w14:paraId="459709DC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Debe mostrar: Ventas Totales (CRC)</w:t>
      </w:r>
    </w:p>
    <w:p w14:paraId="4E6226DF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Puede utilizar una tarjeta KPI, una tarjeta normal u otro visual apropiado.</w:t>
      </w:r>
    </w:p>
    <w:p w14:paraId="267A0CB5" w14:textId="77777777" w:rsidR="0048210A" w:rsidRPr="004A105F" w:rsidRDefault="00000000">
      <w:pPr>
        <w:pStyle w:val="Ttulo2"/>
        <w:rPr>
          <w:rFonts w:ascii="Times New Roman" w:hAnsi="Times New Roman" w:cs="Times New Roman"/>
          <w:bCs w:val="0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Cs w:val="24"/>
          <w:lang w:val="es-CO"/>
        </w:rPr>
        <w:t>KPI 2 – Utilidad Neta</w:t>
      </w:r>
    </w:p>
    <w:p w14:paraId="33465179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Hoja a utilizar: Finanzas_Mensual</w:t>
      </w:r>
    </w:p>
    <w:p w14:paraId="2BB06101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Campo principal: Utilidad_Neta_CRC</w:t>
      </w:r>
    </w:p>
    <w:p w14:paraId="2886393C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Calcular y representar la utilidad neta total de la empresa.</w:t>
      </w:r>
    </w:p>
    <w:p w14:paraId="404E6C6B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Debe mostrar: Utilidad Neta (CRC)</w:t>
      </w:r>
    </w:p>
    <w:p w14:paraId="1BA21280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Puede utilizar una tarjeta KPI, una tarjeta normal u otro visual apropiado.</w:t>
      </w:r>
    </w:p>
    <w:p w14:paraId="33AC72DF" w14:textId="77777777" w:rsidR="0048210A" w:rsidRPr="004A105F" w:rsidRDefault="00000000">
      <w:pPr>
        <w:pStyle w:val="Ttulo2"/>
        <w:rPr>
          <w:rFonts w:ascii="Times New Roman" w:hAnsi="Times New Roman" w:cs="Times New Roman"/>
          <w:bCs w:val="0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Cs w:val="24"/>
          <w:lang w:val="es-CO"/>
        </w:rPr>
        <w:t>KPI 3 – Cumplimiento de Entregas</w:t>
      </w:r>
    </w:p>
    <w:p w14:paraId="79BF9B97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Hoja a utilizar: Pedidos_Exportacion</w:t>
      </w:r>
    </w:p>
    <w:p w14:paraId="46C0F41B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Campo principal: Entregado_A_Tiempo_Completo</w:t>
      </w:r>
    </w:p>
    <w:p w14:paraId="73617A36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Determinar el porcentaje de pedidos que fueron entregados a tiempo y completos. El resultado debe presentarse como porcentaje.</w:t>
      </w:r>
    </w:p>
    <w:p w14:paraId="7D9A519D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Debe mostrar: Cumplimiento de Entregas (%)</w:t>
      </w:r>
    </w:p>
    <w:p w14:paraId="2439F8BC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Puede utilizar una tarjeta KPI, una tarjeta normal u otro visual apropiado.</w:t>
      </w:r>
    </w:p>
    <w:p w14:paraId="5F081225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t>5. ¿Cómo realizar los KPIs?</w:t>
      </w:r>
    </w:p>
    <w:p w14:paraId="53AD0B14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Paso 1: Abrir Microsoft Power BI Desktop.</w:t>
      </w:r>
    </w:p>
    <w:p w14:paraId="308EDED9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Paso 2: Seleccionar Obtener datos → Excel.</w:t>
      </w:r>
    </w:p>
    <w:p w14:paraId="740809D7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Paso 3: Seleccionar el archivo Unidad2_3_KPIs_Dataset_PowerBI.xlsx.</w:t>
      </w:r>
    </w:p>
    <w:p w14:paraId="736E633B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Paso 4: Cargar las tablas necesarias.</w:t>
      </w:r>
    </w:p>
    <w:p w14:paraId="6CE1BE73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Paso 5: Para los KPIs obligatorios se utilizarán principalmente Finanzas_Mensual y Pedidos_Exportacion.</w:t>
      </w:r>
    </w:p>
    <w:p w14:paraId="2B5430E6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Paso 6: Crear las medidas o cálculos necesarios utilizando DAX.</w:t>
      </w:r>
    </w:p>
    <w:p w14:paraId="57E4A96A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Paso 7: Colocar los resultados en el Dashboard.</w:t>
      </w:r>
    </w:p>
    <w:p w14:paraId="7A443ABF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Paso 8: Verificar que los valores sean correctos antes de entregar.</w:t>
      </w:r>
    </w:p>
    <w:p w14:paraId="268E992A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lastRenderedPageBreak/>
        <w:t>6. Los demás análisis son libres</w:t>
      </w:r>
    </w:p>
    <w:p w14:paraId="4796A9C3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Después de realizar los tres KPIs obligatorios, el estudiante puede complementar el Dashboard con los análisis que considere convenientes. No es necesario que todos los estudiantes tengan los mismos gráficos.</w:t>
      </w:r>
    </w:p>
    <w:p w14:paraId="79FB7EF2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Pedidos y exportaciones: País de destino, Cliente, Producto, Vendedor, Canal de venta, Cantidad de sacos, Ventas, Entregas a tiempo, Incidencias, Costos logísticos.</w:t>
      </w:r>
    </w:p>
    <w:p w14:paraId="4041F357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Marketing: Gasto de marketing, Prospectos/visitantes, Clientes nuevos, Canal, Ticket promedio, Compras anuales.</w:t>
      </w:r>
    </w:p>
    <w:p w14:paraId="3D2119F6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Producción: Unidades producidas, Unidades defectuosas, Línea de producción, Operarios, Horas de turno, Porcentaje de defectos.</w:t>
      </w:r>
    </w:p>
    <w:p w14:paraId="39EDC58A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Finanzas: Ventas, Costos, Utilidad, Activos, Pasivos, Inventario, Inversión, Beneficio del proyecto.</w:t>
      </w:r>
    </w:p>
    <w:p w14:paraId="71C00A6F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t>7. Cantidad mínima de gráficos</w:t>
      </w:r>
    </w:p>
    <w:p w14:paraId="6F5D3337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Para mantener la prueba sencilla, se recomienda como mínimo:</w:t>
      </w:r>
    </w:p>
    <w:p w14:paraId="6582BE96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3 KPIs obligatorios.</w:t>
      </w:r>
    </w:p>
    <w:p w14:paraId="63D67933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4 gráficos adicionales.</w:t>
      </w:r>
    </w:p>
    <w:p w14:paraId="35F48B45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1 segmentador/filtro.</w:t>
      </w:r>
    </w:p>
    <w:p w14:paraId="018FA592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Los cuatro gráficos son de elección libre. Deben tener relación con los datos y aportar información útil.</w:t>
      </w:r>
    </w:p>
    <w:p w14:paraId="7ECF7ACC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t>8. Título y nombre del estudiante</w:t>
      </w:r>
    </w:p>
    <w:p w14:paraId="78A6DD1E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ESTE PUNTO ES OBLIGATORIO. Cada Dashboard debe tener un título claramente visible y el nombre completo del estudiante.</w:t>
      </w:r>
    </w:p>
    <w:p w14:paraId="347DBAC4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Ejemplo:</w:t>
      </w:r>
    </w:p>
    <w:p w14:paraId="5672B636" w14:textId="77777777" w:rsidR="0048210A" w:rsidRPr="004A105F" w:rsidRDefault="00000000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DASHBOARD DE INDICADORES EMPRESARIALES</w:t>
      </w:r>
    </w:p>
    <w:p w14:paraId="09C51AA0" w14:textId="3BF31DB7" w:rsidR="0048210A" w:rsidRPr="004A105F" w:rsidRDefault="00000000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Estudiante: Juan </w:t>
      </w:r>
      <w:r w:rsidR="00814DB6"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Vindas Chichilla.</w:t>
      </w:r>
    </w:p>
    <w:p w14:paraId="699B19E7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t>9. Diseño del Dashboard</w:t>
      </w:r>
    </w:p>
    <w:p w14:paraId="7E3DB271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El estudiante tiene libertad para elegir:</w:t>
      </w:r>
    </w:p>
    <w:p w14:paraId="1FF39F1A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Tipo de gráficos.</w:t>
      </w:r>
    </w:p>
    <w:p w14:paraId="602B5A45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Distribución.</w:t>
      </w:r>
    </w:p>
    <w:p w14:paraId="7A330140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Tamaño.</w:t>
      </w:r>
    </w:p>
    <w:p w14:paraId="11C3DB94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Tipografía.</w:t>
      </w:r>
    </w:p>
    <w:p w14:paraId="21CB82D3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Colores.</w:t>
      </w:r>
    </w:p>
    <w:p w14:paraId="1766AC20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Fondo.</w:t>
      </w:r>
    </w:p>
    <w:p w14:paraId="58E60870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Iconos.</w:t>
      </w:r>
    </w:p>
    <w:p w14:paraId="0BDE8F1A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Segmentadores.</w:t>
      </w:r>
    </w:p>
    <w:p w14:paraId="742486D3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Organización de los elementos.</w:t>
      </w:r>
    </w:p>
    <w:p w14:paraId="38553734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El resultado debe ser ordenado, fácil de leer, profesional, comprensible y visualmente limpio. Evite colocar demasiados gráficos juntos o utilizar colores que dificulten la lectura.</w:t>
      </w:r>
    </w:p>
    <w:p w14:paraId="383384C2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t>10. Segmentador</w:t>
      </w:r>
    </w:p>
    <w:p w14:paraId="2B78C92A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Debe incluir al menos un segmentador. El estudiante puede elegir el campo que considere más útil.</w:t>
      </w:r>
    </w:p>
    <w:p w14:paraId="53CA1D0F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Año</w:t>
      </w:r>
    </w:p>
    <w:p w14:paraId="0BC9A943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Mes</w:t>
      </w:r>
    </w:p>
    <w:p w14:paraId="526F1687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País</w:t>
      </w:r>
    </w:p>
    <w:p w14:paraId="0AC012D0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Producto</w:t>
      </w:r>
    </w:p>
    <w:p w14:paraId="059E59E8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Cliente</w:t>
      </w:r>
    </w:p>
    <w:p w14:paraId="26EBD06E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Canal</w:t>
      </w:r>
    </w:p>
    <w:p w14:paraId="3FA7D9D0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Línea de producción</w:t>
      </w:r>
    </w:p>
    <w:p w14:paraId="255BCFD7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La elección queda a criterio del estudiante.</w:t>
      </w:r>
    </w:p>
    <w:p w14:paraId="4E412553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t>11. Interpretación de resultados</w:t>
      </w:r>
    </w:p>
    <w:p w14:paraId="3441C02A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El estudiante debe demostrar que comprende lo que está mostrando. Debe incluir una interpretación breve de 2 a 4 líneas debajo o al lado de los KPIs.</w:t>
      </w:r>
    </w:p>
    <w:p w14:paraId="5975CB05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Ejemplo: Las ventas totales presentan un comportamiento positivo durante el período analizado y la utilidad neta representa una parte importante de los ingresos generados.</w:t>
      </w:r>
    </w:p>
    <w:p w14:paraId="16FA6EC3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t>12. KPIs adicionales: son libres</w:t>
      </w:r>
    </w:p>
    <w:p w14:paraId="2077F08E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Los únicos KPIs obligatorios son Ventas Totales, Utilidad Neta y Cumplimiento de Entregas. A partir de estos tres, el estudiante puede crear los demás indicadores que considere apropiados.</w:t>
      </w:r>
    </w:p>
    <w:p w14:paraId="34543687" w14:textId="315B4DCF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Margen de utilidad</w:t>
      </w:r>
      <w:r w:rsidR="002E6FDA" w:rsidRPr="004A105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1DBCA2B3" w14:textId="16C4D08C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Costo total</w:t>
      </w:r>
      <w:r w:rsidR="002E6FDA" w:rsidRPr="004A105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68BA75B5" w14:textId="1781563D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Porcentaje de defectos</w:t>
      </w:r>
      <w:r w:rsidR="002E6FDA" w:rsidRPr="004A105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544281EF" w14:textId="57D631A8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Clientes nuevos</w:t>
      </w:r>
      <w:r w:rsidR="002E6FDA" w:rsidRPr="004A105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167F9E38" w14:textId="4F3BEF85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Gasto promedio de marketing</w:t>
      </w:r>
      <w:r w:rsidR="002E6FDA" w:rsidRPr="004A105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38E58F81" w14:textId="496093F6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Ventas por país</w:t>
      </w:r>
      <w:r w:rsidR="002E6FDA" w:rsidRPr="004A105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59BF1470" w14:textId="43A16FEA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Ventas por </w:t>
      </w:r>
      <w:r w:rsidR="002E6FDA" w:rsidRPr="004A105F">
        <w:rPr>
          <w:rFonts w:ascii="Times New Roman" w:hAnsi="Times New Roman" w:cs="Times New Roman"/>
          <w:b/>
          <w:color w:val="000000"/>
          <w:sz w:val="24"/>
          <w:szCs w:val="24"/>
        </w:rPr>
        <w:t>product.</w:t>
      </w:r>
    </w:p>
    <w:p w14:paraId="127FFEF5" w14:textId="234F4EEF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Productividad</w:t>
      </w:r>
      <w:r w:rsidR="002E6FDA" w:rsidRPr="004A105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5364B08E" w14:textId="04DD6713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ROI del </w:t>
      </w:r>
      <w:r w:rsidR="002E6FDA" w:rsidRPr="004A105F">
        <w:rPr>
          <w:rFonts w:ascii="Times New Roman" w:hAnsi="Times New Roman" w:cs="Times New Roman"/>
          <w:b/>
          <w:color w:val="000000"/>
          <w:sz w:val="24"/>
          <w:szCs w:val="24"/>
        </w:rPr>
        <w:t>Proyecto.</w:t>
      </w:r>
    </w:p>
    <w:p w14:paraId="58D6103A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No tiene que hacer todos. La idea es que cada estudiante decida qué información es importante para complementar su Dashboard.</w:t>
      </w:r>
    </w:p>
    <w:p w14:paraId="27395657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lastRenderedPageBreak/>
        <w:t>13. Entrega de la prueba</w:t>
      </w:r>
    </w:p>
    <w:p w14:paraId="5DB21634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Cada estudiante debe entregar DOS ARCHIVOS.</w:t>
      </w:r>
    </w:p>
    <w:p w14:paraId="140AB77D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ARCHIVO 1 – PDF: Exportar el Dashboard de Power BI a PDF.</w:t>
      </w:r>
    </w:p>
    <w:p w14:paraId="7A2DEDC7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ARCHIVO 2 – PBIX: Entregar el archivo original de Power BI con extensión .pbix.</w:t>
      </w:r>
    </w:p>
    <w:p w14:paraId="4F07F469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Ejemplo de nombres:</w:t>
      </w:r>
    </w:p>
    <w:p w14:paraId="7F384991" w14:textId="7CEC4732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Dashboard_</w:t>
      </w:r>
      <w:r w:rsidR="006C2F18" w:rsidRPr="004A10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Juan Vindas Chichilla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.pdf</w:t>
      </w:r>
    </w:p>
    <w:p w14:paraId="2D6B2F52" w14:textId="381B95D2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Dashboard_</w:t>
      </w:r>
      <w:r w:rsidR="006C2F18" w:rsidRPr="004A10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Juan Vindas Chichilla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.pbix</w:t>
      </w:r>
    </w:p>
    <w:p w14:paraId="04032925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</w:rPr>
        <w:t>14. Método de entrega</w:t>
      </w:r>
    </w:p>
    <w:p w14:paraId="084E2771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>Correo electrónico: BermanMU@proton.me</w:t>
      </w:r>
    </w:p>
    <w:p w14:paraId="394BD9F7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Asunto: PRUEBA KPI - Nombre del estudiante</w:t>
      </w:r>
    </w:p>
    <w:p w14:paraId="2DF5B040" w14:textId="2DB37E0C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Ejemplo: PRUEBA KPI - </w:t>
      </w:r>
      <w:r w:rsidR="003A2453"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Juan Vindas Chichilla</w:t>
      </w:r>
    </w:p>
    <w:p w14:paraId="457740B8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t>15. FECHA Y HORA LÍMITE – MUY IMPORTANTE</w:t>
      </w:r>
    </w:p>
    <w:p w14:paraId="0AFAB8E6" w14:textId="77777777" w:rsidR="0048210A" w:rsidRPr="004A105F" w:rsidRDefault="00000000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VIERNES 4 DE SEPTIEMBRE DE 2026</w:t>
      </w:r>
    </w:p>
    <w:p w14:paraId="4F94122A" w14:textId="77777777" w:rsidR="0048210A" w:rsidRPr="004A105F" w:rsidRDefault="00000000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11:59 P. M. — SIN EXCEPCIÓN ALGUNA</w:t>
      </w:r>
    </w:p>
    <w:p w14:paraId="7E89C173" w14:textId="77777777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Después de las 11:59 p. m. del viernes 4 de septiembre de 2026, la entrega será considerada fuera del tiempo establecido. No se aceptarán excusas por problemas de última hora con Power BI, computadora, Internet, correo electrónico o archivos que no fueron enviados correctamente. Se recomienda NO esperar hasta los últimos minutos para realizar la entrega.</w:t>
      </w:r>
    </w:p>
    <w:p w14:paraId="05CF6413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  <w:lang w:val="es-CO"/>
        </w:rPr>
        <w:t>16. Lista de verificación antes de entregar</w:t>
      </w:r>
    </w:p>
    <w:p w14:paraId="003ED3CB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Utilicé el archivo proporcionado.</w:t>
      </w:r>
    </w:p>
    <w:p w14:paraId="054FD0A4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  <w:lang w:val="es-CO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No eliminé los datos originales.</w:t>
      </w:r>
    </w:p>
    <w:p w14:paraId="6203D867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  <w:lang w:val="es-CO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Los datos están correctamente cargados en Power BI.</w:t>
      </w:r>
    </w:p>
    <w:p w14:paraId="4891D1CD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  <w:lang w:val="es-CO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Realicé el KPI de Ventas Totales.</w:t>
      </w:r>
    </w:p>
    <w:p w14:paraId="1D2A8C20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  <w:lang w:val="es-CO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Realicé el KPI de Utilidad Neta.</w:t>
      </w:r>
    </w:p>
    <w:p w14:paraId="044E7BA0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  <w:lang w:val="es-CO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Realicé el KPI de Cumplimiento de Entregas.</w:t>
      </w:r>
    </w:p>
    <w:p w14:paraId="51E94DFD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  <w:lang w:val="es-CO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Verifiqué que los valores sean correctos.</w:t>
      </w:r>
    </w:p>
    <w:p w14:paraId="7E61CAD5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El Dashboard tiene título.</w:t>
      </w:r>
    </w:p>
    <w:p w14:paraId="08AF4B1D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  <w:lang w:val="es-CO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El Dashboard tiene mi nombre completo.</w:t>
      </w:r>
    </w:p>
    <w:p w14:paraId="47E14338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  <w:lang w:val="es-CO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Incluí gráficos y análisis adicionales.</w:t>
      </w:r>
    </w:p>
    <w:p w14:paraId="27DC9137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  <w:lang w:val="es-CO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Incluí al menos un segmentador.</w:t>
      </w:r>
    </w:p>
    <w:p w14:paraId="53BBA499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  <w:lang w:val="es-CO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El Dashboard está ordenado y se puede entender.</w:t>
      </w:r>
    </w:p>
    <w:p w14:paraId="60A67592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Incluí una breve interpretación.</w:t>
      </w:r>
    </w:p>
    <w:p w14:paraId="6CF942C5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</w:rPr>
        <w:lastRenderedPageBreak/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Exporté el Dashboard a PDF.</w:t>
      </w:r>
    </w:p>
    <w:p w14:paraId="31836C83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Guardé el archivo .PBIX.</w:t>
      </w:r>
    </w:p>
    <w:p w14:paraId="19E6BBA1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El PDF abre correctamente.</w:t>
      </w:r>
    </w:p>
    <w:p w14:paraId="43B8C164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El PBIX abre correctamente.</w:t>
      </w:r>
    </w:p>
    <w:p w14:paraId="21DFF21F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  <w:lang w:val="es-CO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Adjunté los dos archivos al correo.</w:t>
      </w:r>
    </w:p>
    <w:p w14:paraId="27584C1B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  <w:lang w:val="es-CO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Envié el correo a BermanMU@proton.me.</w:t>
      </w:r>
    </w:p>
    <w:p w14:paraId="016C6E2C" w14:textId="77777777" w:rsidR="0048210A" w:rsidRPr="004A105F" w:rsidRDefault="00000000">
      <w:pPr>
        <w:pStyle w:val="Listaconvietas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Segoe UI Symbol" w:hAnsi="Segoe UI Symbol" w:cs="Segoe UI Symbol"/>
          <w:b/>
          <w:color w:val="000000"/>
          <w:sz w:val="24"/>
          <w:szCs w:val="24"/>
          <w:lang w:val="es-CO"/>
        </w:rPr>
        <w:t>☐</w:t>
      </w: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Verifiqué que el correo fue enviado antes de las 11:59 p. m. del viernes 4 de septiembre de 2026.</w:t>
      </w:r>
    </w:p>
    <w:p w14:paraId="37CB309A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</w:rPr>
        <w:t>17. Criterios de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8210A" w:rsidRPr="004A105F" w14:paraId="5031017F" w14:textId="77777777">
        <w:trPr>
          <w:jc w:val="center"/>
        </w:trPr>
        <w:tc>
          <w:tcPr>
            <w:tcW w:w="5040" w:type="dxa"/>
          </w:tcPr>
          <w:p w14:paraId="09145AA4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Criterio</w:t>
            </w:r>
          </w:p>
        </w:tc>
        <w:tc>
          <w:tcPr>
            <w:tcW w:w="5040" w:type="dxa"/>
          </w:tcPr>
          <w:p w14:paraId="6CE60A96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Puntos</w:t>
            </w:r>
          </w:p>
        </w:tc>
      </w:tr>
      <w:tr w:rsidR="0048210A" w:rsidRPr="004A105F" w14:paraId="170E217A" w14:textId="77777777">
        <w:trPr>
          <w:jc w:val="center"/>
        </w:trPr>
        <w:tc>
          <w:tcPr>
            <w:tcW w:w="5040" w:type="dxa"/>
          </w:tcPr>
          <w:p w14:paraId="03133949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KPI Ventas Totales</w:t>
            </w:r>
          </w:p>
        </w:tc>
        <w:tc>
          <w:tcPr>
            <w:tcW w:w="5040" w:type="dxa"/>
          </w:tcPr>
          <w:p w14:paraId="13895853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20</w:t>
            </w:r>
          </w:p>
        </w:tc>
      </w:tr>
      <w:tr w:rsidR="0048210A" w:rsidRPr="004A105F" w14:paraId="606DF9FE" w14:textId="77777777">
        <w:trPr>
          <w:jc w:val="center"/>
        </w:trPr>
        <w:tc>
          <w:tcPr>
            <w:tcW w:w="5040" w:type="dxa"/>
          </w:tcPr>
          <w:p w14:paraId="14270E14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KPI Utilidad Neta</w:t>
            </w:r>
          </w:p>
        </w:tc>
        <w:tc>
          <w:tcPr>
            <w:tcW w:w="5040" w:type="dxa"/>
          </w:tcPr>
          <w:p w14:paraId="3953D70E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20</w:t>
            </w:r>
          </w:p>
        </w:tc>
      </w:tr>
      <w:tr w:rsidR="0048210A" w:rsidRPr="004A105F" w14:paraId="5C40535E" w14:textId="77777777">
        <w:trPr>
          <w:jc w:val="center"/>
        </w:trPr>
        <w:tc>
          <w:tcPr>
            <w:tcW w:w="5040" w:type="dxa"/>
          </w:tcPr>
          <w:p w14:paraId="761C712B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KPI Cumplimiento de Entregas</w:t>
            </w:r>
          </w:p>
        </w:tc>
        <w:tc>
          <w:tcPr>
            <w:tcW w:w="5040" w:type="dxa"/>
          </w:tcPr>
          <w:p w14:paraId="3C2E6E0A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20</w:t>
            </w:r>
          </w:p>
        </w:tc>
      </w:tr>
      <w:tr w:rsidR="0048210A" w:rsidRPr="004A105F" w14:paraId="39C09B82" w14:textId="77777777">
        <w:trPr>
          <w:jc w:val="center"/>
        </w:trPr>
        <w:tc>
          <w:tcPr>
            <w:tcW w:w="5040" w:type="dxa"/>
          </w:tcPr>
          <w:p w14:paraId="2ACB1FE8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Gráficos y análisis adicionales</w:t>
            </w:r>
          </w:p>
        </w:tc>
        <w:tc>
          <w:tcPr>
            <w:tcW w:w="5040" w:type="dxa"/>
          </w:tcPr>
          <w:p w14:paraId="4D93CA31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15</w:t>
            </w:r>
          </w:p>
        </w:tc>
      </w:tr>
      <w:tr w:rsidR="0048210A" w:rsidRPr="004A105F" w14:paraId="24C12319" w14:textId="77777777">
        <w:trPr>
          <w:jc w:val="center"/>
        </w:trPr>
        <w:tc>
          <w:tcPr>
            <w:tcW w:w="5040" w:type="dxa"/>
          </w:tcPr>
          <w:p w14:paraId="2D1A9EAC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Segmentador/filtros</w:t>
            </w:r>
          </w:p>
        </w:tc>
        <w:tc>
          <w:tcPr>
            <w:tcW w:w="5040" w:type="dxa"/>
          </w:tcPr>
          <w:p w14:paraId="7145FB28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</w:tr>
      <w:tr w:rsidR="0048210A" w:rsidRPr="004A105F" w14:paraId="1593ED5F" w14:textId="77777777">
        <w:trPr>
          <w:jc w:val="center"/>
        </w:trPr>
        <w:tc>
          <w:tcPr>
            <w:tcW w:w="5040" w:type="dxa"/>
          </w:tcPr>
          <w:p w14:paraId="206C2969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  <w:lang w:val="es-CO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>Diseño y organización del Dashboard</w:t>
            </w:r>
          </w:p>
        </w:tc>
        <w:tc>
          <w:tcPr>
            <w:tcW w:w="5040" w:type="dxa"/>
          </w:tcPr>
          <w:p w14:paraId="707D64E1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</w:tr>
      <w:tr w:rsidR="0048210A" w:rsidRPr="004A105F" w14:paraId="3BAF5678" w14:textId="77777777">
        <w:trPr>
          <w:jc w:val="center"/>
        </w:trPr>
        <w:tc>
          <w:tcPr>
            <w:tcW w:w="5040" w:type="dxa"/>
          </w:tcPr>
          <w:p w14:paraId="6706230F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  <w:lang w:val="es-CO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>Título y nombre del estudiante</w:t>
            </w:r>
          </w:p>
        </w:tc>
        <w:tc>
          <w:tcPr>
            <w:tcW w:w="5040" w:type="dxa"/>
          </w:tcPr>
          <w:p w14:paraId="717BF693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</w:tr>
      <w:tr w:rsidR="0048210A" w:rsidRPr="004A105F" w14:paraId="5ECB708F" w14:textId="77777777">
        <w:trPr>
          <w:jc w:val="center"/>
        </w:trPr>
        <w:tc>
          <w:tcPr>
            <w:tcW w:w="5040" w:type="dxa"/>
          </w:tcPr>
          <w:p w14:paraId="5095172E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Interpretación de resultados</w:t>
            </w:r>
          </w:p>
        </w:tc>
        <w:tc>
          <w:tcPr>
            <w:tcW w:w="5040" w:type="dxa"/>
          </w:tcPr>
          <w:p w14:paraId="02A71489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</w:tr>
      <w:tr w:rsidR="0048210A" w:rsidRPr="004A105F" w14:paraId="7D820062" w14:textId="77777777">
        <w:trPr>
          <w:jc w:val="center"/>
        </w:trPr>
        <w:tc>
          <w:tcPr>
            <w:tcW w:w="5040" w:type="dxa"/>
          </w:tcPr>
          <w:p w14:paraId="3DA9FEE9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5040" w:type="dxa"/>
          </w:tcPr>
          <w:p w14:paraId="3DA4FCC6" w14:textId="77777777" w:rsidR="0048210A" w:rsidRPr="004A105F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05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100</w:t>
            </w:r>
          </w:p>
        </w:tc>
      </w:tr>
    </w:tbl>
    <w:p w14:paraId="7F55A23D" w14:textId="77777777" w:rsidR="0048210A" w:rsidRPr="004A105F" w:rsidRDefault="00000000">
      <w:pPr>
        <w:pStyle w:val="Ttulo1"/>
        <w:rPr>
          <w:rFonts w:ascii="Times New Roman" w:hAnsi="Times New Roman" w:cs="Times New Roman"/>
          <w:bCs w:val="0"/>
          <w:sz w:val="24"/>
          <w:szCs w:val="24"/>
        </w:rPr>
      </w:pPr>
      <w:r w:rsidRPr="004A105F">
        <w:rPr>
          <w:rFonts w:ascii="Times New Roman" w:hAnsi="Times New Roman" w:cs="Times New Roman"/>
          <w:bCs w:val="0"/>
          <w:color w:val="000000"/>
          <w:sz w:val="24"/>
          <w:szCs w:val="24"/>
        </w:rPr>
        <w:t>18. Regla final de la prueba</w:t>
      </w:r>
    </w:p>
    <w:p w14:paraId="133DFB12" w14:textId="0E6B847E" w:rsidR="0048210A" w:rsidRPr="004A105F" w:rsidRDefault="00000000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>No se calificará que todos tengan el mismo Dashboard. Se calificará principalmente que los tres KPIs obligatorios sean correctos, que los gráficos tengan sentido, que sepan utilizar Power BI y que puedan interpretar la información.</w:t>
      </w:r>
      <w:r w:rsidR="004A105F">
        <w:rPr>
          <w:rFonts w:ascii="Times New Roman" w:hAnsi="Times New Roman" w:cs="Times New Roman"/>
          <w:b/>
          <w:color w:val="000000"/>
          <w:sz w:val="24"/>
          <w:szCs w:val="24"/>
          <w:lang w:val="es-CO"/>
        </w:rPr>
        <w:t xml:space="preserve"> Nota final si leyó completamente el documento agrega en el asunto del correo el nombre de amigo de </w:t>
      </w:r>
      <w:r w:rsidR="004A105F" w:rsidRPr="005A2A2B">
        <w:rPr>
          <w:b/>
          <w:color w:val="000000"/>
          <w:lang w:val="es-CO"/>
        </w:rPr>
        <w:t xml:space="preserve">Juan </w:t>
      </w:r>
      <w:r w:rsidR="004A105F">
        <w:rPr>
          <w:b/>
          <w:color w:val="000000"/>
          <w:lang w:val="es-CO"/>
        </w:rPr>
        <w:t>Vindas Chichilla</w:t>
      </w:r>
      <w:r w:rsidR="00035114">
        <w:rPr>
          <w:b/>
          <w:color w:val="000000"/>
          <w:lang w:val="es-CO"/>
        </w:rPr>
        <w:t xml:space="preserve"> y no le diga a nadie de este punto</w:t>
      </w:r>
      <w:r w:rsidR="004A105F">
        <w:rPr>
          <w:b/>
          <w:color w:val="000000"/>
          <w:lang w:val="es-CO"/>
        </w:rPr>
        <w:t xml:space="preserve">. </w:t>
      </w:r>
    </w:p>
    <w:sectPr w:rsidR="0048210A" w:rsidRPr="004A105F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A8E36" w14:textId="77777777" w:rsidR="008B7990" w:rsidRDefault="008B7990">
      <w:pPr>
        <w:spacing w:after="0" w:line="240" w:lineRule="auto"/>
      </w:pPr>
      <w:r>
        <w:separator/>
      </w:r>
    </w:p>
  </w:endnote>
  <w:endnote w:type="continuationSeparator" w:id="0">
    <w:p w14:paraId="5968451A" w14:textId="77777777" w:rsidR="008B7990" w:rsidRDefault="008B7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D5FEF" w14:textId="77777777" w:rsidR="0048210A" w:rsidRPr="005A2A2B" w:rsidRDefault="00000000">
    <w:pPr>
      <w:pStyle w:val="Piedepgina"/>
      <w:jc w:val="center"/>
      <w:rPr>
        <w:lang w:val="es-CO"/>
      </w:rPr>
    </w:pPr>
    <w:r w:rsidRPr="005A2A2B">
      <w:rPr>
        <w:color w:val="000000"/>
        <w:sz w:val="16"/>
        <w:lang w:val="es-CO"/>
      </w:rPr>
      <w:t>Prueba práctica – KPIs y Dashboard en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EE93C" w14:textId="77777777" w:rsidR="008B7990" w:rsidRDefault="008B7990">
      <w:pPr>
        <w:spacing w:after="0" w:line="240" w:lineRule="auto"/>
      </w:pPr>
      <w:r>
        <w:separator/>
      </w:r>
    </w:p>
  </w:footnote>
  <w:footnote w:type="continuationSeparator" w:id="0">
    <w:p w14:paraId="62359AC7" w14:textId="77777777" w:rsidR="008B7990" w:rsidRDefault="008B7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36631" w14:textId="77777777" w:rsidR="0048210A" w:rsidRDefault="004821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368914">
    <w:abstractNumId w:val="8"/>
  </w:num>
  <w:num w:numId="2" w16cid:durableId="1784887247">
    <w:abstractNumId w:val="6"/>
  </w:num>
  <w:num w:numId="3" w16cid:durableId="1219441774">
    <w:abstractNumId w:val="5"/>
  </w:num>
  <w:num w:numId="4" w16cid:durableId="330302671">
    <w:abstractNumId w:val="4"/>
  </w:num>
  <w:num w:numId="5" w16cid:durableId="814222712">
    <w:abstractNumId w:val="7"/>
  </w:num>
  <w:num w:numId="6" w16cid:durableId="1706979063">
    <w:abstractNumId w:val="3"/>
  </w:num>
  <w:num w:numId="7" w16cid:durableId="333074650">
    <w:abstractNumId w:val="2"/>
  </w:num>
  <w:num w:numId="8" w16cid:durableId="1075319974">
    <w:abstractNumId w:val="1"/>
  </w:num>
  <w:num w:numId="9" w16cid:durableId="18332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114"/>
    <w:rsid w:val="0006063C"/>
    <w:rsid w:val="0015074B"/>
    <w:rsid w:val="00251E21"/>
    <w:rsid w:val="0029639D"/>
    <w:rsid w:val="002E6FDA"/>
    <w:rsid w:val="00326F90"/>
    <w:rsid w:val="003A2453"/>
    <w:rsid w:val="0048210A"/>
    <w:rsid w:val="004A105F"/>
    <w:rsid w:val="005A2A2B"/>
    <w:rsid w:val="0069575A"/>
    <w:rsid w:val="006C2F18"/>
    <w:rsid w:val="00814DB6"/>
    <w:rsid w:val="008A387B"/>
    <w:rsid w:val="008B7990"/>
    <w:rsid w:val="0093487A"/>
    <w:rsid w:val="009664D3"/>
    <w:rsid w:val="00A97185"/>
    <w:rsid w:val="00AA1D8D"/>
    <w:rsid w:val="00B47730"/>
    <w:rsid w:val="00CB0664"/>
    <w:rsid w:val="00FB0096"/>
    <w:rsid w:val="00FC693F"/>
    <w:rsid w:val="00FF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894337"/>
  <w14:defaultImageDpi w14:val="300"/>
  <w15:docId w15:val="{662FC03B-049F-40F0-8CD8-D0E7875D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1241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Irvin Saenz Cordoba</cp:lastModifiedBy>
  <cp:revision>14</cp:revision>
  <dcterms:created xsi:type="dcterms:W3CDTF">2013-12-23T23:15:00Z</dcterms:created>
  <dcterms:modified xsi:type="dcterms:W3CDTF">2026-09-03T14:38:00Z</dcterms:modified>
  <cp:category/>
</cp:coreProperties>
</file>