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rFonts w:ascii="Tahoma" w:hAnsi="Tahoma" w:cs="Tahoma"/>
          <w:b/>
          <w:sz w:val="28"/>
          <w:szCs w:val="28"/>
        </w:rPr>
      </w:pPr>
    </w:p>
    <w:p w:rsidR="004F46F0" w:rsidRDefault="004F46F0" w:rsidP="00E13010">
      <w:pPr>
        <w:rPr>
          <w:rFonts w:ascii="Tahoma" w:hAnsi="Tahoma" w:cs="Tahoma"/>
          <w:b/>
          <w:sz w:val="28"/>
          <w:szCs w:val="28"/>
        </w:rPr>
      </w:pPr>
    </w:p>
    <w:p w:rsidR="004F46F0" w:rsidRDefault="004F46F0" w:rsidP="00E13010">
      <w:pPr>
        <w:rPr>
          <w:rFonts w:ascii="Tahoma" w:hAnsi="Tahoma" w:cs="Tahoma"/>
          <w:b/>
          <w:sz w:val="28"/>
          <w:szCs w:val="28"/>
        </w:rPr>
      </w:pPr>
    </w:p>
    <w:p w:rsidR="004F46F0" w:rsidRDefault="004F46F0" w:rsidP="00E13010">
      <w:pPr>
        <w:rPr>
          <w:rFonts w:ascii="Tahoma" w:hAnsi="Tahoma" w:cs="Tahoma"/>
          <w:b/>
          <w:sz w:val="26"/>
          <w:szCs w:val="26"/>
          <w:lang w:val="en-GB"/>
        </w:rPr>
      </w:pPr>
    </w:p>
    <w:p w:rsidR="00E13010" w:rsidRDefault="00127EFF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225/2</w:t>
      </w:r>
    </w:p>
    <w:p w:rsidR="00E13010" w:rsidRDefault="00E13010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ISLAMIC</w:t>
      </w:r>
    </w:p>
    <w:p w:rsidR="00E13010" w:rsidRDefault="00E13010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RELIGIOUS</w:t>
      </w:r>
    </w:p>
    <w:p w:rsidR="00E13010" w:rsidRDefault="00E13010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EDUCATION</w:t>
      </w:r>
    </w:p>
    <w:p w:rsidR="00E13010" w:rsidRDefault="0024346F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Paper </w:t>
      </w:r>
      <w:r w:rsidR="003E7863">
        <w:rPr>
          <w:rFonts w:ascii="Tahoma" w:hAnsi="Tahoma" w:cs="Tahoma"/>
          <w:b/>
          <w:sz w:val="26"/>
          <w:szCs w:val="26"/>
          <w:lang w:val="en-GB"/>
        </w:rPr>
        <w:t>2</w:t>
      </w:r>
    </w:p>
    <w:p w:rsidR="00E13010" w:rsidRDefault="004F46F0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JULY</w:t>
      </w:r>
      <w:r w:rsidR="00E13010">
        <w:rPr>
          <w:rFonts w:ascii="Tahoma" w:hAnsi="Tahoma" w:cs="Tahoma"/>
          <w:b/>
          <w:sz w:val="26"/>
          <w:szCs w:val="26"/>
          <w:lang w:val="en-GB"/>
        </w:rPr>
        <w:t>/</w:t>
      </w:r>
      <w:r>
        <w:rPr>
          <w:rFonts w:ascii="Tahoma" w:hAnsi="Tahoma" w:cs="Tahoma"/>
          <w:b/>
          <w:sz w:val="26"/>
          <w:szCs w:val="26"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2 </w:t>
      </w:r>
      <w:r w:rsidR="0024346F">
        <w:rPr>
          <w:rFonts w:ascii="Tahoma" w:hAnsi="Tahoma" w:cs="Tahoma"/>
          <w:b/>
          <w:sz w:val="26"/>
          <w:szCs w:val="26"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rFonts w:ascii="Tahoma" w:hAnsi="Tahoma" w:cs="Tahoma"/>
          <w:b/>
        </w:rPr>
      </w:pPr>
    </w:p>
    <w:p w:rsidR="00E13010" w:rsidRPr="006D5547" w:rsidRDefault="00E13010" w:rsidP="00E13010">
      <w:pPr>
        <w:jc w:val="center"/>
        <w:rPr>
          <w:rFonts w:ascii="Tahoma" w:hAnsi="Tahoma" w:cs="Tahoma"/>
        </w:rPr>
      </w:pPr>
      <w:r w:rsidRPr="006D5547">
        <w:rPr>
          <w:rFonts w:ascii="Tahoma" w:hAnsi="Tahoma" w:cs="Tahoma"/>
          <w:noProof/>
          <w:lang w:val="en-US" w:eastAsia="en-US"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rFonts w:ascii="Tahoma" w:hAnsi="Tahoma" w:cs="Tahoma"/>
          <w:b/>
          <w:sz w:val="40"/>
          <w:szCs w:val="40"/>
        </w:rPr>
      </w:pPr>
      <w:r w:rsidRPr="006D5547">
        <w:rPr>
          <w:rFonts w:ascii="Tahoma" w:hAnsi="Tahoma" w:cs="Tahoma"/>
          <w:b/>
          <w:sz w:val="40"/>
          <w:szCs w:val="40"/>
        </w:rPr>
        <w:t>EL</w:t>
      </w:r>
      <w:r>
        <w:rPr>
          <w:rFonts w:ascii="Tahoma" w:hAnsi="Tahoma" w:cs="Tahoma"/>
          <w:b/>
          <w:sz w:val="40"/>
          <w:szCs w:val="40"/>
        </w:rPr>
        <w:t>ITE EXAMINATION BUREAU MOCK 2019</w:t>
      </w:r>
    </w:p>
    <w:p w:rsidR="00E13010" w:rsidRPr="0021179E" w:rsidRDefault="00E13010" w:rsidP="00E13010">
      <w:pPr>
        <w:spacing w:line="276" w:lineRule="auto"/>
        <w:jc w:val="center"/>
        <w:rPr>
          <w:rFonts w:ascii="Tahoma" w:hAnsi="Tahoma" w:cs="Tahoma"/>
          <w:b/>
          <w:lang w:val="en-GB"/>
        </w:rPr>
      </w:pPr>
      <w:r w:rsidRPr="006D5547">
        <w:rPr>
          <w:rFonts w:ascii="Tahoma" w:hAnsi="Tahoma" w:cs="Tahoma"/>
          <w:b/>
          <w:sz w:val="28"/>
          <w:szCs w:val="28"/>
        </w:rPr>
        <w:t xml:space="preserve">Uganda </w:t>
      </w:r>
      <w:r w:rsidRPr="0021179E">
        <w:rPr>
          <w:rFonts w:ascii="Tahoma" w:hAnsi="Tahoma" w:cs="Tahoma"/>
          <w:b/>
          <w:sz w:val="28"/>
          <w:szCs w:val="28"/>
          <w:lang w:val="en-GB"/>
        </w:rPr>
        <w:t>Certificate</w:t>
      </w:r>
      <w:r>
        <w:rPr>
          <w:rFonts w:ascii="Tahoma" w:hAnsi="Tahoma" w:cs="Tahoma"/>
          <w:b/>
          <w:lang w:val="en-GB"/>
        </w:rPr>
        <w:t xml:space="preserve"> </w:t>
      </w:r>
      <w:r w:rsidRPr="006D5547">
        <w:rPr>
          <w:rFonts w:ascii="Tahoma" w:hAnsi="Tahoma" w:cs="Tahoma"/>
          <w:b/>
          <w:sz w:val="28"/>
          <w:szCs w:val="28"/>
        </w:rPr>
        <w:t>of Education</w:t>
      </w:r>
    </w:p>
    <w:p w:rsidR="00EC7649" w:rsidRDefault="00EC7649" w:rsidP="00E13010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ISLAMIC RELIGIOUS EDUCATION</w:t>
      </w:r>
    </w:p>
    <w:p w:rsidR="003E7863" w:rsidRPr="0024346F" w:rsidRDefault="003E7863" w:rsidP="003E7863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 w:rsidRPr="0024346F">
        <w:rPr>
          <w:rFonts w:ascii="Tahoma" w:hAnsi="Tahoma" w:cs="Tahoma"/>
          <w:sz w:val="28"/>
          <w:szCs w:val="28"/>
          <w:lang w:val="en-GB"/>
        </w:rPr>
        <w:t>(BELIEFS AND PRACTICES OF ISLAM)</w:t>
      </w:r>
    </w:p>
    <w:p w:rsidR="003E7863" w:rsidRDefault="0024346F" w:rsidP="003E7863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 xml:space="preserve">Paper </w:t>
      </w:r>
      <w:r w:rsidR="003E7863">
        <w:rPr>
          <w:rFonts w:ascii="Tahoma" w:hAnsi="Tahoma" w:cs="Tahoma"/>
          <w:b/>
          <w:sz w:val="28"/>
          <w:szCs w:val="28"/>
          <w:lang w:val="en-GB"/>
        </w:rPr>
        <w:t>2</w:t>
      </w: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</w:t>
      </w:r>
      <w:r w:rsidR="0024346F">
        <w:rPr>
          <w:rFonts w:ascii="Tahoma" w:hAnsi="Tahoma" w:cs="Tahoma"/>
          <w:sz w:val="26"/>
          <w:szCs w:val="26"/>
          <w:lang w:val="en-GB"/>
        </w:rPr>
        <w:t xml:space="preserve">hours </w:t>
      </w: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13010" w:rsidRDefault="00E13010" w:rsidP="00E13010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rFonts w:ascii="Tahoma" w:hAnsi="Tahoma" w:cs="Tahoma"/>
          <w:b/>
          <w:lang w:val="en-GB"/>
        </w:rPr>
      </w:pP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This paper consists of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three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sections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A, B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and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C</w:t>
      </w:r>
      <w:r>
        <w:rPr>
          <w:rFonts w:ascii="Tahoma" w:hAnsi="Tahoma" w:cs="Tahoma"/>
          <w:i/>
          <w:sz w:val="26"/>
          <w:szCs w:val="26"/>
          <w:lang w:val="en-GB"/>
        </w:rPr>
        <w:t>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All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Answer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four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questions, taking at least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one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from each section.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Any additional question(s) answered will </w:t>
      </w:r>
      <w:r w:rsidRPr="0024346F">
        <w:rPr>
          <w:rFonts w:ascii="Tahoma" w:hAnsi="Tahoma" w:cs="Tahoma"/>
          <w:b/>
          <w:i/>
          <w:sz w:val="26"/>
          <w:szCs w:val="26"/>
          <w:lang w:val="en-GB"/>
        </w:rPr>
        <w:t>not</w:t>
      </w:r>
      <w:r>
        <w:rPr>
          <w:rFonts w:ascii="Tahoma" w:hAnsi="Tahoma" w:cs="Tahoma"/>
          <w:i/>
          <w:sz w:val="26"/>
          <w:szCs w:val="26"/>
          <w:lang w:val="en-GB"/>
        </w:rPr>
        <w:t xml:space="preserve"> be marked.</w:t>
      </w:r>
    </w:p>
    <w:p w:rsidR="00E13010" w:rsidRDefault="00E13010" w:rsidP="00E13010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13010" w:rsidRDefault="00E13010" w:rsidP="00E13010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74546" w:rsidRDefault="00B74546" w:rsidP="00251B2F">
      <w:pPr>
        <w:spacing w:line="360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4F46F0" w:rsidRDefault="004F46F0" w:rsidP="00251B2F">
      <w:pPr>
        <w:spacing w:line="360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4F46F0" w:rsidRDefault="004F46F0" w:rsidP="00251B2F">
      <w:pPr>
        <w:spacing w:line="360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4F46F0" w:rsidRDefault="004F46F0" w:rsidP="00251B2F">
      <w:pPr>
        <w:spacing w:line="360" w:lineRule="auto"/>
        <w:jc w:val="center"/>
        <w:rPr>
          <w:rFonts w:ascii="Tahoma" w:hAnsi="Tahoma" w:cs="Tahoma"/>
          <w:sz w:val="26"/>
          <w:szCs w:val="26"/>
          <w:lang w:val="en-GB"/>
        </w:rPr>
      </w:pPr>
    </w:p>
    <w:p w:rsidR="00251B2F" w:rsidRPr="003A66E7" w:rsidRDefault="00251B2F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A66E7">
        <w:rPr>
          <w:rFonts w:ascii="Tahoma" w:hAnsi="Tahoma" w:cs="Tahoma"/>
          <w:b/>
          <w:sz w:val="26"/>
          <w:szCs w:val="26"/>
          <w:lang w:val="en-GB"/>
        </w:rPr>
        <w:lastRenderedPageBreak/>
        <w:t>SECTION A:</w:t>
      </w:r>
    </w:p>
    <w:p w:rsidR="00251B2F" w:rsidRDefault="00B13431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A66E7">
        <w:rPr>
          <w:rFonts w:ascii="Tahoma" w:hAnsi="Tahoma" w:cs="Tahoma"/>
          <w:b/>
          <w:sz w:val="26"/>
          <w:szCs w:val="26"/>
          <w:lang w:val="en-GB"/>
        </w:rPr>
        <w:t xml:space="preserve">(PILLARS </w:t>
      </w:r>
      <w:r>
        <w:rPr>
          <w:rFonts w:ascii="Tahoma" w:hAnsi="Tahoma" w:cs="Tahoma"/>
          <w:b/>
          <w:sz w:val="26"/>
          <w:szCs w:val="26"/>
          <w:lang w:val="en-GB"/>
        </w:rPr>
        <w:t>OF ISLAM AND MUSLIM CEREMONIES)</w:t>
      </w:r>
    </w:p>
    <w:p w:rsidR="00251B2F" w:rsidRPr="00B74546" w:rsidRDefault="00251B2F" w:rsidP="00B74546">
      <w:pPr>
        <w:jc w:val="center"/>
        <w:rPr>
          <w:rFonts w:ascii="Tahoma" w:hAnsi="Tahoma" w:cs="Tahoma"/>
          <w:b/>
          <w:sz w:val="16"/>
          <w:szCs w:val="16"/>
          <w:lang w:val="en-GB"/>
        </w:rPr>
      </w:pPr>
    </w:p>
    <w:p w:rsidR="00251B2F" w:rsidRDefault="00B96DCC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Describe the way a Muslim</w:t>
      </w:r>
      <w:r w:rsidR="00251B2F">
        <w:rPr>
          <w:rFonts w:ascii="Tahoma" w:hAnsi="Tahoma" w:cs="Tahoma"/>
          <w:sz w:val="26"/>
          <w:szCs w:val="26"/>
          <w:lang w:val="en-GB"/>
        </w:rPr>
        <w:t xml:space="preserve"> washes the whole body.</w:t>
      </w:r>
      <w:r w:rsidR="00251B2F">
        <w:rPr>
          <w:rFonts w:ascii="Tahoma" w:hAnsi="Tahoma" w:cs="Tahoma"/>
          <w:sz w:val="26"/>
          <w:szCs w:val="26"/>
          <w:lang w:val="en-GB"/>
        </w:rPr>
        <w:tab/>
        <w:t xml:space="preserve">       (10 marks)</w:t>
      </w:r>
    </w:p>
    <w:p w:rsidR="00251B2F" w:rsidRPr="006E01FB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Under what circumstances may it be necessary to wash the entire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body?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(15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way Zakah may be distributed in Islam.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is Zakah distribution facing challenges to the Muslims in Uganda?</w:t>
      </w:r>
    </w:p>
    <w:p w:rsidR="00251B2F" w:rsidRPr="006E01FB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Show the teachings of Islam on Lailatul Qadr.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is the significances of the month of Ramadhan to the Muslims?</w:t>
      </w:r>
    </w:p>
    <w:p w:rsidR="00251B2F" w:rsidRPr="006E01FB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Show the way child birth initiation is done in Islam.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is it important to carry out this ceremony?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</w:p>
    <w:p w:rsidR="00251B2F" w:rsidRPr="003A66E7" w:rsidRDefault="00251B2F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A66E7">
        <w:rPr>
          <w:rFonts w:ascii="Tahoma" w:hAnsi="Tahoma" w:cs="Tahoma"/>
          <w:b/>
          <w:sz w:val="26"/>
          <w:szCs w:val="26"/>
          <w:lang w:val="en-GB"/>
        </w:rPr>
        <w:t>SECTION B:</w:t>
      </w:r>
      <w:r w:rsidRPr="0003721F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b/>
          <w:sz w:val="26"/>
          <w:szCs w:val="26"/>
          <w:lang w:val="en-GB"/>
        </w:rPr>
        <w:t xml:space="preserve">  </w:t>
      </w:r>
      <w:r w:rsidRPr="003A66E7">
        <w:rPr>
          <w:rFonts w:ascii="Tahoma" w:hAnsi="Tahoma" w:cs="Tahoma"/>
          <w:b/>
          <w:sz w:val="26"/>
          <w:szCs w:val="26"/>
          <w:lang w:val="en-GB"/>
        </w:rPr>
        <w:t>IM</w:t>
      </w:r>
      <w:r>
        <w:rPr>
          <w:rFonts w:ascii="Tahoma" w:hAnsi="Tahoma" w:cs="Tahoma"/>
          <w:b/>
          <w:sz w:val="26"/>
          <w:szCs w:val="26"/>
          <w:lang w:val="en-GB"/>
        </w:rPr>
        <w:t>AN</w:t>
      </w:r>
    </w:p>
    <w:p w:rsidR="00251B2F" w:rsidRDefault="00251B2F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 (</w:t>
      </w:r>
      <w:r w:rsidR="00B13431">
        <w:rPr>
          <w:rFonts w:ascii="Tahoma" w:hAnsi="Tahoma" w:cs="Tahoma"/>
          <w:b/>
          <w:sz w:val="26"/>
          <w:szCs w:val="26"/>
          <w:lang w:val="en-GB"/>
        </w:rPr>
        <w:t>FAITH</w:t>
      </w:r>
      <w:r>
        <w:rPr>
          <w:rFonts w:ascii="Tahoma" w:hAnsi="Tahoma" w:cs="Tahoma"/>
          <w:b/>
          <w:sz w:val="26"/>
          <w:szCs w:val="26"/>
          <w:lang w:val="en-GB"/>
        </w:rPr>
        <w:t>)</w:t>
      </w:r>
    </w:p>
    <w:p w:rsidR="00251B2F" w:rsidRPr="00B74546" w:rsidRDefault="00251B2F" w:rsidP="00B74546">
      <w:pPr>
        <w:jc w:val="center"/>
        <w:rPr>
          <w:rFonts w:ascii="Tahoma" w:hAnsi="Tahoma" w:cs="Tahoma"/>
          <w:b/>
          <w:sz w:val="10"/>
          <w:szCs w:val="10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teachings of Islam on the unity of Allah.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7C7F43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importance of these teachings.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B13431" w:rsidRPr="00B13431" w:rsidRDefault="00B13431" w:rsidP="007C7F43">
      <w:pPr>
        <w:rPr>
          <w:rFonts w:ascii="Tahoma" w:hAnsi="Tahoma" w:cs="Tahoma"/>
          <w:sz w:val="16"/>
          <w:szCs w:val="16"/>
          <w:lang w:val="en-GB"/>
        </w:rPr>
      </w:pPr>
    </w:p>
    <w:p w:rsidR="007C7F43" w:rsidRDefault="00251B2F" w:rsidP="007C7F4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7C7F43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7C7F43">
        <w:rPr>
          <w:rFonts w:ascii="Tahoma" w:hAnsi="Tahoma" w:cs="Tahoma"/>
          <w:sz w:val="26"/>
          <w:szCs w:val="26"/>
          <w:lang w:val="en-GB"/>
        </w:rPr>
        <w:t>)</w:t>
      </w:r>
      <w:r w:rsidR="007C7F43">
        <w:rPr>
          <w:rFonts w:ascii="Tahoma" w:hAnsi="Tahoma" w:cs="Tahoma"/>
          <w:sz w:val="26"/>
          <w:szCs w:val="26"/>
          <w:lang w:val="en-GB"/>
        </w:rPr>
        <w:tab/>
        <w:t>Why is Angel Jibril regarded as Allah’s Arch Angel?</w:t>
      </w:r>
      <w:r w:rsidR="007C7F43"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7C7F43" w:rsidRDefault="007C7F43" w:rsidP="007C7F4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features of Allah’s Angels.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Pr="00A620C3" w:rsidRDefault="00251B2F" w:rsidP="00B74546">
      <w:pPr>
        <w:rPr>
          <w:rFonts w:ascii="Tahoma" w:hAnsi="Tahoma" w:cs="Tahoma"/>
          <w:sz w:val="16"/>
          <w:szCs w:val="16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Give the differences between Qur’an and the scrolls.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(10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importance of believing in God’s Holy books.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(15 marks)</w:t>
      </w:r>
    </w:p>
    <w:p w:rsidR="00251B2F" w:rsidRPr="00A620C3" w:rsidRDefault="00251B2F" w:rsidP="00B74546">
      <w:pPr>
        <w:rPr>
          <w:rFonts w:ascii="Tahoma" w:hAnsi="Tahoma" w:cs="Tahoma"/>
          <w:sz w:val="16"/>
          <w:szCs w:val="16"/>
          <w:lang w:val="en-GB"/>
        </w:rPr>
      </w:pPr>
    </w:p>
    <w:p w:rsidR="007C7F43" w:rsidRDefault="00251B2F" w:rsidP="007C7F4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7C7F43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7C7F43">
        <w:rPr>
          <w:rFonts w:ascii="Tahoma" w:hAnsi="Tahoma" w:cs="Tahoma"/>
          <w:sz w:val="26"/>
          <w:szCs w:val="26"/>
          <w:lang w:val="en-GB"/>
        </w:rPr>
        <w:t>)</w:t>
      </w:r>
      <w:r w:rsidR="007C7F43">
        <w:rPr>
          <w:rFonts w:ascii="Tahoma" w:hAnsi="Tahoma" w:cs="Tahoma"/>
          <w:sz w:val="26"/>
          <w:szCs w:val="26"/>
          <w:lang w:val="en-GB"/>
        </w:rPr>
        <w:tab/>
        <w:t>Give the teachings of Islam on the</w:t>
      </w:r>
      <w:bookmarkStart w:id="0" w:name="_GoBack"/>
      <w:bookmarkEnd w:id="0"/>
      <w:r w:rsidR="007C7F43">
        <w:rPr>
          <w:rFonts w:ascii="Tahoma" w:hAnsi="Tahoma" w:cs="Tahoma"/>
          <w:sz w:val="26"/>
          <w:szCs w:val="26"/>
          <w:lang w:val="en-GB"/>
        </w:rPr>
        <w:t xml:space="preserve"> final destiny of disbelievers. </w:t>
      </w:r>
    </w:p>
    <w:p w:rsidR="007C7F43" w:rsidRDefault="007C7F43" w:rsidP="007C7F4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7C7F43" w:rsidRDefault="007C7F43" w:rsidP="007C7F4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role of Angels on the day of judgement.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</w:p>
    <w:p w:rsidR="00251B2F" w:rsidRPr="00A620C3" w:rsidRDefault="00251B2F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A620C3">
        <w:rPr>
          <w:rFonts w:ascii="Tahoma" w:hAnsi="Tahoma" w:cs="Tahoma"/>
          <w:b/>
          <w:sz w:val="26"/>
          <w:szCs w:val="26"/>
          <w:lang w:val="en-GB"/>
        </w:rPr>
        <w:t>SECTION C:</w:t>
      </w:r>
      <w:r w:rsidRPr="007B1686">
        <w:rPr>
          <w:rFonts w:ascii="Tahoma" w:hAnsi="Tahoma" w:cs="Tahoma"/>
          <w:b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b/>
          <w:sz w:val="26"/>
          <w:szCs w:val="26"/>
          <w:lang w:val="en-GB"/>
        </w:rPr>
        <w:t>IH</w:t>
      </w:r>
      <w:r w:rsidRPr="00A620C3">
        <w:rPr>
          <w:rFonts w:ascii="Tahoma" w:hAnsi="Tahoma" w:cs="Tahoma"/>
          <w:b/>
          <w:sz w:val="26"/>
          <w:szCs w:val="26"/>
          <w:lang w:val="en-GB"/>
        </w:rPr>
        <w:t>SAN</w:t>
      </w:r>
    </w:p>
    <w:p w:rsidR="00251B2F" w:rsidRDefault="00B13431" w:rsidP="00B7454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 xml:space="preserve"> (ISLAMIC MORALITY)</w:t>
      </w:r>
    </w:p>
    <w:p w:rsidR="00251B2F" w:rsidRPr="00B74546" w:rsidRDefault="00251B2F" w:rsidP="00B74546">
      <w:pPr>
        <w:jc w:val="center"/>
        <w:rPr>
          <w:rFonts w:ascii="Tahoma" w:hAnsi="Tahoma" w:cs="Tahoma"/>
          <w:b/>
          <w:sz w:val="10"/>
          <w:szCs w:val="10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Explain the way a Muslim child should be kind to his/her parents.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is it important for such a good treatment?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Pr="00A620C3" w:rsidRDefault="00251B2F" w:rsidP="00B74546">
      <w:pPr>
        <w:rPr>
          <w:rFonts w:ascii="Tahoma" w:hAnsi="Tahoma" w:cs="Tahoma"/>
          <w:sz w:val="16"/>
          <w:szCs w:val="16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Show the teachings of Islam on intoxicants.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is this type of food prohibited in Islam?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Pr="00A620C3" w:rsidRDefault="00251B2F" w:rsidP="00B74546">
      <w:pPr>
        <w:rPr>
          <w:rFonts w:ascii="Tahoma" w:hAnsi="Tahoma" w:cs="Tahoma"/>
          <w:sz w:val="16"/>
          <w:szCs w:val="16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Show the teachings on Islam on the treatment of workers.    (13 marks)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have workers’ rights been abused in your society?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251B2F" w:rsidRPr="00A620C3" w:rsidRDefault="00251B2F" w:rsidP="00B74546">
      <w:pPr>
        <w:rPr>
          <w:rFonts w:ascii="Tahoma" w:hAnsi="Tahoma" w:cs="Tahoma"/>
          <w:sz w:val="16"/>
          <w:szCs w:val="16"/>
          <w:lang w:val="en-GB"/>
        </w:rPr>
      </w:pP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Explain the teachings of Islam on:</w:t>
      </w:r>
    </w:p>
    <w:p w:rsidR="00251B2F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Wo</w:t>
      </w:r>
      <w:r w:rsidR="00302E52">
        <w:rPr>
          <w:rFonts w:ascii="Tahoma" w:hAnsi="Tahoma" w:cs="Tahoma"/>
          <w:sz w:val="26"/>
          <w:szCs w:val="26"/>
          <w:lang w:val="en-GB"/>
        </w:rPr>
        <w:t>men’s right to possess property,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(13 marks)</w:t>
      </w:r>
    </w:p>
    <w:p w:rsidR="00B74546" w:rsidRDefault="00251B2F" w:rsidP="00B7454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Benefits of hard work.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       (12 marks)</w:t>
      </w:r>
    </w:p>
    <w:p w:rsidR="00E91826" w:rsidRPr="00B74546" w:rsidRDefault="00251B2F" w:rsidP="00B74546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A620C3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E91826" w:rsidRPr="00B74546" w:rsidSect="00E13010">
      <w:footerReference w:type="default" r:id="rId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42E" w:rsidRDefault="00CB342E" w:rsidP="00E13010">
      <w:r>
        <w:separator/>
      </w:r>
    </w:p>
  </w:endnote>
  <w:endnote w:type="continuationSeparator" w:id="0">
    <w:p w:rsidR="00CB342E" w:rsidRDefault="00CB342E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ascii="Tahoma" w:eastAsia="Yu Gothic UI Semibold" w:hAnsi="Tahoma" w:cs="Tahoma"/>
        <w:b/>
        <w:sz w:val="20"/>
        <w:szCs w:val="20"/>
      </w:rPr>
    </w:pPr>
    <w:r w:rsidRPr="006A34E6">
      <w:rPr>
        <w:rFonts w:ascii="Tahoma" w:eastAsia="Yu Gothic UI Semibold" w:hAnsi="Tahoma" w:cs="Tahoma"/>
        <w:b/>
        <w:sz w:val="20"/>
        <w:szCs w:val="20"/>
      </w:rPr>
      <w:t>ELITE EXAMINATION BUREAU MOCK 2019</w:t>
    </w:r>
    <w:r w:rsidRPr="006A34E6">
      <w:rPr>
        <w:rFonts w:ascii="Tahoma" w:eastAsia="Yu Gothic UI Semibold" w:hAnsi="Tahoma" w:cs="Tahoma"/>
        <w:b/>
        <w:sz w:val="20"/>
        <w:szCs w:val="20"/>
      </w:rPr>
      <w:tab/>
    </w:r>
    <w:r w:rsidRPr="006A34E6">
      <w:rPr>
        <w:rFonts w:ascii="Tahoma" w:eastAsia="Yu Gothic UI Semibold" w:hAnsi="Tahoma" w:cs="Tahoma"/>
        <w:b/>
        <w:sz w:val="20"/>
        <w:szCs w:val="20"/>
      </w:rPr>
      <w:tab/>
    </w:r>
    <w:sdt>
      <w:sdtPr>
        <w:rPr>
          <w:rFonts w:ascii="Tahoma" w:eastAsia="Yu Gothic UI Semibold" w:hAnsi="Tahoma" w:cs="Tahoma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ascii="Tahoma" w:eastAsia="Yu Gothic UI Semibold" w:hAnsi="Tahoma" w:cs="Tahoma"/>
            <w:b/>
            <w:sz w:val="20"/>
            <w:szCs w:val="20"/>
          </w:rPr>
          <w:fldChar w:fldCharType="begin"/>
        </w:r>
        <w:r w:rsidRPr="006A34E6">
          <w:rPr>
            <w:rFonts w:ascii="Tahoma" w:eastAsia="Yu Gothic UI Semibold" w:hAnsi="Tahoma" w:cs="Tahoma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ascii="Tahoma" w:eastAsia="Yu Gothic UI Semibold" w:hAnsi="Tahoma" w:cs="Tahoma"/>
            <w:b/>
            <w:sz w:val="20"/>
            <w:szCs w:val="20"/>
          </w:rPr>
          <w:fldChar w:fldCharType="separate"/>
        </w:r>
        <w:r w:rsidR="007B787E">
          <w:rPr>
            <w:rFonts w:ascii="Tahoma" w:eastAsia="Yu Gothic UI Semibold" w:hAnsi="Tahoma" w:cs="Tahoma"/>
            <w:b/>
            <w:noProof/>
            <w:sz w:val="20"/>
            <w:szCs w:val="20"/>
          </w:rPr>
          <w:t>2</w:t>
        </w:r>
        <w:r w:rsidRPr="006A34E6">
          <w:rPr>
            <w:rFonts w:ascii="Tahoma" w:eastAsia="Yu Gothic UI Semibold" w:hAnsi="Tahoma" w:cs="Tahoma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42E" w:rsidRDefault="00CB342E" w:rsidP="00E13010">
      <w:r>
        <w:separator/>
      </w:r>
    </w:p>
  </w:footnote>
  <w:footnote w:type="continuationSeparator" w:id="0">
    <w:p w:rsidR="00CB342E" w:rsidRDefault="00CB342E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elTCp9OwancOxPXemT+FNJgmxxe3NLmUzsxmMBrsbkA2F55/wbRlSw4CNfmMkKA0lriult+R0pz5Zq+E1GkHeg==" w:salt="W3NznYu7G9IYr0vEuPBnUQ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2F"/>
    <w:rsid w:val="000366D8"/>
    <w:rsid w:val="00050DA8"/>
    <w:rsid w:val="00100C2B"/>
    <w:rsid w:val="00127EFF"/>
    <w:rsid w:val="0024346F"/>
    <w:rsid w:val="00251B2F"/>
    <w:rsid w:val="00302E52"/>
    <w:rsid w:val="003551A8"/>
    <w:rsid w:val="00365ECE"/>
    <w:rsid w:val="003E7863"/>
    <w:rsid w:val="00462EAA"/>
    <w:rsid w:val="004C5841"/>
    <w:rsid w:val="004F46F0"/>
    <w:rsid w:val="007B787E"/>
    <w:rsid w:val="007C7F43"/>
    <w:rsid w:val="00857938"/>
    <w:rsid w:val="00883571"/>
    <w:rsid w:val="00B13431"/>
    <w:rsid w:val="00B331AE"/>
    <w:rsid w:val="00B74546"/>
    <w:rsid w:val="00B96DCC"/>
    <w:rsid w:val="00CB342E"/>
    <w:rsid w:val="00CE22E6"/>
    <w:rsid w:val="00D06D1E"/>
    <w:rsid w:val="00D07042"/>
    <w:rsid w:val="00DD51DE"/>
    <w:rsid w:val="00E13010"/>
    <w:rsid w:val="00E91826"/>
    <w:rsid w:val="00EA276C"/>
    <w:rsid w:val="00EC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0CA5C-9EC7-49E2-AEAD-47B70907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F0"/>
    <w:rPr>
      <w:rFonts w:ascii="Segoe UI" w:eastAsia="Times New Roman" w:hAnsi="Segoe UI" w:cs="Segoe UI"/>
      <w:sz w:val="18"/>
      <w:szCs w:val="1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15</TotalTime>
  <Pages>2</Pages>
  <Words>370</Words>
  <Characters>2112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16</cp:revision>
  <cp:lastPrinted>2019-07-18T14:00:00Z</cp:lastPrinted>
  <dcterms:created xsi:type="dcterms:W3CDTF">2019-07-01T06:13:00Z</dcterms:created>
  <dcterms:modified xsi:type="dcterms:W3CDTF">2019-07-18T14:02:00Z</dcterms:modified>
</cp:coreProperties>
</file>