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F2D" w:rsidRDefault="00E13F2D"/>
    <w:p w:rsidR="00FA0DC0" w:rsidRPr="00945DF1" w:rsidRDefault="00FA0DC0" w:rsidP="00FA0D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PEAS SET ONE</w:t>
      </w:r>
    </w:p>
    <w:p w:rsidR="00FA0DC0" w:rsidRPr="00945DF1" w:rsidRDefault="0011103E" w:rsidP="00FA0D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MOCK EXAMINATIONS 2016</w:t>
      </w:r>
    </w:p>
    <w:p w:rsidR="00BC78E4" w:rsidRDefault="00FA0DC0" w:rsidP="00BC78E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456/2 MATHEMATICS PAPER TWO</w:t>
      </w:r>
    </w:p>
    <w:p w:rsidR="00FA0DC0" w:rsidRPr="00945DF1" w:rsidRDefault="00FA0DC0" w:rsidP="00BC78E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2 HOURS 30 MINUTES</w:t>
      </w:r>
    </w:p>
    <w:p w:rsidR="00BC78E4" w:rsidRDefault="00BC78E4" w:rsidP="00BC78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C78E4" w:rsidRPr="00945DF1" w:rsidRDefault="00BC78E4" w:rsidP="00BC78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INSTRUCTIONS TO CANDIDATES:</w:t>
      </w:r>
    </w:p>
    <w:p w:rsidR="00BC78E4" w:rsidRPr="00945DF1" w:rsidRDefault="00BC78E4" w:rsidP="00BC78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nswer all questions in section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945DF1">
        <w:rPr>
          <w:rFonts w:ascii="Times New Roman" w:hAnsi="Times New Roman" w:cs="Times New Roman"/>
          <w:b/>
          <w:sz w:val="28"/>
          <w:szCs w:val="28"/>
        </w:rPr>
        <w:t xml:space="preserve"> and any five questions from section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945DF1">
        <w:rPr>
          <w:rFonts w:ascii="Times New Roman" w:hAnsi="Times New Roman" w:cs="Times New Roman"/>
          <w:b/>
          <w:sz w:val="28"/>
          <w:szCs w:val="28"/>
        </w:rPr>
        <w:t>.</w:t>
      </w:r>
    </w:p>
    <w:p w:rsidR="00BC78E4" w:rsidRPr="00945DF1" w:rsidRDefault="00BC78E4" w:rsidP="00BC78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Any additional questions (s) answered from section b will not be marked.</w:t>
      </w:r>
    </w:p>
    <w:p w:rsidR="00BC78E4" w:rsidRPr="00945DF1" w:rsidRDefault="00BC78E4" w:rsidP="00BC78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All necessary calculations must be done on the same page as the rest of the answer.  No paper should be given for rough work.</w:t>
      </w:r>
    </w:p>
    <w:p w:rsidR="00BC78E4" w:rsidRPr="00945DF1" w:rsidRDefault="00BC78E4" w:rsidP="00BC78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Graph Paper is provided.</w:t>
      </w:r>
    </w:p>
    <w:p w:rsidR="00BC78E4" w:rsidRDefault="00BC78E4" w:rsidP="00BC78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  <w:sectPr w:rsidR="00BC78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45DF1">
        <w:rPr>
          <w:rFonts w:ascii="Times New Roman" w:hAnsi="Times New Roman" w:cs="Times New Roman"/>
          <w:b/>
          <w:sz w:val="28"/>
          <w:szCs w:val="28"/>
        </w:rPr>
        <w:t>Silent, non-programmable scientific calculators and mathematical tables may be used.</w:t>
      </w:r>
    </w:p>
    <w:p w:rsidR="00BC78E4" w:rsidRDefault="00BC78E4" w:rsidP="00FA0D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78E4" w:rsidRDefault="00BC78E4" w:rsidP="00FA0D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SECTION A (40 MARKS)</w:t>
      </w:r>
    </w:p>
    <w:p w:rsidR="00FA0DC0" w:rsidRDefault="00FA0DC0" w:rsidP="00FA0D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ANSWER ALL QUESITONS IN THIS SECTION</w:t>
      </w:r>
    </w:p>
    <w:p w:rsidR="00BC78E4" w:rsidRPr="00945DF1" w:rsidRDefault="00BC78E4" w:rsidP="00FA0D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Find the highest common factor (H.C.F) of 252, 294 and 546.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b/>
          <w:sz w:val="28"/>
          <w:szCs w:val="28"/>
        </w:rPr>
        <w:t>4 marks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All the 53 students in S4 of </w:t>
      </w:r>
      <w:proofErr w:type="spellStart"/>
      <w:r w:rsidRPr="00945DF1">
        <w:rPr>
          <w:rFonts w:ascii="Times New Roman" w:hAnsi="Times New Roman" w:cs="Times New Roman"/>
          <w:sz w:val="28"/>
          <w:szCs w:val="28"/>
        </w:rPr>
        <w:t>Kiira</w:t>
      </w:r>
      <w:proofErr w:type="spellEnd"/>
      <w:r w:rsidRPr="00945DF1">
        <w:rPr>
          <w:rFonts w:ascii="Times New Roman" w:hAnsi="Times New Roman" w:cs="Times New Roman"/>
          <w:sz w:val="28"/>
          <w:szCs w:val="28"/>
        </w:rPr>
        <w:t xml:space="preserve"> View play at least one of the games football or volley ball.39 play football while 27 play volleyball. How many play both games.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b/>
          <w:sz w:val="28"/>
          <w:szCs w:val="28"/>
        </w:rPr>
        <w:t>4 marks</w:t>
      </w:r>
    </w:p>
    <w:p w:rsidR="00FA0DC0" w:rsidRPr="00945DF1" w:rsidRDefault="00FA0DC0" w:rsidP="00FA0D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BC78E4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f</w:t>
      </w:r>
      <w:r w:rsidR="00FA0DC0" w:rsidRPr="00945DF1">
        <w:rPr>
          <w:rFonts w:ascii="Times New Roman" w:hAnsi="Times New Roman" w:cs="Times New Roman"/>
          <w:sz w:val="28"/>
          <w:szCs w:val="28"/>
        </w:rPr>
        <w:t xml:space="preserve">(x) = </w:t>
      </w:r>
      <w:r w:rsidR="00FA0DC0" w:rsidRPr="00945DF1">
        <w:rPr>
          <w:rFonts w:ascii="Times New Roman" w:hAnsi="Times New Roman" w:cs="Times New Roman"/>
          <w:sz w:val="28"/>
          <w:szCs w:val="28"/>
          <w:u w:val="single"/>
        </w:rPr>
        <w:t>3x-5</w:t>
      </w:r>
    </w:p>
    <w:p w:rsidR="00FA0DC0" w:rsidRPr="00945DF1" w:rsidRDefault="00FA0DC0" w:rsidP="00FA0DC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        7</w:t>
      </w:r>
    </w:p>
    <w:p w:rsidR="00FA0DC0" w:rsidRPr="00945DF1" w:rsidRDefault="00FA0DC0" w:rsidP="00FA0DC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gramStart"/>
      <w:r w:rsidRPr="00945DF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45DF1">
        <w:rPr>
          <w:rFonts w:ascii="Times New Roman" w:hAnsi="Times New Roman" w:cs="Times New Roman"/>
          <w:sz w:val="28"/>
          <w:szCs w:val="28"/>
        </w:rPr>
        <w:t>).  find fˉ¹(x), the inverse of</w:t>
      </w:r>
      <w:r w:rsidR="00BC78E4">
        <w:rPr>
          <w:rFonts w:ascii="Times New Roman" w:hAnsi="Times New Roman" w:cs="Times New Roman"/>
          <w:sz w:val="28"/>
          <w:szCs w:val="28"/>
        </w:rPr>
        <w:t xml:space="preserve">   </w:t>
      </w:r>
      <w:r w:rsidRPr="00945DF1">
        <w:rPr>
          <w:rFonts w:ascii="Times New Roman" w:hAnsi="Times New Roman" w:cs="Times New Roman"/>
          <w:sz w:val="28"/>
          <w:szCs w:val="28"/>
        </w:rPr>
        <w:t>f(x).</w:t>
      </w:r>
    </w:p>
    <w:p w:rsidR="00FA0DC0" w:rsidRPr="00945DF1" w:rsidRDefault="00FA0DC0" w:rsidP="00FA0DC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 (b). Hence, find the value of fˉ</w:t>
      </w:r>
      <w:proofErr w:type="gramStart"/>
      <w:r w:rsidRPr="00945DF1">
        <w:rPr>
          <w:rFonts w:ascii="Times New Roman" w:hAnsi="Times New Roman" w:cs="Times New Roman"/>
          <w:sz w:val="28"/>
          <w:szCs w:val="28"/>
        </w:rPr>
        <w:t>¹(</w:t>
      </w:r>
      <w:proofErr w:type="gramEnd"/>
      <w:r w:rsidRPr="00945DF1">
        <w:rPr>
          <w:rFonts w:ascii="Times New Roman" w:hAnsi="Times New Roman" w:cs="Times New Roman"/>
          <w:sz w:val="28"/>
          <w:szCs w:val="28"/>
        </w:rPr>
        <w:t xml:space="preserve">4), 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="00BC78E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45DF1">
        <w:rPr>
          <w:rFonts w:ascii="Times New Roman" w:hAnsi="Times New Roman" w:cs="Times New Roman"/>
          <w:b/>
          <w:sz w:val="28"/>
          <w:szCs w:val="28"/>
        </w:rPr>
        <w:t>4marks</w:t>
      </w: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Find the equation of the line passing through the points A(-6,2) and B(-8,-3)</w:t>
      </w:r>
    </w:p>
    <w:p w:rsidR="00FA0DC0" w:rsidRPr="00945DF1" w:rsidRDefault="00FA0DC0" w:rsidP="00FA0DC0">
      <w:pPr>
        <w:pStyle w:val="ListParagraph"/>
        <w:spacing w:line="240" w:lineRule="auto"/>
        <w:ind w:left="79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4 Marks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A solid wooden box is 4m long, 2m wide and 50cm high, Find the total surface area of the box in m².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  <w:t>4marks</w:t>
      </w:r>
    </w:p>
    <w:p w:rsidR="00FA0DC0" w:rsidRPr="00945DF1" w:rsidRDefault="00FA0DC0" w:rsidP="00FA0D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Given that  </w:t>
      </w:r>
      <m:oMath>
        <m:bar>
          <m:bar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bar>
      </m:oMath>
      <w:r w:rsidRPr="00945DF1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6</m:t>
                </m:r>
              </m:e>
            </m:eqArr>
          </m:e>
        </m:d>
      </m:oMath>
      <w:r w:rsidR="00BC78E4">
        <w:rPr>
          <w:rFonts w:ascii="Times New Roman" w:hAnsi="Times New Roman" w:cs="Times New Roman"/>
          <w:sz w:val="28"/>
          <w:szCs w:val="28"/>
        </w:rPr>
        <w:t xml:space="preserve">and </w:t>
      </w:r>
      <m:oMath>
        <m:bar>
          <m:bar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bar>
      </m:oMath>
      <w:r w:rsidR="00BC78E4">
        <w:rPr>
          <w:rFonts w:ascii="Times New Roman" w:hAnsi="Times New Roman" w:cs="Times New Roman"/>
          <w:sz w:val="28"/>
          <w:szCs w:val="28"/>
        </w:rPr>
        <w:t xml:space="preserve">  </w:t>
      </w:r>
      <w:r w:rsidRPr="00945DF1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8</m:t>
                </m:r>
              </m:e>
            </m:eqAr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   </m:t>
        </m:r>
      </m:oMath>
      <w:r w:rsidRPr="00945DF1">
        <w:rPr>
          <w:rFonts w:ascii="Times New Roman" w:hAnsi="Times New Roman" w:cs="Times New Roman"/>
          <w:sz w:val="28"/>
          <w:szCs w:val="28"/>
        </w:rPr>
        <w:t xml:space="preserve">find the length of </w:t>
      </w:r>
      <w:r w:rsidRPr="00945DF1">
        <w:rPr>
          <w:rFonts w:ascii="Times New Roman" w:hAnsi="Times New Roman" w:cs="Times New Roman"/>
          <w:sz w:val="28"/>
          <w:szCs w:val="28"/>
          <w:u w:val="single"/>
        </w:rPr>
        <w:t>P</w:t>
      </w:r>
      <w:r w:rsidRPr="00945DF1">
        <w:rPr>
          <w:rFonts w:ascii="Times New Roman" w:hAnsi="Times New Roman" w:cs="Times New Roman"/>
          <w:sz w:val="28"/>
          <w:szCs w:val="28"/>
        </w:rPr>
        <w:t xml:space="preserve"> and </w:t>
      </w:r>
      <w:r w:rsidRPr="00945DF1">
        <w:rPr>
          <w:rFonts w:ascii="Times New Roman" w:hAnsi="Times New Roman" w:cs="Times New Roman"/>
          <w:sz w:val="28"/>
          <w:szCs w:val="28"/>
          <w:u w:val="single"/>
        </w:rPr>
        <w:t xml:space="preserve">P </w:t>
      </w:r>
      <w:r w:rsidRPr="00945DF1">
        <w:rPr>
          <w:rFonts w:ascii="Times New Roman" w:hAnsi="Times New Roman" w:cs="Times New Roman"/>
          <w:sz w:val="28"/>
          <w:szCs w:val="28"/>
        </w:rPr>
        <w:t>=3</w:t>
      </w:r>
      <w:r w:rsidRPr="00945DF1">
        <w:rPr>
          <w:rFonts w:ascii="Times New Roman" w:hAnsi="Times New Roman" w:cs="Times New Roman"/>
          <w:sz w:val="28"/>
          <w:szCs w:val="28"/>
          <w:u w:val="single"/>
        </w:rPr>
        <w:t>n</w:t>
      </w:r>
      <w:r w:rsidRPr="00945DF1">
        <w:rPr>
          <w:rFonts w:ascii="Times New Roman" w:hAnsi="Times New Roman" w:cs="Times New Roman"/>
          <w:sz w:val="28"/>
          <w:szCs w:val="28"/>
        </w:rPr>
        <w:t>-2</w:t>
      </w:r>
      <w:r w:rsidRPr="00945DF1">
        <w:rPr>
          <w:rFonts w:ascii="Times New Roman" w:hAnsi="Times New Roman" w:cs="Times New Roman"/>
          <w:sz w:val="28"/>
          <w:szCs w:val="28"/>
          <w:u w:val="single"/>
        </w:rPr>
        <w:t>b</w:t>
      </w:r>
    </w:p>
    <w:p w:rsidR="00FA0DC0" w:rsidRPr="00945DF1" w:rsidRDefault="00FA0DC0" w:rsidP="00FA0DC0">
      <w:pPr>
        <w:pStyle w:val="ListParagraph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4 marks</w:t>
      </w: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Without using tables or a calculator, evaluate Log</w:t>
      </w:r>
      <w:r w:rsidRPr="00945DF1">
        <w:rPr>
          <w:rFonts w:cs="Times New Roman"/>
          <w:sz w:val="28"/>
          <w:szCs w:val="28"/>
          <w:vertAlign w:val="subscript"/>
        </w:rPr>
        <w:t>₁</w:t>
      </w:r>
      <w:r w:rsidRPr="00945DF1">
        <w:rPr>
          <w:rFonts w:ascii="Times New Roman" w:hAnsi="Times New Roman" w:cs="Times New Roman"/>
          <w:sz w:val="28"/>
          <w:szCs w:val="28"/>
          <w:vertAlign w:val="subscript"/>
        </w:rPr>
        <w:t>ₒ</w:t>
      </w:r>
      <w:r w:rsidRPr="00945DF1">
        <w:rPr>
          <w:rFonts w:ascii="Times New Roman" w:hAnsi="Times New Roman" w:cs="Times New Roman"/>
          <w:sz w:val="28"/>
          <w:szCs w:val="28"/>
        </w:rPr>
        <w:t>7  - log</w:t>
      </w:r>
      <w:r w:rsidRPr="00945DF1">
        <w:rPr>
          <w:rFonts w:cs="Times New Roman"/>
          <w:sz w:val="28"/>
          <w:szCs w:val="28"/>
          <w:vertAlign w:val="subscript"/>
        </w:rPr>
        <w:t>₁</w:t>
      </w:r>
      <w:r w:rsidRPr="00945DF1">
        <w:rPr>
          <w:rFonts w:ascii="Times New Roman" w:hAnsi="Times New Roman" w:cs="Times New Roman"/>
          <w:sz w:val="28"/>
          <w:szCs w:val="28"/>
          <w:vertAlign w:val="subscript"/>
        </w:rPr>
        <w:t>ₒ</w:t>
      </w:r>
      <w:r w:rsidRPr="00945DF1">
        <w:rPr>
          <w:rFonts w:ascii="Times New Roman" w:hAnsi="Times New Roman" w:cs="Times New Roman"/>
          <w:sz w:val="28"/>
          <w:szCs w:val="28"/>
        </w:rPr>
        <w:t>56+log</w:t>
      </w:r>
      <w:r w:rsidRPr="00945DF1">
        <w:rPr>
          <w:rFonts w:cs="Times New Roman"/>
          <w:sz w:val="28"/>
          <w:szCs w:val="28"/>
          <w:vertAlign w:val="subscript"/>
        </w:rPr>
        <w:t>₁</w:t>
      </w:r>
      <w:r w:rsidRPr="00945DF1">
        <w:rPr>
          <w:rFonts w:ascii="Times New Roman" w:hAnsi="Times New Roman" w:cs="Times New Roman"/>
          <w:sz w:val="28"/>
          <w:szCs w:val="28"/>
          <w:vertAlign w:val="subscript"/>
        </w:rPr>
        <w:t>ₒ</w:t>
      </w:r>
      <w:r w:rsidRPr="00945DF1">
        <w:rPr>
          <w:rFonts w:ascii="Times New Roman" w:hAnsi="Times New Roman" w:cs="Times New Roman"/>
          <w:sz w:val="28"/>
          <w:szCs w:val="28"/>
        </w:rPr>
        <w:t>800</w:t>
      </w:r>
    </w:p>
    <w:p w:rsidR="00FA0DC0" w:rsidRPr="00945DF1" w:rsidRDefault="00FA0DC0" w:rsidP="00FA0D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82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4 marks</w:t>
      </w:r>
    </w:p>
    <w:p w:rsidR="00FA0DC0" w:rsidRPr="00945DF1" w:rsidRDefault="00FA0DC0" w:rsidP="00FA0D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Diana deposited </w:t>
      </w:r>
      <w:proofErr w:type="spellStart"/>
      <w:r w:rsidRPr="00945DF1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45DF1">
        <w:rPr>
          <w:rFonts w:ascii="Times New Roman" w:hAnsi="Times New Roman" w:cs="Times New Roman"/>
          <w:sz w:val="28"/>
          <w:szCs w:val="28"/>
        </w:rPr>
        <w:t>. 500,000 in Barclays Bank. The bank gives a compound interest of 18% per annum.  Calculate the interest she obtained from the bank after 2 years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b/>
          <w:sz w:val="28"/>
          <w:szCs w:val="28"/>
        </w:rPr>
        <w:t>4 marks</w:t>
      </w: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Two cups are </w:t>
      </w:r>
      <w:proofErr w:type="gramStart"/>
      <w:r w:rsidRPr="00945DF1">
        <w:rPr>
          <w:rFonts w:ascii="Times New Roman" w:hAnsi="Times New Roman" w:cs="Times New Roman"/>
          <w:sz w:val="28"/>
          <w:szCs w:val="28"/>
        </w:rPr>
        <w:t>similar,</w:t>
      </w:r>
      <w:proofErr w:type="gramEnd"/>
      <w:r w:rsidRPr="00945DF1">
        <w:rPr>
          <w:rFonts w:ascii="Times New Roman" w:hAnsi="Times New Roman" w:cs="Times New Roman"/>
          <w:sz w:val="28"/>
          <w:szCs w:val="28"/>
        </w:rPr>
        <w:t xml:space="preserve"> the smaller one has a height of 6cm while the bigger one has a height of 18cm.  Given that the volume of the smaller cup is 50cmᶟ, determine the volume of the bigger cup.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b/>
          <w:sz w:val="28"/>
          <w:szCs w:val="28"/>
        </w:rPr>
        <w:t>4 marks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68955" cy="3029585"/>
            <wp:effectExtent l="19050" t="0" r="0" b="0"/>
            <wp:docPr id="5" name="Picture 5" descr="C:\Users\MAAIF\Desktop\PEAS-NEW\Pie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AIF\Desktop\PEAS-NEW\Piechar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The pie-chart above shows how a parent spends his monthly salary on only four vital items.  If the parent pays </w:t>
      </w:r>
      <w:proofErr w:type="spellStart"/>
      <w:r w:rsidRPr="00945DF1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45DF1">
        <w:rPr>
          <w:rFonts w:ascii="Times New Roman" w:hAnsi="Times New Roman" w:cs="Times New Roman"/>
          <w:sz w:val="28"/>
          <w:szCs w:val="28"/>
        </w:rPr>
        <w:t>. 228,000 on school fees every month, determine.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5DF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45DF1">
        <w:rPr>
          <w:rFonts w:ascii="Times New Roman" w:hAnsi="Times New Roman" w:cs="Times New Roman"/>
          <w:sz w:val="28"/>
          <w:szCs w:val="28"/>
        </w:rPr>
        <w:t>). The parents monthly salary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b). How much money does the parent spend on transport every month.</w:t>
      </w:r>
      <w:r w:rsidRPr="00945DF1">
        <w:rPr>
          <w:rFonts w:ascii="Times New Roman" w:hAnsi="Times New Roman" w:cs="Times New Roman"/>
          <w:sz w:val="28"/>
          <w:szCs w:val="28"/>
        </w:rPr>
        <w:tab/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4 marks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SECTION B (60 MARKS)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b/>
          <w:sz w:val="28"/>
          <w:szCs w:val="28"/>
        </w:rPr>
        <w:t>ANSWER ANY FIVE QUESTIONS FROM THIS SECTION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a). Express 2.4666… as an improper fraction in its simplest form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lastRenderedPageBreak/>
        <w:t xml:space="preserve">b). Express </w:t>
      </w:r>
      <m:oMath>
        <m:f>
          <m:f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6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7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7</m:t>
                </m:r>
              </m:e>
            </m:rad>
            <m:r>
              <w:rPr>
                <w:rFonts w:ascii="Times New Roman" w:hAnsi="Times New Roman" w:cs="Times New Roman"/>
                <w:sz w:val="32"/>
                <w:szCs w:val="32"/>
              </w:rPr>
              <m:t>-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5</m:t>
                </m:r>
              </m:e>
            </m:rad>
          </m:den>
        </m:f>
      </m:oMath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 in the form </w:t>
      </w:r>
      <w:proofErr w:type="spellStart"/>
      <w:r w:rsidRPr="00E82D20">
        <w:rPr>
          <w:rFonts w:ascii="Times New Roman" w:eastAsiaTheme="minorEastAsia" w:hAnsi="Times New Roman" w:cs="Times New Roman"/>
          <w:sz w:val="32"/>
          <w:szCs w:val="32"/>
        </w:rPr>
        <w:t>a+b</w:t>
      </w:r>
      <m:oMath>
        <w:proofErr w:type="spellEnd"/>
        <m:rad>
          <m:radPr>
            <m:degHide m:val="on"/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</m:rad>
      </m:oMath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 where a</w:t>
      </w:r>
      <w:proofErr w:type="gramStart"/>
      <w:r w:rsidRPr="00945DF1">
        <w:rPr>
          <w:rFonts w:ascii="Times New Roman" w:eastAsiaTheme="minorEastAsia" w:hAnsi="Times New Roman" w:cs="Times New Roman"/>
          <w:sz w:val="28"/>
          <w:szCs w:val="28"/>
        </w:rPr>
        <w:t>,b</w:t>
      </w:r>
      <w:proofErr w:type="gramEnd"/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 and c are constants. Hence state the values of a</w:t>
      </w:r>
      <w:proofErr w:type="gramStart"/>
      <w:r w:rsidRPr="00945DF1">
        <w:rPr>
          <w:rFonts w:ascii="Times New Roman" w:eastAsiaTheme="minorEastAsia" w:hAnsi="Times New Roman" w:cs="Times New Roman"/>
          <w:sz w:val="28"/>
          <w:szCs w:val="28"/>
        </w:rPr>
        <w:t>,b</w:t>
      </w:r>
      <w:proofErr w:type="gramEnd"/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 and c. </w:t>
      </w:r>
    </w:p>
    <w:p w:rsidR="00FA0DC0" w:rsidRPr="00E82D20" w:rsidRDefault="00FA0DC0" w:rsidP="00FA0DC0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c). </w:t>
      </w:r>
      <w:proofErr w:type="gramStart"/>
      <w:r w:rsidRPr="00945DF1">
        <w:rPr>
          <w:rFonts w:ascii="Times New Roman" w:eastAsiaTheme="minorEastAsia" w:hAnsi="Times New Roman" w:cs="Times New Roman"/>
          <w:sz w:val="28"/>
          <w:szCs w:val="28"/>
        </w:rPr>
        <w:t>Given</w:t>
      </w:r>
      <w:proofErr w:type="gramEnd"/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 that m= </w:t>
      </w:r>
      <m:oMath>
        <m:f>
          <m:fPr>
            <m:ctrlPr>
              <w:rPr>
                <w:rFonts w:ascii="Cambria Math" w:eastAsiaTheme="minorEastAsia" w:hAnsi="Times New Roman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6"/>
                <w:szCs w:val="36"/>
              </w:rPr>
              <m:t>²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36"/>
                <w:szCs w:val="36"/>
              </w:rPr>
              <m:t>+3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ut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den>
        </m:f>
        <m:r>
          <w:rPr>
            <w:rFonts w:ascii="Cambria Math" w:eastAsiaTheme="minorEastAsia" w:hAnsi="Times New Roman" w:cs="Times New Roman"/>
            <w:sz w:val="36"/>
            <w:szCs w:val="36"/>
          </w:rPr>
          <m:t>,</m:t>
        </m:r>
      </m:oMath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 express </w:t>
      </w:r>
      <w:r w:rsidRPr="00E82D20"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 in terms of </w:t>
      </w:r>
      <w:r w:rsidRPr="00E82D20">
        <w:rPr>
          <w:rFonts w:ascii="Times New Roman" w:eastAsiaTheme="minorEastAsia" w:hAnsi="Times New Roman" w:cs="Times New Roman"/>
          <w:sz w:val="28"/>
          <w:szCs w:val="28"/>
        </w:rPr>
        <w:t>b, m</w:t>
      </w:r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w:r w:rsidRPr="00E82D20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A0DC0" w:rsidRPr="00945DF1" w:rsidRDefault="00FA0DC0" w:rsidP="00E82D20">
      <w:pPr>
        <w:pStyle w:val="ListParagraph"/>
        <w:spacing w:line="240" w:lineRule="auto"/>
        <w:ind w:left="7560"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5DF1">
        <w:rPr>
          <w:rFonts w:ascii="Times New Roman" w:eastAsiaTheme="minorEastAsia" w:hAnsi="Times New Roman" w:cs="Times New Roman"/>
          <w:sz w:val="28"/>
          <w:szCs w:val="28"/>
        </w:rPr>
        <w:t>(12 marks)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In a class, there are 72 students, of these 30 play chess (C), 48 play football (F), while 41 play volleyball (V).  15 play both chess and football, 23 </w:t>
      </w:r>
      <w:proofErr w:type="gramStart"/>
      <w:r w:rsidRPr="00945DF1">
        <w:rPr>
          <w:rFonts w:ascii="Times New Roman" w:eastAsiaTheme="minorEastAsia" w:hAnsi="Times New Roman" w:cs="Times New Roman"/>
          <w:sz w:val="28"/>
          <w:szCs w:val="28"/>
        </w:rPr>
        <w:t>play</w:t>
      </w:r>
      <w:proofErr w:type="gramEnd"/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 both football and volleyball while 19 play both chess and volleyball.4 students do not play of these games.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A0DC0" w:rsidRPr="00945DF1" w:rsidRDefault="00FA0DC0" w:rsidP="00FA0D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Represent the above information on a </w:t>
      </w:r>
      <w:proofErr w:type="spellStart"/>
      <w:r w:rsidRPr="00945DF1">
        <w:rPr>
          <w:rFonts w:ascii="Times New Roman" w:hAnsi="Times New Roman" w:cs="Times New Roman"/>
          <w:sz w:val="28"/>
          <w:szCs w:val="28"/>
        </w:rPr>
        <w:t>venn</w:t>
      </w:r>
      <w:proofErr w:type="spellEnd"/>
      <w:r w:rsidRPr="00945DF1">
        <w:rPr>
          <w:rFonts w:ascii="Times New Roman" w:hAnsi="Times New Roman" w:cs="Times New Roman"/>
          <w:sz w:val="28"/>
          <w:szCs w:val="28"/>
        </w:rPr>
        <w:t xml:space="preserve"> diagram. (8 marks)</w:t>
      </w:r>
    </w:p>
    <w:p w:rsidR="00FA0DC0" w:rsidRPr="00945DF1" w:rsidRDefault="00FA0DC0" w:rsidP="00FA0D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Find the number of students who </w:t>
      </w:r>
      <w:proofErr w:type="spellStart"/>
      <w:r w:rsidRPr="00945DF1">
        <w:rPr>
          <w:rFonts w:ascii="Times New Roman" w:hAnsi="Times New Roman" w:cs="Times New Roman"/>
          <w:sz w:val="28"/>
          <w:szCs w:val="28"/>
        </w:rPr>
        <w:t>pally</w:t>
      </w:r>
      <w:proofErr w:type="spellEnd"/>
      <w:r w:rsidRPr="00945DF1">
        <w:rPr>
          <w:rFonts w:ascii="Times New Roman" w:hAnsi="Times New Roman" w:cs="Times New Roman"/>
          <w:sz w:val="28"/>
          <w:szCs w:val="28"/>
        </w:rPr>
        <w:t xml:space="preserve"> all the three games. (2 marks)</w:t>
      </w:r>
    </w:p>
    <w:p w:rsidR="00FA0DC0" w:rsidRPr="00945DF1" w:rsidRDefault="00FA0DC0" w:rsidP="00FA0D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If a student is selected at random from the class, find probability that the student plays at least two of the games. (2 marks)</w:t>
      </w:r>
    </w:p>
    <w:p w:rsidR="00FA0DC0" w:rsidRPr="00945DF1" w:rsidRDefault="00FA0DC0" w:rsidP="00FA0DC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5DF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45DF1">
        <w:rPr>
          <w:rFonts w:ascii="Times New Roman" w:hAnsi="Times New Roman" w:cs="Times New Roman"/>
          <w:sz w:val="28"/>
          <w:szCs w:val="28"/>
        </w:rPr>
        <w:t xml:space="preserve">). Express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+8x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65  in the form </m:t>
        </m:r>
      </m:oMath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(x+a)²+b.  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eastAsiaTheme="minorEastAsia" w:hAnsi="Times New Roman" w:cs="Times New Roman"/>
          <w:sz w:val="28"/>
          <w:szCs w:val="28"/>
        </w:rPr>
        <w:t>Hence, solve the equation x²+8x-65=0</w:t>
      </w:r>
      <w:r w:rsidRPr="00945DF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45DF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45DF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45DF1">
        <w:rPr>
          <w:rFonts w:ascii="Times New Roman" w:eastAsiaTheme="minorEastAsia" w:hAnsi="Times New Roman" w:cs="Times New Roman"/>
          <w:sz w:val="28"/>
          <w:szCs w:val="28"/>
        </w:rPr>
        <w:tab/>
      </w:r>
      <w:r w:rsidR="00E8235A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Pr="00945DF1">
        <w:rPr>
          <w:rFonts w:ascii="Times New Roman" w:eastAsiaTheme="minorEastAsia" w:hAnsi="Times New Roman" w:cs="Times New Roman"/>
          <w:sz w:val="28"/>
          <w:szCs w:val="28"/>
        </w:rPr>
        <w:t>6 marks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8235A" w:rsidRDefault="00FA0DC0" w:rsidP="00E82D20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b). </w:t>
      </w:r>
      <w:proofErr w:type="gramStart"/>
      <w:r w:rsidRPr="00945DF1">
        <w:rPr>
          <w:rFonts w:ascii="Times New Roman" w:eastAsiaTheme="minorEastAsia" w:hAnsi="Times New Roman" w:cs="Times New Roman"/>
          <w:sz w:val="28"/>
          <w:szCs w:val="28"/>
        </w:rPr>
        <w:t>Given</w:t>
      </w:r>
      <w:proofErr w:type="gramEnd"/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 that </w:t>
      </w:r>
      <w:r w:rsidR="004757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37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45DF1">
        <w:rPr>
          <w:rFonts w:ascii="Times New Roman" w:eastAsiaTheme="minorEastAsia" w:hAnsi="Times New Roman" w:cs="Times New Roman"/>
          <w:sz w:val="28"/>
          <w:szCs w:val="28"/>
        </w:rPr>
        <w:t>f (x) =</w:t>
      </w:r>
      <w:r w:rsidR="00E82D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ox>
          <m:box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+5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2</m:t>
                </m:r>
              </m:den>
            </m:f>
          </m:e>
        </m:box>
        <m:r>
          <w:rPr>
            <w:rFonts w:ascii="Cambria Math" w:eastAsiaTheme="minorEastAsia" w:hAnsi="Times New Roman" w:cs="Times New Roman"/>
            <w:sz w:val="32"/>
            <w:szCs w:val="32"/>
          </w:rPr>
          <m:t xml:space="preserve">  </m:t>
        </m:r>
      </m:oMath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and f (x) =   </w:t>
      </w:r>
      <m:oMath>
        <m:box>
          <m:boxPr>
            <m:ctrlPr>
              <w:rPr>
                <w:rFonts w:ascii="Cambria Math" w:eastAsiaTheme="minorEastAsia" w:hAnsi="Times New Roman" w:cs="Times New Roman"/>
                <w:i/>
                <w:sz w:val="32"/>
                <w:szCs w:val="3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1</m:t>
                </m:r>
                <m:r>
                  <w:rPr>
                    <w:rFonts w:ascii="Times New Roman" w:eastAsiaTheme="minorEastAsia" w:hAnsi="Times New Roman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32"/>
                    <w:szCs w:val="32"/>
                  </w:rPr>
                  <m:t>3</m:t>
                </m:r>
              </m:den>
            </m:f>
          </m:e>
        </m:box>
      </m:oMath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   , determine the values of x </w:t>
      </w:r>
    </w:p>
    <w:p w:rsidR="00E8235A" w:rsidRDefault="00E8235A" w:rsidP="00E82D20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A0DC0" w:rsidRPr="00DA257F" w:rsidRDefault="00FA0DC0" w:rsidP="00DA257F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945DF1">
        <w:rPr>
          <w:rFonts w:ascii="Times New Roman" w:eastAsiaTheme="minorEastAsia" w:hAnsi="Times New Roman" w:cs="Times New Roman"/>
          <w:sz w:val="28"/>
          <w:szCs w:val="28"/>
        </w:rPr>
        <w:t>for</w:t>
      </w:r>
      <w:proofErr w:type="gramEnd"/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 which </w:t>
      </w:r>
      <w:r w:rsidR="00E82D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82D20">
        <w:rPr>
          <w:rFonts w:ascii="Times New Roman" w:eastAsiaTheme="minorEastAsia" w:hAnsi="Times New Roman" w:cs="Times New Roman"/>
          <w:sz w:val="28"/>
          <w:szCs w:val="28"/>
        </w:rPr>
        <w:t>fg</w:t>
      </w:r>
      <w:proofErr w:type="spellEnd"/>
      <w:r w:rsidRPr="00E82D20">
        <w:rPr>
          <w:rFonts w:ascii="Times New Roman" w:eastAsiaTheme="minorEastAsia" w:hAnsi="Times New Roman" w:cs="Times New Roman"/>
          <w:sz w:val="28"/>
          <w:szCs w:val="28"/>
        </w:rPr>
        <w:t xml:space="preserve">(x) = </w:t>
      </w:r>
      <m:oMath>
        <m:f>
          <m:fPr>
            <m:ctrlPr>
              <w:rPr>
                <w:rFonts w:ascii="Cambria Math" w:eastAsiaTheme="minorEastAsia" w:hAnsi="Arial Rounded MT Bold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Arial Rounded MT Bold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Arial Rounded MT Bold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Arial Rounded MT Bold" w:cs="Times New Roman"/>
                <w:sz w:val="32"/>
                <w:szCs w:val="32"/>
              </w:rPr>
              <m:t>+2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x-</m:t>
            </m:r>
            <m:r>
              <w:rPr>
                <w:rFonts w:ascii="Cambria Math" w:eastAsiaTheme="minorEastAsia" w:hAnsi="Arial Rounded MT Bold" w:cs="Times New Roman"/>
                <w:sz w:val="32"/>
                <w:szCs w:val="32"/>
              </w:rPr>
              <m:t xml:space="preserve">20 </m:t>
            </m:r>
          </m:num>
          <m:den>
            <m:r>
              <w:rPr>
                <w:rFonts w:ascii="Cambria Math" w:eastAsiaTheme="minorEastAsia" w:hAnsi="Arial Rounded MT Bold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Arial Rounded MT Bold" w:cs="Times New Roman"/>
            <w:sz w:val="32"/>
            <w:szCs w:val="32"/>
          </w:rPr>
          <m:t xml:space="preserve">               </m:t>
        </m:r>
      </m:oMath>
      <w:r w:rsidR="00DA257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  </w:t>
      </w:r>
      <w:r w:rsidRPr="00DA257F">
        <w:rPr>
          <w:rFonts w:ascii="Times New Roman" w:eastAsiaTheme="minorEastAsia" w:hAnsi="Times New Roman" w:cs="Times New Roman"/>
          <w:b/>
          <w:sz w:val="28"/>
          <w:szCs w:val="28"/>
        </w:rPr>
        <w:t>6 marks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In the diagram below, D is the mid-point </w:t>
      </w:r>
      <w:proofErr w:type="gramStart"/>
      <w:r w:rsidRPr="00945DF1">
        <w:rPr>
          <w:rFonts w:ascii="Times New Roman" w:hAnsi="Times New Roman" w:cs="Times New Roman"/>
          <w:sz w:val="28"/>
          <w:szCs w:val="28"/>
        </w:rPr>
        <w:t xml:space="preserve">of </w:t>
      </w:r>
      <m:oMath>
        <w:proofErr w:type="gramEnd"/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</m:oMath>
      <w:r w:rsidR="005C0239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w:r w:rsidRPr="00945D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AF</m:t>
            </m:r>
          </m:e>
        </m:acc>
      </m:oMath>
      <w:r w:rsidRPr="00945DF1">
        <w:rPr>
          <w:rFonts w:ascii="Times New Roman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FC</m:t>
            </m:r>
          </m:e>
        </m:acc>
      </m:oMath>
      <w:r w:rsidR="00DA25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45DF1">
        <w:rPr>
          <w:rFonts w:ascii="Times New Roman" w:hAnsi="Times New Roman" w:cs="Times New Roman"/>
          <w:sz w:val="28"/>
          <w:szCs w:val="28"/>
        </w:rPr>
        <w:t xml:space="preserve">and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AE</m:t>
            </m:r>
          </m:e>
        </m:acc>
      </m:oMath>
      <w:r w:rsidRPr="00945DF1">
        <w:rPr>
          <w:rFonts w:ascii="Times New Roman" w:hAnsi="Times New Roman" w:cs="Times New Roman"/>
          <w:sz w:val="28"/>
          <w:szCs w:val="28"/>
        </w:rPr>
        <w:t>= 2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ED</m:t>
            </m:r>
          </m:e>
        </m:acc>
      </m:oMath>
      <w:r w:rsidRPr="00945DF1">
        <w:rPr>
          <w:rFonts w:ascii="Times New Roman" w:hAnsi="Times New Roman" w:cs="Times New Roman"/>
          <w:sz w:val="28"/>
          <w:szCs w:val="28"/>
        </w:rPr>
        <w:t xml:space="preserve">.  Given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AC</m:t>
            </m:r>
          </m:e>
        </m:acc>
      </m:oMath>
      <w:r w:rsidR="00AA0C49" w:rsidRPr="00AA0C49">
        <w:rPr>
          <w:rFonts w:ascii="Times New Roman" w:hAnsi="Times New Roman" w:cs="Times New Roman"/>
          <w:sz w:val="28"/>
          <w:szCs w:val="28"/>
        </w:rPr>
        <w:t xml:space="preserve"> </w:t>
      </w:r>
      <w:r w:rsidRPr="00945DF1">
        <w:rPr>
          <w:rFonts w:ascii="Times New Roman" w:hAnsi="Times New Roman" w:cs="Times New Roman"/>
          <w:sz w:val="28"/>
          <w:szCs w:val="28"/>
        </w:rPr>
        <w:t xml:space="preserve">= </w:t>
      </w:r>
      <w:r w:rsidRPr="00945DF1">
        <w:rPr>
          <w:rFonts w:ascii="Times New Roman" w:hAnsi="Times New Roman" w:cs="Times New Roman"/>
          <w:sz w:val="28"/>
          <w:szCs w:val="28"/>
          <w:u w:val="single"/>
        </w:rPr>
        <w:t>b</w:t>
      </w:r>
      <w:r w:rsidR="00AA0C49">
        <w:rPr>
          <w:rFonts w:ascii="Times New Roman" w:hAnsi="Times New Roman" w:cs="Times New Roman"/>
          <w:sz w:val="28"/>
          <w:szCs w:val="28"/>
        </w:rPr>
        <w:t xml:space="preserve"> and </w:t>
      </w:r>
      <w:r w:rsidRPr="00945DF1">
        <w:rPr>
          <w:rFonts w:ascii="Times New Roman" w:hAnsi="Times New Roman" w:cs="Times New Roman"/>
          <w:sz w:val="28"/>
          <w:szCs w:val="28"/>
        </w:rPr>
        <w:t xml:space="preserve"> </w:t>
      </w:r>
      <w:r w:rsidR="00AA0C49">
        <w:rPr>
          <w:rFonts w:ascii="Times New Roman" w:hAnsi="Times New Roman" w:cs="Times New Roman"/>
          <w:sz w:val="28"/>
          <w:szCs w:val="28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</m:oMath>
      <w:r w:rsidR="00AA0C49">
        <w:rPr>
          <w:rFonts w:ascii="Times New Roman" w:hAnsi="Times New Roman" w:cs="Times New Roman"/>
          <w:sz w:val="28"/>
          <w:szCs w:val="28"/>
        </w:rPr>
        <w:t xml:space="preserve">  </w:t>
      </w:r>
      <w:r w:rsidRPr="00945DF1">
        <w:rPr>
          <w:rFonts w:ascii="Times New Roman" w:hAnsi="Times New Roman" w:cs="Times New Roman"/>
          <w:sz w:val="28"/>
          <w:szCs w:val="28"/>
        </w:rPr>
        <w:t xml:space="preserve">=  </w:t>
      </w:r>
      <m:oMath>
        <m:bar>
          <m:bar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bar>
      </m:oMath>
    </w:p>
    <w:p w:rsidR="00FA0DC0" w:rsidRPr="00945DF1" w:rsidRDefault="00DA257F" w:rsidP="00DA257F">
      <w:pPr>
        <w:spacing w:line="240" w:lineRule="auto"/>
        <w:ind w:left="21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33470" cy="1781092"/>
            <wp:effectExtent l="19050" t="0" r="5080" b="0"/>
            <wp:docPr id="2" name="Picture 2" descr="F:\ \imag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 \images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178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C0" w:rsidRPr="00945DF1" w:rsidRDefault="00FA0DC0" w:rsidP="00FA0D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5DF1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945DF1">
        <w:rPr>
          <w:rFonts w:ascii="Times New Roman" w:hAnsi="Times New Roman" w:cs="Times New Roman"/>
          <w:b/>
          <w:sz w:val="28"/>
          <w:szCs w:val="28"/>
        </w:rPr>
        <w:t xml:space="preserve">). </w:t>
      </w:r>
      <w:r w:rsidRPr="00945DF1">
        <w:rPr>
          <w:rFonts w:ascii="Times New Roman" w:hAnsi="Times New Roman" w:cs="Times New Roman"/>
          <w:sz w:val="28"/>
          <w:szCs w:val="28"/>
        </w:rPr>
        <w:t xml:space="preserve">Find the following vectors in terms of </w:t>
      </w:r>
      <w:r w:rsidRPr="00945DF1">
        <w:rPr>
          <w:rFonts w:ascii="Times New Roman" w:hAnsi="Times New Roman" w:cs="Times New Roman"/>
          <w:sz w:val="28"/>
          <w:szCs w:val="28"/>
          <w:u w:val="single"/>
        </w:rPr>
        <w:t>b</w:t>
      </w:r>
      <w:r w:rsidRPr="00945DF1">
        <w:rPr>
          <w:rFonts w:ascii="Times New Roman" w:hAnsi="Times New Roman" w:cs="Times New Roman"/>
          <w:sz w:val="28"/>
          <w:szCs w:val="28"/>
        </w:rPr>
        <w:t xml:space="preserve"> and </w:t>
      </w:r>
      <w:r w:rsidRPr="00945DF1">
        <w:rPr>
          <w:rFonts w:ascii="Times New Roman" w:hAnsi="Times New Roman" w:cs="Times New Roman"/>
          <w:sz w:val="28"/>
          <w:szCs w:val="28"/>
          <w:u w:val="single"/>
        </w:rPr>
        <w:t>c</w:t>
      </w:r>
    </w:p>
    <w:p w:rsidR="00FA0DC0" w:rsidRPr="00945DF1" w:rsidRDefault="00AA0C49" w:rsidP="00FA0D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A0C49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AD</m:t>
            </m:r>
          </m:e>
        </m:acc>
      </m:oMath>
    </w:p>
    <w:p w:rsidR="00FA0DC0" w:rsidRPr="00945DF1" w:rsidRDefault="00AA0C49" w:rsidP="00FA0D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A0C49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BE</m:t>
            </m:r>
          </m:e>
        </m:acc>
      </m:oMath>
    </w:p>
    <w:p w:rsidR="00FA0DC0" w:rsidRPr="00AA0C49" w:rsidRDefault="00FA0DC0" w:rsidP="00FA0D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5DF1">
        <w:rPr>
          <w:rFonts w:ascii="Times New Roman" w:hAnsi="Times New Roman" w:cs="Times New Roman"/>
          <w:sz w:val="28"/>
          <w:szCs w:val="28"/>
        </w:rPr>
        <w:t>iii</w:t>
      </w:r>
      <w:proofErr w:type="gramEnd"/>
      <w:r w:rsidRPr="00945DF1">
        <w:rPr>
          <w:rFonts w:ascii="Times New Roman" w:hAnsi="Times New Roman" w:cs="Times New Roman"/>
          <w:sz w:val="28"/>
          <w:szCs w:val="28"/>
        </w:rPr>
        <w:t>.</w:t>
      </w:r>
      <w:r w:rsidR="00AA0C49">
        <w:rPr>
          <w:rFonts w:ascii="Times New Roman" w:hAnsi="Times New Roman" w:cs="Times New Roman"/>
          <w:sz w:val="28"/>
          <w:szCs w:val="28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BF</m:t>
            </m:r>
          </m:e>
        </m:acc>
      </m:oMath>
    </w:p>
    <w:p w:rsidR="00FA0DC0" w:rsidRPr="00945DF1" w:rsidRDefault="00FA0DC0" w:rsidP="00FA0D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7 marks</w:t>
      </w:r>
    </w:p>
    <w:p w:rsidR="00FA0DC0" w:rsidRPr="00945DF1" w:rsidRDefault="00FA0DC0" w:rsidP="00FA0D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b) Show that B, E and F </w:t>
      </w:r>
      <w:proofErr w:type="gramStart"/>
      <w:r w:rsidRPr="00945DF1">
        <w:rPr>
          <w:rFonts w:ascii="Times New Roman" w:hAnsi="Times New Roman" w:cs="Times New Roman"/>
          <w:sz w:val="28"/>
          <w:szCs w:val="28"/>
        </w:rPr>
        <w:t>lie</w:t>
      </w:r>
      <w:proofErr w:type="gramEnd"/>
      <w:r w:rsidRPr="00945DF1">
        <w:rPr>
          <w:rFonts w:ascii="Times New Roman" w:hAnsi="Times New Roman" w:cs="Times New Roman"/>
          <w:sz w:val="28"/>
          <w:szCs w:val="28"/>
        </w:rPr>
        <w:t xml:space="preserve"> on a straight line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="00AA0C49">
        <w:rPr>
          <w:rFonts w:ascii="Times New Roman" w:hAnsi="Times New Roman" w:cs="Times New Roman"/>
          <w:sz w:val="28"/>
          <w:szCs w:val="28"/>
        </w:rPr>
        <w:t xml:space="preserve">      </w:t>
      </w:r>
      <w:r w:rsidRPr="00945DF1">
        <w:rPr>
          <w:rFonts w:ascii="Times New Roman" w:hAnsi="Times New Roman" w:cs="Times New Roman"/>
          <w:b/>
          <w:sz w:val="28"/>
          <w:szCs w:val="28"/>
        </w:rPr>
        <w:t>5 marks</w:t>
      </w:r>
    </w:p>
    <w:p w:rsidR="00FA0DC0" w:rsidRPr="00945DF1" w:rsidRDefault="00FA0DC0" w:rsidP="00FA0D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DF1">
        <w:rPr>
          <w:rFonts w:ascii="Times New Roman" w:hAnsi="Times New Roman" w:cs="Times New Roman"/>
          <w:sz w:val="28"/>
          <w:szCs w:val="28"/>
        </w:rPr>
        <w:t>Soroti</w:t>
      </w:r>
      <w:proofErr w:type="spellEnd"/>
      <w:r w:rsidRPr="00945DF1">
        <w:rPr>
          <w:rFonts w:ascii="Times New Roman" w:hAnsi="Times New Roman" w:cs="Times New Roman"/>
          <w:sz w:val="28"/>
          <w:szCs w:val="28"/>
        </w:rPr>
        <w:t xml:space="preserve"> is 340 km away from Kampala.  At 6.00 am a car travelling at a steady nonstop speed of 60kmhr¯¹ leaves Kampala for </w:t>
      </w:r>
      <w:proofErr w:type="spellStart"/>
      <w:r w:rsidRPr="00945DF1">
        <w:rPr>
          <w:rFonts w:ascii="Times New Roman" w:hAnsi="Times New Roman" w:cs="Times New Roman"/>
          <w:sz w:val="28"/>
          <w:szCs w:val="28"/>
        </w:rPr>
        <w:t>Soroti</w:t>
      </w:r>
      <w:proofErr w:type="spellEnd"/>
      <w:r w:rsidRPr="00945DF1">
        <w:rPr>
          <w:rFonts w:ascii="Times New Roman" w:hAnsi="Times New Roman" w:cs="Times New Roman"/>
          <w:sz w:val="28"/>
          <w:szCs w:val="28"/>
        </w:rPr>
        <w:t xml:space="preserve">. One hour and 20 minutes later, YY coach leaves Kampala for </w:t>
      </w:r>
      <w:proofErr w:type="spellStart"/>
      <w:r w:rsidRPr="00945DF1">
        <w:rPr>
          <w:rFonts w:ascii="Times New Roman" w:hAnsi="Times New Roman" w:cs="Times New Roman"/>
          <w:sz w:val="28"/>
          <w:szCs w:val="28"/>
        </w:rPr>
        <w:t>Soroti</w:t>
      </w:r>
      <w:proofErr w:type="spellEnd"/>
      <w:r w:rsidRPr="00945DF1">
        <w:rPr>
          <w:rFonts w:ascii="Times New Roman" w:hAnsi="Times New Roman" w:cs="Times New Roman"/>
          <w:sz w:val="28"/>
          <w:szCs w:val="28"/>
        </w:rPr>
        <w:t xml:space="preserve"> traveling on the same route at a </w:t>
      </w:r>
      <w:proofErr w:type="spellStart"/>
      <w:r w:rsidRPr="00945DF1">
        <w:rPr>
          <w:rFonts w:ascii="Times New Roman" w:hAnsi="Times New Roman" w:cs="Times New Roman"/>
          <w:sz w:val="28"/>
          <w:szCs w:val="28"/>
        </w:rPr>
        <w:t>steadynonstop</w:t>
      </w:r>
      <w:proofErr w:type="spellEnd"/>
      <w:r w:rsidRPr="00945DF1">
        <w:rPr>
          <w:rFonts w:ascii="Times New Roman" w:hAnsi="Times New Roman" w:cs="Times New Roman"/>
          <w:sz w:val="28"/>
          <w:szCs w:val="28"/>
        </w:rPr>
        <w:t xml:space="preserve"> speed of 100km hr¯¹.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a). Using scales of 2cm to represent 40 km on the vertical axis and 3cm to represent 1 hour on the horizontal axis,  draw on the same axes graphs of the journey of the two vehicles.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b/>
          <w:sz w:val="28"/>
          <w:szCs w:val="28"/>
        </w:rPr>
        <w:t>6marks</w:t>
      </w: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A0DC0" w:rsidRPr="00945DF1" w:rsidRDefault="00FA0DC0" w:rsidP="00FA0DC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b). Using your graphs, estimate the:</w:t>
      </w:r>
    </w:p>
    <w:p w:rsidR="00FA0DC0" w:rsidRPr="00945DF1" w:rsidRDefault="00FA0DC0" w:rsidP="00FA0D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Time at which the YY coach overtakes the car</w:t>
      </w:r>
    </w:p>
    <w:p w:rsidR="00FA0DC0" w:rsidRPr="00945DF1" w:rsidRDefault="00FA0DC0" w:rsidP="00FA0D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Distance from Kampala at which the YY Coach overtakes the car</w:t>
      </w:r>
    </w:p>
    <w:p w:rsidR="00FA0DC0" w:rsidRPr="00945DF1" w:rsidRDefault="00FA0DC0" w:rsidP="00FA0D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Time when YY Coach arrives in </w:t>
      </w:r>
      <w:proofErr w:type="spellStart"/>
      <w:r w:rsidRPr="00945DF1">
        <w:rPr>
          <w:rFonts w:ascii="Times New Roman" w:hAnsi="Times New Roman" w:cs="Times New Roman"/>
          <w:sz w:val="28"/>
          <w:szCs w:val="28"/>
        </w:rPr>
        <w:t>Soroti</w:t>
      </w:r>
      <w:proofErr w:type="spellEnd"/>
    </w:p>
    <w:p w:rsidR="00FA0DC0" w:rsidRPr="00945DF1" w:rsidRDefault="00FA0DC0" w:rsidP="00FA0D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Time taken by the YY coach driver to wait for the driver of the car in </w:t>
      </w:r>
      <w:proofErr w:type="spellStart"/>
      <w:r w:rsidRPr="00945DF1">
        <w:rPr>
          <w:rFonts w:ascii="Times New Roman" w:hAnsi="Times New Roman" w:cs="Times New Roman"/>
          <w:sz w:val="28"/>
          <w:szCs w:val="28"/>
        </w:rPr>
        <w:t>Soroti</w:t>
      </w:r>
      <w:proofErr w:type="spellEnd"/>
    </w:p>
    <w:p w:rsidR="00FA0DC0" w:rsidRPr="00945DF1" w:rsidRDefault="00FA0DC0" w:rsidP="00FA0DC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A0C49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The figure below shows a right pyramid ABCD</w:t>
      </w:r>
      <w:r w:rsidR="00AA0C49">
        <w:rPr>
          <w:rFonts w:ascii="Times New Roman" w:hAnsi="Times New Roman" w:cs="Times New Roman"/>
          <w:sz w:val="28"/>
          <w:szCs w:val="28"/>
        </w:rPr>
        <w:t>V</w:t>
      </w:r>
      <w:r w:rsidRPr="00945DF1">
        <w:rPr>
          <w:rFonts w:ascii="Times New Roman" w:hAnsi="Times New Roman" w:cs="Times New Roman"/>
          <w:sz w:val="28"/>
          <w:szCs w:val="28"/>
        </w:rPr>
        <w:t xml:space="preserve"> on a rectangular base.  </w:t>
      </w:r>
      <w:r w:rsidR="00AA0C4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A0DC0" w:rsidRPr="00945DF1" w:rsidRDefault="00AA0C49" w:rsidP="0018766C">
      <w:pPr>
        <w:pStyle w:val="ListParagraph"/>
        <w:tabs>
          <w:tab w:val="left" w:pos="3960"/>
        </w:tabs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</m:oMath>
      <w:r w:rsidR="00FA0DC0" w:rsidRPr="00945DF1">
        <w:rPr>
          <w:rFonts w:ascii="Times New Roman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DC</m:t>
            </m:r>
          </m:e>
        </m:acc>
      </m:oMath>
      <w:r w:rsidR="00FA0DC0" w:rsidRPr="00945DF1">
        <w:rPr>
          <w:rFonts w:ascii="Times New Roman" w:hAnsi="Times New Roman" w:cs="Times New Roman"/>
          <w:sz w:val="28"/>
          <w:szCs w:val="28"/>
        </w:rPr>
        <w:t xml:space="preserve">=32cm,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BC</m:t>
            </m:r>
          </m:e>
        </m:acc>
      </m:oMath>
      <w:r w:rsidR="0018766C">
        <w:rPr>
          <w:rFonts w:ascii="Times New Roman" w:hAnsi="Times New Roman" w:cs="Times New Roman"/>
          <w:sz w:val="28"/>
          <w:szCs w:val="28"/>
        </w:rPr>
        <w:t xml:space="preserve"> </w:t>
      </w:r>
      <w:r w:rsidR="00FA0DC0" w:rsidRPr="00945DF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AD</m:t>
            </m:r>
          </m:e>
        </m:acc>
      </m:oMath>
      <w:r w:rsidR="00FA0DC0" w:rsidRPr="00945DF1">
        <w:rPr>
          <w:rFonts w:ascii="Times New Roman" w:hAnsi="Times New Roman" w:cs="Times New Roman"/>
          <w:sz w:val="28"/>
          <w:szCs w:val="28"/>
        </w:rPr>
        <w:t xml:space="preserve">=24cm,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AV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DC0" w:rsidRPr="00945DF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BV</m:t>
            </m:r>
          </m:e>
        </m:acc>
      </m:oMath>
      <w:r w:rsidR="0018766C">
        <w:rPr>
          <w:rFonts w:ascii="Times New Roman" w:hAnsi="Times New Roman" w:cs="Times New Roman"/>
          <w:sz w:val="28"/>
          <w:szCs w:val="28"/>
        </w:rPr>
        <w:t xml:space="preserve"> </w:t>
      </w:r>
      <w:r w:rsidR="00FA0DC0" w:rsidRPr="00945DF1">
        <w:rPr>
          <w:rFonts w:ascii="Times New Roman" w:hAnsi="Times New Roman" w:cs="Times New Roman"/>
          <w:sz w:val="28"/>
          <w:szCs w:val="28"/>
        </w:rPr>
        <w:t>=</w:t>
      </w:r>
      <w:r w:rsidR="0018766C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CV</m:t>
            </m:r>
          </m:e>
        </m:acc>
      </m:oMath>
      <w:r w:rsidR="00FA0DC0" w:rsidRPr="00945DF1">
        <w:rPr>
          <w:rFonts w:ascii="Times New Roman" w:hAnsi="Times New Roman" w:cs="Times New Roman"/>
          <w:sz w:val="28"/>
          <w:szCs w:val="28"/>
        </w:rPr>
        <w:t>=</w:t>
      </w:r>
      <w:r w:rsidR="0018766C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DV</m:t>
            </m:r>
          </m:e>
        </m:acc>
      </m:oMath>
      <w:r w:rsidR="00FA0DC0" w:rsidRPr="00945DF1">
        <w:rPr>
          <w:rFonts w:ascii="Times New Roman" w:hAnsi="Times New Roman" w:cs="Times New Roman"/>
          <w:sz w:val="28"/>
          <w:szCs w:val="28"/>
        </w:rPr>
        <w:t>=25cm.</w:t>
      </w:r>
    </w:p>
    <w:p w:rsidR="00FA0DC0" w:rsidRPr="00945DF1" w:rsidRDefault="00FA0DC0" w:rsidP="00FA0D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0DC0" w:rsidRPr="00945DF1" w:rsidRDefault="00392DEE" w:rsidP="00FA0D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0408" cy="2044926"/>
            <wp:effectExtent l="19050" t="0" r="0" b="0"/>
            <wp:docPr id="1" name="Picture 1" descr="F:\ \images\Pyram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images\Pyrami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32" cy="2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C0" w:rsidRPr="00945DF1" w:rsidRDefault="00FA0DC0" w:rsidP="00FA0D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0DC0" w:rsidRPr="00945DF1" w:rsidRDefault="00FA0DC0" w:rsidP="00FA0D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Calculate the </w:t>
      </w:r>
    </w:p>
    <w:p w:rsidR="00FA0DC0" w:rsidRPr="00945DF1" w:rsidRDefault="00FA0DC0" w:rsidP="00FA0D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Height of the pyramid, OV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  <w:t xml:space="preserve">(5marks) </w:t>
      </w:r>
    </w:p>
    <w:p w:rsidR="00FA0DC0" w:rsidRPr="00945DF1" w:rsidRDefault="00FA0DC0" w:rsidP="00FA0D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Volume of the pyramid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FA0DC0" w:rsidRPr="00945DF1" w:rsidRDefault="00FA0DC0" w:rsidP="00FA0D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Angle between AV and the base ABCD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FA0DC0" w:rsidRPr="00945DF1" w:rsidRDefault="00FA0DC0" w:rsidP="00FA0D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Angle between plan ADV and plane BCV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FA0DC0" w:rsidRPr="00945DF1" w:rsidRDefault="00FA0DC0" w:rsidP="00FA0D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0DC0" w:rsidRPr="00945DF1" w:rsidRDefault="00FA0DC0" w:rsidP="00FA0D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 xml:space="preserve">The head teacher </w:t>
      </w:r>
      <w:proofErr w:type="spellStart"/>
      <w:r w:rsidRPr="00945DF1">
        <w:rPr>
          <w:rFonts w:ascii="Times New Roman" w:hAnsi="Times New Roman" w:cs="Times New Roman"/>
          <w:sz w:val="28"/>
          <w:szCs w:val="28"/>
        </w:rPr>
        <w:t>Kiira</w:t>
      </w:r>
      <w:proofErr w:type="spellEnd"/>
      <w:r w:rsidRPr="00945DF1">
        <w:rPr>
          <w:rFonts w:ascii="Times New Roman" w:hAnsi="Times New Roman" w:cs="Times New Roman"/>
          <w:sz w:val="28"/>
          <w:szCs w:val="28"/>
        </w:rPr>
        <w:t xml:space="preserve"> View earns a gross salary of </w:t>
      </w:r>
      <w:proofErr w:type="spellStart"/>
      <w:r w:rsidRPr="00945DF1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45DF1">
        <w:rPr>
          <w:rFonts w:ascii="Times New Roman" w:hAnsi="Times New Roman" w:cs="Times New Roman"/>
          <w:sz w:val="28"/>
          <w:szCs w:val="28"/>
        </w:rPr>
        <w:t xml:space="preserve">. 890,000 per month which includes an allowance of </w:t>
      </w:r>
      <w:proofErr w:type="spellStart"/>
      <w:r w:rsidRPr="00945DF1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45DF1">
        <w:rPr>
          <w:rFonts w:ascii="Times New Roman" w:hAnsi="Times New Roman" w:cs="Times New Roman"/>
          <w:sz w:val="28"/>
          <w:szCs w:val="28"/>
        </w:rPr>
        <w:t>. 130,000 tax free. The rest of his income is subjected to income tax as shown in the table below:</w:t>
      </w:r>
    </w:p>
    <w:tbl>
      <w:tblPr>
        <w:tblStyle w:val="TableGrid"/>
        <w:tblW w:w="0" w:type="auto"/>
        <w:tblInd w:w="738" w:type="dxa"/>
        <w:tblLook w:val="04A0"/>
      </w:tblPr>
      <w:tblGrid>
        <w:gridCol w:w="4050"/>
        <w:gridCol w:w="2610"/>
      </w:tblGrid>
      <w:tr w:rsidR="00FA0DC0" w:rsidRPr="00945DF1" w:rsidTr="00FA0DC0">
        <w:tc>
          <w:tcPr>
            <w:tcW w:w="4050" w:type="dxa"/>
          </w:tcPr>
          <w:p w:rsidR="00FA0DC0" w:rsidRPr="00945DF1" w:rsidRDefault="00C105D7" w:rsidP="006F0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Taxable </w:t>
            </w:r>
            <w:r w:rsidR="00FA0DC0" w:rsidRPr="00945DF1">
              <w:rPr>
                <w:rFonts w:ascii="Times New Roman" w:hAnsi="Times New Roman" w:cs="Times New Roman"/>
                <w:sz w:val="28"/>
                <w:szCs w:val="28"/>
              </w:rPr>
              <w:t xml:space="preserve">Income in </w:t>
            </w:r>
            <w:proofErr w:type="spellStart"/>
            <w:r w:rsidR="00FA0DC0" w:rsidRPr="00945DF1">
              <w:rPr>
                <w:rFonts w:ascii="Times New Roman" w:hAnsi="Times New Roman" w:cs="Times New Roman"/>
                <w:sz w:val="28"/>
                <w:szCs w:val="28"/>
              </w:rPr>
              <w:t>Shs</w:t>
            </w:r>
            <w:proofErr w:type="spellEnd"/>
            <w:r w:rsidR="00FA0DC0" w:rsidRPr="00945D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10" w:type="dxa"/>
          </w:tcPr>
          <w:p w:rsidR="00FA0DC0" w:rsidRPr="00945DF1" w:rsidRDefault="00FA0DC0" w:rsidP="006F0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DF1">
              <w:rPr>
                <w:rFonts w:ascii="Times New Roman" w:hAnsi="Times New Roman" w:cs="Times New Roman"/>
                <w:sz w:val="28"/>
                <w:szCs w:val="28"/>
              </w:rPr>
              <w:t>Tax rate in %</w:t>
            </w:r>
          </w:p>
        </w:tc>
      </w:tr>
      <w:tr w:rsidR="00FA0DC0" w:rsidRPr="00945DF1" w:rsidTr="00FA0DC0">
        <w:tc>
          <w:tcPr>
            <w:tcW w:w="4050" w:type="dxa"/>
          </w:tcPr>
          <w:p w:rsidR="00FA0DC0" w:rsidRPr="00945DF1" w:rsidRDefault="00FA0DC0" w:rsidP="006F0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0  -  </w:t>
            </w:r>
            <w:r w:rsidRPr="00945DF1">
              <w:rPr>
                <w:rFonts w:ascii="Times New Roman" w:hAnsi="Times New Roman" w:cs="Times New Roman"/>
                <w:sz w:val="28"/>
                <w:szCs w:val="28"/>
              </w:rPr>
              <w:t>50,000</w:t>
            </w:r>
          </w:p>
        </w:tc>
        <w:tc>
          <w:tcPr>
            <w:tcW w:w="2610" w:type="dxa"/>
          </w:tcPr>
          <w:p w:rsidR="00FA0DC0" w:rsidRPr="00945DF1" w:rsidRDefault="00FA0DC0" w:rsidP="006F0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DF1"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</w:tr>
      <w:tr w:rsidR="00FA0DC0" w:rsidRPr="00945DF1" w:rsidTr="00FA0DC0">
        <w:tc>
          <w:tcPr>
            <w:tcW w:w="4050" w:type="dxa"/>
          </w:tcPr>
          <w:p w:rsidR="00FA0DC0" w:rsidRPr="00945DF1" w:rsidRDefault="00C105D7" w:rsidP="006F0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50,001</w:t>
            </w:r>
            <w:r w:rsidR="00FA0DC0" w:rsidRPr="00945DF1">
              <w:rPr>
                <w:rFonts w:ascii="Times New Roman" w:hAnsi="Times New Roman" w:cs="Times New Roman"/>
                <w:sz w:val="28"/>
                <w:szCs w:val="28"/>
              </w:rPr>
              <w:t xml:space="preserve">  -  100,000</w:t>
            </w:r>
          </w:p>
        </w:tc>
        <w:tc>
          <w:tcPr>
            <w:tcW w:w="2610" w:type="dxa"/>
          </w:tcPr>
          <w:p w:rsidR="00FA0DC0" w:rsidRPr="00945DF1" w:rsidRDefault="00FA0DC0" w:rsidP="006F0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DF1">
              <w:rPr>
                <w:rFonts w:ascii="Times New Roman" w:hAnsi="Times New Roman" w:cs="Times New Roman"/>
                <w:sz w:val="28"/>
                <w:szCs w:val="28"/>
              </w:rPr>
              <w:t>16.5</w:t>
            </w:r>
          </w:p>
        </w:tc>
      </w:tr>
      <w:tr w:rsidR="00FA0DC0" w:rsidRPr="00945DF1" w:rsidTr="00FA0DC0">
        <w:tc>
          <w:tcPr>
            <w:tcW w:w="4050" w:type="dxa"/>
          </w:tcPr>
          <w:p w:rsidR="00FA0DC0" w:rsidRPr="00945DF1" w:rsidRDefault="00FA0DC0" w:rsidP="006F0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DF1">
              <w:rPr>
                <w:rFonts w:ascii="Times New Roman" w:hAnsi="Times New Roman" w:cs="Times New Roman"/>
                <w:sz w:val="28"/>
                <w:szCs w:val="28"/>
              </w:rPr>
              <w:t>100,001  - 200,000</w:t>
            </w:r>
          </w:p>
        </w:tc>
        <w:tc>
          <w:tcPr>
            <w:tcW w:w="2610" w:type="dxa"/>
          </w:tcPr>
          <w:p w:rsidR="00FA0DC0" w:rsidRPr="00945DF1" w:rsidRDefault="00FA0DC0" w:rsidP="006F0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DF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</w:tr>
      <w:tr w:rsidR="00FA0DC0" w:rsidRPr="00945DF1" w:rsidTr="00FA0DC0">
        <w:tc>
          <w:tcPr>
            <w:tcW w:w="4050" w:type="dxa"/>
          </w:tcPr>
          <w:p w:rsidR="00FA0DC0" w:rsidRPr="00945DF1" w:rsidRDefault="00FA0DC0" w:rsidP="006F0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DF1">
              <w:rPr>
                <w:rFonts w:ascii="Times New Roman" w:hAnsi="Times New Roman" w:cs="Times New Roman"/>
                <w:sz w:val="28"/>
                <w:szCs w:val="28"/>
              </w:rPr>
              <w:t>200,001 -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945DF1">
              <w:rPr>
                <w:rFonts w:ascii="Times New Roman" w:hAnsi="Times New Roman" w:cs="Times New Roman"/>
                <w:sz w:val="28"/>
                <w:szCs w:val="28"/>
              </w:rPr>
              <w:t>400,000</w:t>
            </w:r>
          </w:p>
        </w:tc>
        <w:tc>
          <w:tcPr>
            <w:tcW w:w="2610" w:type="dxa"/>
          </w:tcPr>
          <w:p w:rsidR="00FA0DC0" w:rsidRPr="00945DF1" w:rsidRDefault="00FA0DC0" w:rsidP="006F0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DF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</w:tr>
      <w:tr w:rsidR="00FA0DC0" w:rsidRPr="00945DF1" w:rsidTr="00FA0DC0">
        <w:tc>
          <w:tcPr>
            <w:tcW w:w="4050" w:type="dxa"/>
          </w:tcPr>
          <w:p w:rsidR="00FA0DC0" w:rsidRPr="00945DF1" w:rsidRDefault="00FA0DC0" w:rsidP="006F0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DF1">
              <w:rPr>
                <w:rFonts w:ascii="Times New Roman" w:hAnsi="Times New Roman" w:cs="Times New Roman"/>
                <w:sz w:val="28"/>
                <w:szCs w:val="28"/>
              </w:rPr>
              <w:t xml:space="preserve">Above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5DF1">
              <w:rPr>
                <w:rFonts w:ascii="Times New Roman" w:hAnsi="Times New Roman" w:cs="Times New Roman"/>
                <w:sz w:val="28"/>
                <w:szCs w:val="28"/>
              </w:rPr>
              <w:t>400,000</w:t>
            </w:r>
          </w:p>
        </w:tc>
        <w:tc>
          <w:tcPr>
            <w:tcW w:w="2610" w:type="dxa"/>
          </w:tcPr>
          <w:p w:rsidR="00FA0DC0" w:rsidRPr="00945DF1" w:rsidRDefault="00FA0DC0" w:rsidP="006F0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DF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</w:tr>
    </w:tbl>
    <w:p w:rsidR="00FA0DC0" w:rsidRPr="00945DF1" w:rsidRDefault="00FA0DC0" w:rsidP="00FA0D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0DC0" w:rsidRPr="00945DF1" w:rsidRDefault="00FA0DC0" w:rsidP="00FA0D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Calculate the:</w:t>
      </w:r>
    </w:p>
    <w:p w:rsidR="00FA0DC0" w:rsidRPr="00945DF1" w:rsidRDefault="00FA0DC0" w:rsidP="00FA0DC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Head teachers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5DF1">
        <w:rPr>
          <w:rFonts w:ascii="Times New Roman" w:hAnsi="Times New Roman" w:cs="Times New Roman"/>
          <w:sz w:val="28"/>
          <w:szCs w:val="28"/>
        </w:rPr>
        <w:t>taxable income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  <w:t>2marks</w:t>
      </w:r>
    </w:p>
    <w:p w:rsidR="00FA0DC0" w:rsidRPr="00945DF1" w:rsidRDefault="00FA0DC0" w:rsidP="00FA0DC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Monthly income tax paid by the head teacher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  <w:t>8 marks</w:t>
      </w:r>
    </w:p>
    <w:p w:rsidR="00FA0DC0" w:rsidRPr="00945DF1" w:rsidRDefault="00FA0DC0" w:rsidP="00FA0DC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F1">
        <w:rPr>
          <w:rFonts w:ascii="Times New Roman" w:hAnsi="Times New Roman" w:cs="Times New Roman"/>
          <w:sz w:val="28"/>
          <w:szCs w:val="28"/>
        </w:rPr>
        <w:t>Percentage of his monthly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5DF1">
        <w:rPr>
          <w:rFonts w:ascii="Times New Roman" w:hAnsi="Times New Roman" w:cs="Times New Roman"/>
          <w:sz w:val="28"/>
          <w:szCs w:val="28"/>
        </w:rPr>
        <w:t>gross salary that goes to paying monthly income taxes.</w:t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</w:r>
      <w:r w:rsidRPr="00945DF1">
        <w:rPr>
          <w:rFonts w:ascii="Times New Roman" w:hAnsi="Times New Roman" w:cs="Times New Roman"/>
          <w:sz w:val="28"/>
          <w:szCs w:val="28"/>
        </w:rPr>
        <w:tab/>
        <w:t>2marks.</w:t>
      </w:r>
    </w:p>
    <w:p w:rsidR="00FA0DC0" w:rsidRPr="00945DF1" w:rsidRDefault="00FA0DC0" w:rsidP="00FA0D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0DC0" w:rsidRDefault="00FA0DC0"/>
    <w:sectPr w:rsidR="00FA0DC0" w:rsidSect="00E1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A652A"/>
    <w:multiLevelType w:val="hybridMultilevel"/>
    <w:tmpl w:val="A5C4DE98"/>
    <w:lvl w:ilvl="0" w:tplc="EAA66E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63BF8"/>
    <w:multiLevelType w:val="hybridMultilevel"/>
    <w:tmpl w:val="9C80489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1958A8"/>
    <w:multiLevelType w:val="hybridMultilevel"/>
    <w:tmpl w:val="F544B518"/>
    <w:lvl w:ilvl="0" w:tplc="23C0C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F6007C"/>
    <w:multiLevelType w:val="hybridMultilevel"/>
    <w:tmpl w:val="AA8430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8504E5"/>
    <w:multiLevelType w:val="hybridMultilevel"/>
    <w:tmpl w:val="31388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0DC0"/>
    <w:rsid w:val="00001E24"/>
    <w:rsid w:val="0011103E"/>
    <w:rsid w:val="0018766C"/>
    <w:rsid w:val="00352482"/>
    <w:rsid w:val="00392DEE"/>
    <w:rsid w:val="004757C4"/>
    <w:rsid w:val="005C0239"/>
    <w:rsid w:val="0073525E"/>
    <w:rsid w:val="00AA0C49"/>
    <w:rsid w:val="00BC78E4"/>
    <w:rsid w:val="00C105D7"/>
    <w:rsid w:val="00C8371E"/>
    <w:rsid w:val="00DA257F"/>
    <w:rsid w:val="00E13F2D"/>
    <w:rsid w:val="00E8235A"/>
    <w:rsid w:val="00E82D20"/>
    <w:rsid w:val="00FA0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DC0"/>
    <w:pPr>
      <w:ind w:left="720"/>
      <w:contextualSpacing/>
    </w:pPr>
  </w:style>
  <w:style w:type="table" w:styleId="TableGrid">
    <w:name w:val="Table Grid"/>
    <w:basedOn w:val="TableNormal"/>
    <w:uiPriority w:val="59"/>
    <w:rsid w:val="00FA0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78E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MAAIF</dc:creator>
  <cp:lastModifiedBy>ANGELLA</cp:lastModifiedBy>
  <cp:revision>11</cp:revision>
  <dcterms:created xsi:type="dcterms:W3CDTF">2015-06-09T13:35:00Z</dcterms:created>
  <dcterms:modified xsi:type="dcterms:W3CDTF">2016-09-25T06:34:00Z</dcterms:modified>
</cp:coreProperties>
</file>