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3FD" w:rsidRDefault="005E63FD" w:rsidP="005E63FD">
      <w:pPr>
        <w:rPr>
          <w:rFonts w:ascii="Tahoma" w:hAnsi="Tahoma" w:cs="Tahoma"/>
          <w:b/>
          <w:sz w:val="22"/>
          <w:szCs w:val="22"/>
          <w:lang w:val="en-GB"/>
        </w:rPr>
      </w:pPr>
    </w:p>
    <w:p w:rsidR="005E63FD" w:rsidRDefault="005E63FD" w:rsidP="005E63FD">
      <w:pPr>
        <w:rPr>
          <w:rFonts w:ascii="Tahoma" w:hAnsi="Tahoma" w:cs="Tahoma"/>
          <w:b/>
          <w:sz w:val="22"/>
          <w:szCs w:val="22"/>
          <w:lang w:val="en-GB"/>
        </w:rPr>
      </w:pPr>
    </w:p>
    <w:p w:rsidR="005E63FD" w:rsidRDefault="005E63FD" w:rsidP="005E63FD">
      <w:pPr>
        <w:rPr>
          <w:rFonts w:ascii="Tahoma" w:hAnsi="Tahoma" w:cs="Tahoma"/>
          <w:b/>
          <w:sz w:val="22"/>
          <w:szCs w:val="22"/>
          <w:lang w:val="en-GB"/>
        </w:rPr>
      </w:pPr>
    </w:p>
    <w:p w:rsidR="005E63FD" w:rsidRDefault="005E63FD" w:rsidP="005E63FD">
      <w:pPr>
        <w:rPr>
          <w:rFonts w:ascii="Tahoma" w:hAnsi="Tahoma" w:cs="Tahoma"/>
          <w:b/>
          <w:sz w:val="22"/>
          <w:szCs w:val="22"/>
          <w:lang w:val="en-GB"/>
        </w:rPr>
      </w:pPr>
    </w:p>
    <w:p w:rsidR="005E63FD" w:rsidRPr="005E63FD" w:rsidRDefault="005E63FD" w:rsidP="005E63FD">
      <w:pPr>
        <w:rPr>
          <w:rFonts w:ascii="Tahoma" w:hAnsi="Tahoma" w:cs="Tahoma"/>
          <w:b/>
          <w:sz w:val="22"/>
          <w:szCs w:val="22"/>
          <w:lang w:val="en-GB"/>
        </w:rPr>
      </w:pPr>
      <w:r>
        <w:rPr>
          <w:rFonts w:ascii="Tahoma" w:hAnsi="Tahoma" w:cs="Tahoma"/>
          <w:b/>
          <w:sz w:val="22"/>
          <w:szCs w:val="22"/>
          <w:lang w:val="en-GB"/>
        </w:rPr>
        <w:t xml:space="preserve"> </w:t>
      </w:r>
    </w:p>
    <w:p w:rsidR="005E63FD" w:rsidRDefault="005E63FD" w:rsidP="005E63FD">
      <w:pPr>
        <w:rPr>
          <w:rFonts w:ascii="Tahoma" w:hAnsi="Tahoma" w:cs="Tahoma"/>
          <w:b/>
          <w:sz w:val="26"/>
          <w:szCs w:val="26"/>
          <w:lang w:val="en-GB"/>
        </w:rPr>
      </w:pPr>
    </w:p>
    <w:p w:rsidR="005E63FD" w:rsidRDefault="005E63FD" w:rsidP="005E63FD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612</w:t>
      </w:r>
      <w:r>
        <w:rPr>
          <w:rFonts w:ascii="Tahoma" w:hAnsi="Tahoma" w:cs="Tahoma"/>
          <w:b/>
          <w:sz w:val="26"/>
          <w:szCs w:val="26"/>
          <w:lang w:val="en-GB"/>
        </w:rPr>
        <w:t>/2</w:t>
      </w:r>
    </w:p>
    <w:p w:rsidR="005E63FD" w:rsidRDefault="005E63FD" w:rsidP="005E63FD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INTEGRATED</w:t>
      </w:r>
    </w:p>
    <w:p w:rsidR="005E63FD" w:rsidRDefault="005E63FD" w:rsidP="005E63FD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PRODUCTION</w:t>
      </w:r>
    </w:p>
    <w:p w:rsidR="005E63FD" w:rsidRDefault="005E63FD" w:rsidP="005E63FD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SKILLS</w:t>
      </w:r>
      <w:r>
        <w:rPr>
          <w:rFonts w:ascii="Tahoma" w:hAnsi="Tahoma" w:cs="Tahoma"/>
          <w:b/>
          <w:sz w:val="26"/>
          <w:szCs w:val="26"/>
          <w:lang w:val="en-GB"/>
        </w:rPr>
        <w:t xml:space="preserve"> (IPS)</w:t>
      </w:r>
    </w:p>
    <w:p w:rsidR="005E63FD" w:rsidRDefault="005E63FD" w:rsidP="005E63FD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PAPER 2</w:t>
      </w:r>
    </w:p>
    <w:p w:rsidR="005E63FD" w:rsidRDefault="005E63FD" w:rsidP="005E63FD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JUNE/JULY</w:t>
      </w:r>
    </w:p>
    <w:p w:rsidR="005E63FD" w:rsidRDefault="005E63FD" w:rsidP="005E63FD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 xml:space="preserve">2 HOURS </w:t>
      </w:r>
      <w:r>
        <w:rPr>
          <w:rFonts w:ascii="Tahoma" w:hAnsi="Tahoma" w:cs="Tahoma"/>
          <w:b/>
          <w:sz w:val="26"/>
          <w:szCs w:val="26"/>
          <w:lang w:val="en-GB"/>
        </w:rPr>
        <w:t>30 MINUTES</w:t>
      </w:r>
    </w:p>
    <w:p w:rsidR="005E63FD" w:rsidRDefault="005E63FD" w:rsidP="005E63FD">
      <w:pPr>
        <w:rPr>
          <w:rFonts w:ascii="Tahoma" w:hAnsi="Tahoma" w:cs="Tahoma"/>
          <w:b/>
          <w:sz w:val="22"/>
          <w:szCs w:val="22"/>
          <w:lang w:val="en-GB"/>
        </w:rPr>
      </w:pPr>
    </w:p>
    <w:p w:rsidR="005E63FD" w:rsidRDefault="005E63FD" w:rsidP="005E63FD">
      <w:pPr>
        <w:rPr>
          <w:rFonts w:ascii="Tahoma" w:hAnsi="Tahoma" w:cs="Tahoma"/>
          <w:b/>
          <w:sz w:val="22"/>
          <w:szCs w:val="22"/>
          <w:lang w:val="en-GB"/>
        </w:rPr>
      </w:pPr>
    </w:p>
    <w:p w:rsidR="005E63FD" w:rsidRDefault="005E63FD" w:rsidP="005E63FD">
      <w:pPr>
        <w:jc w:val="center"/>
        <w:rPr>
          <w:rFonts w:ascii="Tahoma" w:hAnsi="Tahoma" w:cs="Tahoma"/>
          <w:b/>
          <w:sz w:val="36"/>
          <w:szCs w:val="36"/>
          <w:lang w:val="en-GB"/>
        </w:rPr>
      </w:pPr>
    </w:p>
    <w:p w:rsidR="005E63FD" w:rsidRDefault="005E63FD" w:rsidP="005E63FD">
      <w:pPr>
        <w:jc w:val="center"/>
        <w:rPr>
          <w:rFonts w:ascii="Tahoma" w:hAnsi="Tahoma" w:cs="Tahoma"/>
          <w:b/>
          <w:sz w:val="36"/>
          <w:szCs w:val="36"/>
          <w:lang w:val="en-GB"/>
        </w:rPr>
      </w:pPr>
      <w:r>
        <w:rPr>
          <w:rFonts w:ascii="Tahoma" w:hAnsi="Tahoma" w:cs="Tahoma"/>
          <w:b/>
          <w:sz w:val="36"/>
          <w:szCs w:val="36"/>
          <w:lang w:val="en-GB"/>
        </w:rPr>
        <w:t>MOCK EXAMINATIONS SET 1 2019</w:t>
      </w:r>
    </w:p>
    <w:p w:rsidR="005E63FD" w:rsidRDefault="005E63FD" w:rsidP="005E63FD">
      <w:pPr>
        <w:jc w:val="center"/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lang w:val="en-GB"/>
        </w:rPr>
        <w:t>Uganda Certificate of Education</w:t>
      </w:r>
    </w:p>
    <w:p w:rsidR="005E63FD" w:rsidRDefault="005E63FD" w:rsidP="005E63FD">
      <w:pPr>
        <w:jc w:val="center"/>
        <w:rPr>
          <w:rFonts w:ascii="Tahoma" w:hAnsi="Tahoma" w:cs="Tahoma"/>
          <w:b/>
          <w:lang w:val="en-GB"/>
        </w:rPr>
      </w:pPr>
    </w:p>
    <w:p w:rsidR="005E63FD" w:rsidRDefault="005E63FD" w:rsidP="005E63FD">
      <w:pPr>
        <w:jc w:val="center"/>
        <w:rPr>
          <w:rFonts w:ascii="Tahoma" w:hAnsi="Tahoma" w:cs="Tahoma"/>
          <w:sz w:val="32"/>
          <w:szCs w:val="32"/>
          <w:lang w:val="en-GB"/>
        </w:rPr>
      </w:pPr>
      <w:r w:rsidRPr="00206B6A">
        <w:rPr>
          <w:rFonts w:ascii="Tahoma" w:hAnsi="Tahoma" w:cs="Tahoma"/>
          <w:sz w:val="32"/>
          <w:szCs w:val="32"/>
          <w:lang w:val="en-GB"/>
        </w:rPr>
        <w:t xml:space="preserve">INTEGRATED PRODUCTION SKILLS </w:t>
      </w:r>
    </w:p>
    <w:p w:rsidR="005E63FD" w:rsidRPr="00206B6A" w:rsidRDefault="005E63FD" w:rsidP="005E63FD">
      <w:pPr>
        <w:jc w:val="center"/>
        <w:rPr>
          <w:rFonts w:ascii="Tahoma" w:hAnsi="Tahoma" w:cs="Tahoma"/>
          <w:sz w:val="32"/>
          <w:szCs w:val="32"/>
          <w:lang w:val="en-GB"/>
        </w:rPr>
      </w:pPr>
      <w:r>
        <w:rPr>
          <w:rFonts w:ascii="Tahoma" w:hAnsi="Tahoma" w:cs="Tahoma"/>
          <w:sz w:val="32"/>
          <w:szCs w:val="32"/>
          <w:lang w:val="en-GB"/>
        </w:rPr>
        <w:t xml:space="preserve">IPS ART </w:t>
      </w:r>
      <w:r>
        <w:rPr>
          <w:rFonts w:ascii="Tahoma" w:hAnsi="Tahoma" w:cs="Tahoma"/>
          <w:sz w:val="32"/>
          <w:szCs w:val="32"/>
          <w:lang w:val="en-GB"/>
        </w:rPr>
        <w:t>612/2</w:t>
      </w:r>
    </w:p>
    <w:p w:rsidR="005E63FD" w:rsidRDefault="005E63FD" w:rsidP="005E63FD">
      <w:pPr>
        <w:jc w:val="center"/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lang w:val="en-GB"/>
        </w:rPr>
        <w:t>(</w:t>
      </w:r>
      <w:r>
        <w:rPr>
          <w:rFonts w:ascii="Tahoma" w:hAnsi="Tahoma" w:cs="Tahoma"/>
          <w:b/>
          <w:lang w:val="en-GB"/>
        </w:rPr>
        <w:t>Drawing and painting from still life and nature study.</w:t>
      </w:r>
      <w:r>
        <w:rPr>
          <w:rFonts w:ascii="Tahoma" w:hAnsi="Tahoma" w:cs="Tahoma"/>
          <w:b/>
          <w:lang w:val="en-GB"/>
        </w:rPr>
        <w:t>)</w:t>
      </w:r>
    </w:p>
    <w:p w:rsidR="005E63FD" w:rsidRDefault="005E63FD" w:rsidP="005E63FD">
      <w:pPr>
        <w:jc w:val="center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PAPER 2</w:t>
      </w:r>
    </w:p>
    <w:p w:rsidR="005E63FD" w:rsidRPr="009F6296" w:rsidRDefault="005E63FD" w:rsidP="005E63FD">
      <w:pPr>
        <w:jc w:val="center"/>
        <w:rPr>
          <w:rFonts w:ascii="Tahoma" w:hAnsi="Tahoma" w:cs="Tahoma"/>
          <w:lang w:val="en-GB"/>
        </w:rPr>
      </w:pPr>
    </w:p>
    <w:p w:rsidR="005E63FD" w:rsidRDefault="005E63FD" w:rsidP="005E63FD">
      <w:pPr>
        <w:jc w:val="center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 xml:space="preserve">2 HOURS </w:t>
      </w:r>
    </w:p>
    <w:p w:rsidR="005E63FD" w:rsidRDefault="005E63FD" w:rsidP="005E63FD">
      <w:pPr>
        <w:jc w:val="center"/>
        <w:rPr>
          <w:rFonts w:ascii="Tahoma" w:hAnsi="Tahoma" w:cs="Tahoma"/>
          <w:sz w:val="26"/>
          <w:szCs w:val="26"/>
          <w:lang w:val="en-GB"/>
        </w:rPr>
      </w:pPr>
    </w:p>
    <w:p w:rsidR="005E63FD" w:rsidRDefault="005E63FD" w:rsidP="005E63FD">
      <w:pPr>
        <w:jc w:val="center"/>
        <w:rPr>
          <w:rFonts w:ascii="Tahoma" w:hAnsi="Tahoma" w:cs="Tahoma"/>
          <w:sz w:val="26"/>
          <w:szCs w:val="26"/>
          <w:lang w:val="en-GB"/>
        </w:rPr>
      </w:pPr>
    </w:p>
    <w:p w:rsidR="005E63FD" w:rsidRPr="00206B6A" w:rsidRDefault="005E63FD" w:rsidP="005E63FD">
      <w:pPr>
        <w:jc w:val="center"/>
        <w:rPr>
          <w:rFonts w:ascii="Tahoma" w:hAnsi="Tahoma" w:cs="Tahoma"/>
          <w:sz w:val="26"/>
          <w:szCs w:val="26"/>
          <w:lang w:val="en-GB"/>
        </w:rPr>
      </w:pPr>
    </w:p>
    <w:p w:rsidR="005E63FD" w:rsidRDefault="005E63FD" w:rsidP="005E63FD">
      <w:pPr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u w:val="single"/>
          <w:lang w:val="en-GB"/>
        </w:rPr>
        <w:t>INSTRUCTIONS TO CANDIDATE</w:t>
      </w:r>
      <w:r>
        <w:rPr>
          <w:rFonts w:ascii="Tahoma" w:hAnsi="Tahoma" w:cs="Tahoma"/>
          <w:b/>
          <w:lang w:val="en-GB"/>
        </w:rPr>
        <w:t>:</w:t>
      </w:r>
    </w:p>
    <w:p w:rsidR="005E63FD" w:rsidRDefault="005E63FD" w:rsidP="005E63FD">
      <w:pPr>
        <w:rPr>
          <w:rFonts w:ascii="Tahoma" w:hAnsi="Tahoma" w:cs="Tahoma"/>
          <w:b/>
          <w:lang w:val="en-GB"/>
        </w:rPr>
      </w:pPr>
    </w:p>
    <w:p w:rsidR="005E63FD" w:rsidRDefault="005E63FD" w:rsidP="005E63FD">
      <w:pPr>
        <w:numPr>
          <w:ilvl w:val="0"/>
          <w:numId w:val="1"/>
        </w:numPr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This paper consists of two alternatives, nature and still life.  Thus the candidate should select only one alternative to answer.</w:t>
      </w:r>
    </w:p>
    <w:p w:rsidR="005E63FD" w:rsidRDefault="005E63FD" w:rsidP="005E63FD">
      <w:pPr>
        <w:numPr>
          <w:ilvl w:val="0"/>
          <w:numId w:val="1"/>
        </w:numPr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 xml:space="preserve">This question paper is strictly for the </w:t>
      </w:r>
      <w:r w:rsidR="00CF79EC">
        <w:rPr>
          <w:rFonts w:ascii="Tahoma" w:hAnsi="Tahoma" w:cs="Tahoma"/>
          <w:i/>
          <w:sz w:val="26"/>
          <w:szCs w:val="26"/>
          <w:lang w:val="en-GB"/>
        </w:rPr>
        <w:t>teacher</w:t>
      </w:r>
      <w:r>
        <w:rPr>
          <w:rFonts w:ascii="Tahoma" w:hAnsi="Tahoma" w:cs="Tahoma"/>
          <w:i/>
          <w:sz w:val="26"/>
          <w:szCs w:val="26"/>
          <w:lang w:val="en-GB"/>
        </w:rPr>
        <w:t>.</w:t>
      </w:r>
    </w:p>
    <w:p w:rsidR="005E63FD" w:rsidRPr="005E63FD" w:rsidRDefault="005E63FD" w:rsidP="005E63FD">
      <w:pPr>
        <w:numPr>
          <w:ilvl w:val="0"/>
          <w:numId w:val="1"/>
        </w:numPr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It must not at any account reach the candidates before the examination.</w:t>
      </w:r>
    </w:p>
    <w:p w:rsidR="005E63FD" w:rsidRDefault="005E63FD" w:rsidP="005E63FD">
      <w:pPr>
        <w:rPr>
          <w:rFonts w:ascii="Tahoma" w:hAnsi="Tahoma" w:cs="Tahoma"/>
          <w:sz w:val="26"/>
          <w:szCs w:val="26"/>
          <w:lang w:val="en-GB"/>
        </w:rPr>
      </w:pPr>
    </w:p>
    <w:p w:rsidR="005E63FD" w:rsidRDefault="005E63FD" w:rsidP="005E63FD">
      <w:pPr>
        <w:rPr>
          <w:rFonts w:ascii="Tahoma" w:hAnsi="Tahoma" w:cs="Tahoma"/>
          <w:sz w:val="26"/>
          <w:szCs w:val="26"/>
          <w:lang w:val="en-GB"/>
        </w:rPr>
      </w:pPr>
    </w:p>
    <w:p w:rsidR="005E63FD" w:rsidRDefault="005E63FD" w:rsidP="005E63FD">
      <w:pPr>
        <w:rPr>
          <w:rFonts w:ascii="Tahoma" w:hAnsi="Tahoma" w:cs="Tahoma"/>
          <w:sz w:val="26"/>
          <w:szCs w:val="26"/>
          <w:lang w:val="en-GB"/>
        </w:rPr>
      </w:pPr>
    </w:p>
    <w:p w:rsidR="005E63FD" w:rsidRDefault="005E63FD" w:rsidP="005E63FD">
      <w:pPr>
        <w:rPr>
          <w:rFonts w:ascii="Tahoma" w:hAnsi="Tahoma" w:cs="Tahoma"/>
          <w:sz w:val="26"/>
          <w:szCs w:val="26"/>
          <w:lang w:val="en-GB"/>
        </w:rPr>
      </w:pPr>
    </w:p>
    <w:p w:rsidR="005E63FD" w:rsidRDefault="005E63FD" w:rsidP="005E63FD">
      <w:pPr>
        <w:rPr>
          <w:rFonts w:ascii="Tahoma" w:hAnsi="Tahoma" w:cs="Tahoma"/>
          <w:sz w:val="26"/>
          <w:szCs w:val="26"/>
          <w:lang w:val="en-GB"/>
        </w:rPr>
      </w:pPr>
    </w:p>
    <w:p w:rsidR="005E63FD" w:rsidRDefault="005E63FD" w:rsidP="005E63FD">
      <w:pPr>
        <w:rPr>
          <w:rFonts w:ascii="Tahoma" w:hAnsi="Tahoma" w:cs="Tahoma"/>
          <w:sz w:val="26"/>
          <w:szCs w:val="26"/>
          <w:lang w:val="en-GB"/>
        </w:rPr>
      </w:pPr>
    </w:p>
    <w:p w:rsidR="005E63FD" w:rsidRDefault="005E63FD" w:rsidP="005E63FD">
      <w:pPr>
        <w:rPr>
          <w:rFonts w:ascii="Tahoma" w:hAnsi="Tahoma" w:cs="Tahoma"/>
          <w:sz w:val="26"/>
          <w:szCs w:val="26"/>
          <w:lang w:val="en-GB"/>
        </w:rPr>
      </w:pPr>
    </w:p>
    <w:p w:rsidR="005E63FD" w:rsidRDefault="005E63FD" w:rsidP="005E63FD">
      <w:pPr>
        <w:rPr>
          <w:rFonts w:ascii="Tahoma" w:hAnsi="Tahoma" w:cs="Tahoma"/>
          <w:sz w:val="26"/>
          <w:szCs w:val="26"/>
          <w:lang w:val="en-GB"/>
        </w:rPr>
      </w:pPr>
    </w:p>
    <w:p w:rsidR="005E63FD" w:rsidRDefault="005E63FD" w:rsidP="005E63FD">
      <w:pPr>
        <w:rPr>
          <w:rFonts w:ascii="Tahoma" w:hAnsi="Tahoma" w:cs="Tahoma"/>
          <w:sz w:val="26"/>
          <w:szCs w:val="26"/>
          <w:lang w:val="en-GB"/>
        </w:rPr>
      </w:pPr>
    </w:p>
    <w:p w:rsidR="00897CC9" w:rsidRDefault="00897CC9" w:rsidP="005E63FD">
      <w:pPr>
        <w:rPr>
          <w:rFonts w:ascii="Tahoma" w:hAnsi="Tahoma" w:cs="Tahoma"/>
          <w:sz w:val="26"/>
          <w:szCs w:val="26"/>
          <w:lang w:val="en-GB"/>
        </w:rPr>
      </w:pPr>
      <w:bookmarkStart w:id="0" w:name="_GoBack"/>
      <w:bookmarkEnd w:id="0"/>
    </w:p>
    <w:p w:rsidR="00897CC9" w:rsidRDefault="00897CC9" w:rsidP="005E63FD">
      <w:pPr>
        <w:rPr>
          <w:rFonts w:ascii="Tahoma" w:hAnsi="Tahoma" w:cs="Tahoma"/>
          <w:sz w:val="26"/>
          <w:szCs w:val="26"/>
          <w:lang w:val="en-GB"/>
        </w:rPr>
      </w:pPr>
    </w:p>
    <w:p w:rsidR="003B6944" w:rsidRPr="00897CC9" w:rsidRDefault="003B6944" w:rsidP="00897CC9">
      <w:pPr>
        <w:jc w:val="center"/>
        <w:rPr>
          <w:rFonts w:ascii="Tahoma" w:hAnsi="Tahoma" w:cs="Tahoma"/>
          <w:b/>
          <w:lang w:val="en-GB"/>
        </w:rPr>
      </w:pPr>
      <w:r w:rsidRPr="00897CC9">
        <w:rPr>
          <w:rFonts w:ascii="Tahoma" w:hAnsi="Tahoma" w:cs="Tahoma"/>
          <w:b/>
          <w:lang w:val="en-GB"/>
        </w:rPr>
        <w:t>EITHER:</w:t>
      </w:r>
    </w:p>
    <w:p w:rsidR="003B6944" w:rsidRPr="00897CC9" w:rsidRDefault="003B6944" w:rsidP="00897CC9">
      <w:pPr>
        <w:jc w:val="center"/>
        <w:rPr>
          <w:rFonts w:ascii="Tahoma" w:hAnsi="Tahoma" w:cs="Tahoma"/>
          <w:b/>
          <w:lang w:val="en-GB"/>
        </w:rPr>
      </w:pPr>
      <w:r w:rsidRPr="00897CC9">
        <w:rPr>
          <w:rFonts w:ascii="Tahoma" w:hAnsi="Tahoma" w:cs="Tahoma"/>
          <w:b/>
          <w:lang w:val="en-GB"/>
        </w:rPr>
        <w:t>ALTERNATIVE A:</w:t>
      </w:r>
    </w:p>
    <w:p w:rsidR="003B6944" w:rsidRPr="00897CC9" w:rsidRDefault="003B6944" w:rsidP="00897CC9">
      <w:pPr>
        <w:jc w:val="center"/>
        <w:rPr>
          <w:rFonts w:ascii="Tahoma" w:hAnsi="Tahoma" w:cs="Tahoma"/>
          <w:b/>
          <w:lang w:val="en-GB"/>
        </w:rPr>
      </w:pPr>
    </w:p>
    <w:p w:rsidR="003B6944" w:rsidRPr="00897CC9" w:rsidRDefault="003B6944" w:rsidP="00897CC9">
      <w:pPr>
        <w:jc w:val="center"/>
        <w:rPr>
          <w:rFonts w:ascii="Tahoma" w:hAnsi="Tahoma" w:cs="Tahoma"/>
          <w:b/>
          <w:lang w:val="en-GB"/>
        </w:rPr>
      </w:pPr>
      <w:r w:rsidRPr="00897CC9">
        <w:rPr>
          <w:rFonts w:ascii="Tahoma" w:hAnsi="Tahoma" w:cs="Tahoma"/>
          <w:b/>
          <w:lang w:val="en-GB"/>
        </w:rPr>
        <w:t>NATURE DRAWING</w:t>
      </w:r>
    </w:p>
    <w:p w:rsidR="003B6944" w:rsidRDefault="003B6944" w:rsidP="005E63FD">
      <w:pPr>
        <w:rPr>
          <w:rFonts w:ascii="Tahoma" w:hAnsi="Tahoma" w:cs="Tahoma"/>
          <w:sz w:val="26"/>
          <w:szCs w:val="26"/>
          <w:lang w:val="en-GB"/>
        </w:rPr>
      </w:pPr>
    </w:p>
    <w:p w:rsidR="003B6944" w:rsidRPr="00897CC9" w:rsidRDefault="003B6944" w:rsidP="005E63FD">
      <w:pPr>
        <w:rPr>
          <w:rFonts w:ascii="Tahoma" w:hAnsi="Tahoma" w:cs="Tahoma"/>
          <w:b/>
          <w:sz w:val="26"/>
          <w:szCs w:val="26"/>
          <w:lang w:val="en-GB"/>
        </w:rPr>
      </w:pPr>
      <w:r w:rsidRPr="00897CC9">
        <w:rPr>
          <w:rFonts w:ascii="Tahoma" w:hAnsi="Tahoma" w:cs="Tahoma"/>
          <w:b/>
          <w:sz w:val="26"/>
          <w:szCs w:val="26"/>
          <w:lang w:val="en-GB"/>
        </w:rPr>
        <w:t>TASK</w:t>
      </w:r>
    </w:p>
    <w:p w:rsidR="003B6944" w:rsidRDefault="003B6944" w:rsidP="005E63FD">
      <w:pPr>
        <w:rPr>
          <w:rFonts w:ascii="Tahoma" w:hAnsi="Tahoma" w:cs="Tahoma"/>
          <w:sz w:val="26"/>
          <w:szCs w:val="26"/>
          <w:lang w:val="en-GB"/>
        </w:rPr>
      </w:pPr>
    </w:p>
    <w:p w:rsidR="003B6944" w:rsidRDefault="003B6944" w:rsidP="005E63FD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  <w:t>A candidate should make a study or studies of a mature leg of the cock.</w:t>
      </w:r>
    </w:p>
    <w:p w:rsidR="003B6944" w:rsidRDefault="003B6944" w:rsidP="005E63FD">
      <w:pPr>
        <w:rPr>
          <w:rFonts w:ascii="Tahoma" w:hAnsi="Tahoma" w:cs="Tahoma"/>
          <w:sz w:val="26"/>
          <w:szCs w:val="26"/>
          <w:lang w:val="en-GB"/>
        </w:rPr>
      </w:pPr>
    </w:p>
    <w:p w:rsidR="003B6944" w:rsidRDefault="003B6944" w:rsidP="005E63FD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Make a study or studies of a landscape of building with some few banana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plants seen behind.</w:t>
      </w:r>
    </w:p>
    <w:p w:rsidR="003B6944" w:rsidRPr="00F43FBE" w:rsidRDefault="003B6944" w:rsidP="005E63FD">
      <w:pPr>
        <w:rPr>
          <w:rFonts w:ascii="Tahoma" w:hAnsi="Tahoma" w:cs="Tahoma"/>
          <w:sz w:val="26"/>
          <w:szCs w:val="26"/>
          <w:lang w:val="en-GB"/>
        </w:rPr>
      </w:pPr>
    </w:p>
    <w:p w:rsidR="005E63FD" w:rsidRPr="00F43FBE" w:rsidRDefault="005E63FD" w:rsidP="005E63FD">
      <w:pPr>
        <w:rPr>
          <w:rFonts w:ascii="Tahoma" w:hAnsi="Tahoma" w:cs="Tahoma"/>
          <w:sz w:val="26"/>
          <w:szCs w:val="26"/>
          <w:lang w:val="en-GB"/>
        </w:rPr>
      </w:pPr>
    </w:p>
    <w:p w:rsidR="003B6944" w:rsidRDefault="003B6944" w:rsidP="00897CC9">
      <w:pPr>
        <w:jc w:val="center"/>
        <w:rPr>
          <w:rFonts w:ascii="Tahoma" w:hAnsi="Tahoma" w:cs="Tahoma"/>
          <w:b/>
          <w:lang w:val="en-GB"/>
        </w:rPr>
      </w:pPr>
      <w:r w:rsidRPr="00897CC9">
        <w:rPr>
          <w:rFonts w:ascii="Tahoma" w:hAnsi="Tahoma" w:cs="Tahoma"/>
          <w:b/>
          <w:lang w:val="en-GB"/>
        </w:rPr>
        <w:t>OR</w:t>
      </w:r>
    </w:p>
    <w:p w:rsidR="00897CC9" w:rsidRDefault="00897CC9" w:rsidP="00897CC9">
      <w:pPr>
        <w:jc w:val="center"/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lang w:val="en-GB"/>
        </w:rPr>
        <w:t>ALTERNATIVE B:</w:t>
      </w:r>
    </w:p>
    <w:p w:rsidR="00897CC9" w:rsidRDefault="00897CC9" w:rsidP="00897CC9">
      <w:pPr>
        <w:jc w:val="center"/>
        <w:rPr>
          <w:rFonts w:ascii="Tahoma" w:hAnsi="Tahoma" w:cs="Tahoma"/>
          <w:b/>
          <w:lang w:val="en-GB"/>
        </w:rPr>
      </w:pPr>
    </w:p>
    <w:p w:rsidR="00897CC9" w:rsidRPr="00897CC9" w:rsidRDefault="00897CC9" w:rsidP="00897CC9">
      <w:pPr>
        <w:jc w:val="center"/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lang w:val="en-GB"/>
        </w:rPr>
        <w:t>STILL LIFE</w:t>
      </w:r>
    </w:p>
    <w:p w:rsidR="003B6944" w:rsidRPr="00F43FBE" w:rsidRDefault="003B6944" w:rsidP="005E63FD">
      <w:pPr>
        <w:rPr>
          <w:rFonts w:ascii="Tahoma" w:hAnsi="Tahoma" w:cs="Tahoma"/>
          <w:sz w:val="26"/>
          <w:szCs w:val="26"/>
          <w:lang w:val="en-GB"/>
        </w:rPr>
      </w:pPr>
    </w:p>
    <w:p w:rsidR="003B6944" w:rsidRPr="00F43FBE" w:rsidRDefault="00B80E37" w:rsidP="005E63FD">
      <w:pPr>
        <w:rPr>
          <w:rFonts w:ascii="Tahoma" w:hAnsi="Tahoma" w:cs="Tahoma"/>
          <w:sz w:val="26"/>
          <w:szCs w:val="26"/>
          <w:lang w:val="en-GB"/>
        </w:rPr>
      </w:pPr>
      <w:r w:rsidRPr="00F43FBE">
        <w:rPr>
          <w:rFonts w:ascii="Tahoma" w:hAnsi="Tahoma" w:cs="Tahoma"/>
          <w:sz w:val="26"/>
          <w:szCs w:val="26"/>
          <w:lang w:val="en-GB"/>
        </w:rPr>
        <w:t xml:space="preserve">On a flow, place a locally woven </w:t>
      </w:r>
      <w:r w:rsidR="00CF79EC">
        <w:rPr>
          <w:rFonts w:ascii="Tahoma" w:hAnsi="Tahoma" w:cs="Tahoma"/>
          <w:sz w:val="26"/>
          <w:szCs w:val="26"/>
          <w:lang w:val="en-GB"/>
        </w:rPr>
        <w:t>mat</w:t>
      </w:r>
      <w:r w:rsidRPr="00F43FBE">
        <w:rPr>
          <w:rFonts w:ascii="Tahoma" w:hAnsi="Tahoma" w:cs="Tahoma"/>
          <w:sz w:val="26"/>
          <w:szCs w:val="26"/>
          <w:lang w:val="en-GB"/>
        </w:rPr>
        <w:t xml:space="preserve"> (AKAWEMPE) in 3 ¼ view.  On it place a long drum (ENGALABI) leaning on the wall of the corner place a medium size drum </w:t>
      </w:r>
      <w:r w:rsidR="007560C0" w:rsidRPr="00F43FBE">
        <w:rPr>
          <w:rFonts w:ascii="Tahoma" w:hAnsi="Tahoma" w:cs="Tahoma"/>
          <w:sz w:val="26"/>
          <w:szCs w:val="26"/>
          <w:lang w:val="en-GB"/>
        </w:rPr>
        <w:t>sitting</w:t>
      </w:r>
      <w:r w:rsidRPr="00F43FBE">
        <w:rPr>
          <w:rFonts w:ascii="Tahoma" w:hAnsi="Tahoma" w:cs="Tahoma"/>
          <w:sz w:val="26"/>
          <w:szCs w:val="26"/>
          <w:lang w:val="en-GB"/>
        </w:rPr>
        <w:t xml:space="preserve"> in</w:t>
      </w:r>
      <w:r w:rsidR="007560C0" w:rsidRPr="00F43FBE">
        <w:rPr>
          <w:rFonts w:ascii="Tahoma" w:hAnsi="Tahoma" w:cs="Tahoma"/>
          <w:sz w:val="26"/>
          <w:szCs w:val="26"/>
          <w:lang w:val="en-GB"/>
        </w:rPr>
        <w:t xml:space="preserve"> </w:t>
      </w:r>
      <w:r w:rsidRPr="00F43FBE">
        <w:rPr>
          <w:rFonts w:ascii="Tahoma" w:hAnsi="Tahoma" w:cs="Tahoma"/>
          <w:sz w:val="26"/>
          <w:szCs w:val="26"/>
          <w:lang w:val="en-GB"/>
        </w:rPr>
        <w:t>front of the long drum</w:t>
      </w:r>
      <w:r w:rsidR="007560C0" w:rsidRPr="00F43FBE">
        <w:rPr>
          <w:rFonts w:ascii="Tahoma" w:hAnsi="Tahoma" w:cs="Tahoma"/>
          <w:sz w:val="26"/>
          <w:szCs w:val="26"/>
          <w:lang w:val="en-GB"/>
        </w:rPr>
        <w:t>.</w:t>
      </w:r>
    </w:p>
    <w:p w:rsidR="00B80E37" w:rsidRPr="00F43FBE" w:rsidRDefault="00B80E37" w:rsidP="005E63FD">
      <w:pPr>
        <w:rPr>
          <w:rFonts w:ascii="Tahoma" w:hAnsi="Tahoma" w:cs="Tahoma"/>
          <w:sz w:val="26"/>
          <w:szCs w:val="26"/>
          <w:lang w:val="en-GB"/>
        </w:rPr>
      </w:pPr>
    </w:p>
    <w:p w:rsidR="00B80E37" w:rsidRPr="00F43FBE" w:rsidRDefault="00B80E37" w:rsidP="005E63FD">
      <w:pPr>
        <w:rPr>
          <w:rFonts w:ascii="Tahoma" w:hAnsi="Tahoma" w:cs="Tahoma"/>
          <w:sz w:val="26"/>
          <w:szCs w:val="26"/>
          <w:lang w:val="en-GB"/>
        </w:rPr>
      </w:pPr>
      <w:r w:rsidRPr="00F43FBE">
        <w:rPr>
          <w:rFonts w:ascii="Tahoma" w:hAnsi="Tahoma" w:cs="Tahoma"/>
          <w:sz w:val="26"/>
          <w:szCs w:val="26"/>
          <w:lang w:val="en-GB"/>
        </w:rPr>
        <w:t>In between the two place a bog guard (EKITTA) place on the Big locally made pad.</w:t>
      </w:r>
    </w:p>
    <w:p w:rsidR="00B80E37" w:rsidRPr="00F43FBE" w:rsidRDefault="00B80E37" w:rsidP="005E63FD">
      <w:pPr>
        <w:rPr>
          <w:rFonts w:ascii="Tahoma" w:hAnsi="Tahoma" w:cs="Tahoma"/>
          <w:sz w:val="26"/>
          <w:szCs w:val="26"/>
          <w:lang w:val="en-GB"/>
        </w:rPr>
      </w:pPr>
    </w:p>
    <w:p w:rsidR="00B80E37" w:rsidRPr="00F43FBE" w:rsidRDefault="00B80E37" w:rsidP="005E63FD">
      <w:pPr>
        <w:rPr>
          <w:rFonts w:ascii="Tahoma" w:hAnsi="Tahoma" w:cs="Tahoma"/>
          <w:sz w:val="26"/>
          <w:szCs w:val="26"/>
          <w:lang w:val="en-GB"/>
        </w:rPr>
      </w:pPr>
      <w:r w:rsidRPr="00F43FBE">
        <w:rPr>
          <w:rFonts w:ascii="Tahoma" w:hAnsi="Tahoma" w:cs="Tahoma"/>
          <w:sz w:val="26"/>
          <w:szCs w:val="26"/>
          <w:lang w:val="en-GB"/>
        </w:rPr>
        <w:t xml:space="preserve">Place a smaller guard </w:t>
      </w:r>
      <w:r w:rsidR="00CB36AB">
        <w:rPr>
          <w:rFonts w:ascii="Tahoma" w:hAnsi="Tahoma" w:cs="Tahoma"/>
          <w:sz w:val="26"/>
          <w:szCs w:val="26"/>
          <w:lang w:val="en-GB"/>
        </w:rPr>
        <w:t>on the top of that medium sized d</w:t>
      </w:r>
      <w:r w:rsidRPr="00F43FBE">
        <w:rPr>
          <w:rFonts w:ascii="Tahoma" w:hAnsi="Tahoma" w:cs="Tahoma"/>
          <w:sz w:val="26"/>
          <w:szCs w:val="26"/>
          <w:lang w:val="en-GB"/>
        </w:rPr>
        <w:t>rum.</w:t>
      </w:r>
    </w:p>
    <w:p w:rsidR="005E63FD" w:rsidRPr="00F43FBE" w:rsidRDefault="005E63FD" w:rsidP="005E63FD">
      <w:pPr>
        <w:rPr>
          <w:rFonts w:ascii="Tahoma" w:hAnsi="Tahoma" w:cs="Tahoma"/>
          <w:sz w:val="26"/>
          <w:szCs w:val="26"/>
          <w:lang w:val="en-GB"/>
        </w:rPr>
      </w:pPr>
    </w:p>
    <w:p w:rsidR="00E91826" w:rsidRPr="00F43FBE" w:rsidRDefault="00E91826">
      <w:pPr>
        <w:rPr>
          <w:rFonts w:ascii="Tahoma" w:hAnsi="Tahoma" w:cs="Tahoma"/>
          <w:sz w:val="26"/>
          <w:szCs w:val="26"/>
        </w:rPr>
      </w:pPr>
    </w:p>
    <w:p w:rsidR="00F43FBE" w:rsidRPr="00F43FBE" w:rsidRDefault="00F43FBE">
      <w:pPr>
        <w:rPr>
          <w:rFonts w:ascii="Tahoma" w:hAnsi="Tahoma" w:cs="Tahoma"/>
          <w:sz w:val="26"/>
          <w:szCs w:val="26"/>
        </w:rPr>
      </w:pPr>
    </w:p>
    <w:p w:rsidR="00F43FBE" w:rsidRPr="00F43FBE" w:rsidRDefault="00F43FBE">
      <w:pPr>
        <w:rPr>
          <w:rFonts w:ascii="Tahoma" w:hAnsi="Tahoma" w:cs="Tahoma"/>
          <w:sz w:val="26"/>
          <w:szCs w:val="26"/>
        </w:rPr>
      </w:pPr>
    </w:p>
    <w:p w:rsidR="00F43FBE" w:rsidRPr="00F43FBE" w:rsidRDefault="00F43FBE">
      <w:pPr>
        <w:rPr>
          <w:rFonts w:ascii="Tahoma" w:hAnsi="Tahoma" w:cs="Tahoma"/>
          <w:sz w:val="26"/>
          <w:szCs w:val="26"/>
        </w:rPr>
      </w:pPr>
    </w:p>
    <w:p w:rsidR="00F43FBE" w:rsidRPr="00F43FBE" w:rsidRDefault="00F43FBE" w:rsidP="00F43FBE">
      <w:pPr>
        <w:jc w:val="center"/>
        <w:rPr>
          <w:rFonts w:ascii="Tahoma" w:hAnsi="Tahoma" w:cs="Tahoma"/>
          <w:b/>
          <w:sz w:val="26"/>
          <w:szCs w:val="26"/>
          <w:u w:val="single"/>
        </w:rPr>
      </w:pPr>
      <w:r w:rsidRPr="00F43FBE">
        <w:rPr>
          <w:rFonts w:ascii="Tahoma" w:hAnsi="Tahoma" w:cs="Tahoma"/>
          <w:b/>
          <w:sz w:val="26"/>
          <w:szCs w:val="26"/>
          <w:u w:val="single"/>
        </w:rPr>
        <w:t>END</w:t>
      </w:r>
    </w:p>
    <w:sectPr w:rsidR="00F43FBE" w:rsidRPr="00F43FBE" w:rsidSect="00100C2B">
      <w:pgSz w:w="11909" w:h="16834" w:code="9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FE4A2444"/>
    <w:lvl w:ilvl="0" w:tplc="F78C7A4C">
      <w:start w:val="1"/>
      <w:numFmt w:val="bullet"/>
      <w:lvlText w:val="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FD"/>
    <w:rsid w:val="00100C2B"/>
    <w:rsid w:val="0011003B"/>
    <w:rsid w:val="003B6944"/>
    <w:rsid w:val="005E63FD"/>
    <w:rsid w:val="007560C0"/>
    <w:rsid w:val="00897CC9"/>
    <w:rsid w:val="00B80E37"/>
    <w:rsid w:val="00CB36AB"/>
    <w:rsid w:val="00CF79EC"/>
    <w:rsid w:val="00DD51DE"/>
    <w:rsid w:val="00E91826"/>
    <w:rsid w:val="00EA276C"/>
    <w:rsid w:val="00F4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5A85B-64AA-4AB6-8CCB-24436845C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iandra GD" w:eastAsiaTheme="minorHAnsi" w:hAnsi="Maiandra GD" w:cs="Arial"/>
        <w:sz w:val="28"/>
        <w:szCs w:val="2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11</cp:revision>
  <dcterms:created xsi:type="dcterms:W3CDTF">2019-06-25T13:55:00Z</dcterms:created>
  <dcterms:modified xsi:type="dcterms:W3CDTF">2019-06-25T14:58:00Z</dcterms:modified>
</cp:coreProperties>
</file>