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8821F0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P615/2</w:t>
      </w:r>
    </w:p>
    <w:p w:rsidR="000500BA" w:rsidRPr="008821F0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ART</w:t>
      </w:r>
    </w:p>
    <w:p w:rsidR="000500BA" w:rsidRPr="008821F0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8821F0">
        <w:rPr>
          <w:rFonts w:ascii="Tahoma" w:eastAsia="Meiryo UI" w:hAnsi="Tahoma" w:cs="Tahoma"/>
          <w:b/>
          <w:sz w:val="26"/>
          <w:szCs w:val="26"/>
        </w:rPr>
        <w:t>aper</w:t>
      </w:r>
      <w:r w:rsidRPr="008821F0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B85F6C" w:rsidRPr="008821F0">
        <w:rPr>
          <w:rFonts w:ascii="Tahoma" w:eastAsia="Meiryo UI" w:hAnsi="Tahoma" w:cs="Tahoma"/>
          <w:b/>
          <w:sz w:val="26"/>
          <w:szCs w:val="26"/>
        </w:rPr>
        <w:t>2</w:t>
      </w:r>
    </w:p>
    <w:p w:rsidR="00F828F0" w:rsidRPr="008821F0" w:rsidRDefault="00193EFF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 xml:space="preserve">July / </w:t>
      </w:r>
      <w:r w:rsidR="00F828F0" w:rsidRPr="008821F0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8821F0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 xml:space="preserve">5 </w:t>
      </w:r>
      <w:r w:rsidR="000500BA" w:rsidRPr="008821F0">
        <w:rPr>
          <w:rFonts w:ascii="Tahoma" w:eastAsia="Meiryo UI" w:hAnsi="Tahoma" w:cs="Tahoma"/>
          <w:b/>
          <w:sz w:val="26"/>
          <w:szCs w:val="26"/>
        </w:rPr>
        <w:t>H</w:t>
      </w:r>
      <w:r w:rsidR="00A44EA6" w:rsidRPr="008821F0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8821F0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554366" w:rsidRDefault="00554366" w:rsidP="00554366">
      <w:pPr>
        <w:spacing w:after="0" w:line="240" w:lineRule="auto"/>
        <w:rPr>
          <w:rFonts w:ascii="Tahoma" w:eastAsia="Meiryo UI" w:hAnsi="Tahoma" w:cs="Tahoma"/>
          <w:b/>
        </w:rPr>
      </w:pPr>
      <w:r w:rsidRPr="008821F0">
        <w:rPr>
          <w:rFonts w:ascii="Tahoma" w:eastAsia="Meiryo UI" w:hAnsi="Tahoma" w:cs="Tahoma"/>
          <w:b/>
        </w:rPr>
        <w:t xml:space="preserve"> </w:t>
      </w:r>
    </w:p>
    <w:p w:rsidR="00BD4727" w:rsidRDefault="00BD4727" w:rsidP="00554366">
      <w:pPr>
        <w:spacing w:after="0" w:line="240" w:lineRule="auto"/>
        <w:rPr>
          <w:rFonts w:ascii="Tahoma" w:eastAsia="Meiryo UI" w:hAnsi="Tahoma" w:cs="Tahoma"/>
          <w:b/>
        </w:rPr>
      </w:pPr>
    </w:p>
    <w:p w:rsidR="00BD4727" w:rsidRDefault="00BD4727" w:rsidP="00554366">
      <w:pPr>
        <w:spacing w:after="0" w:line="240" w:lineRule="auto"/>
        <w:rPr>
          <w:rFonts w:ascii="Tahoma" w:eastAsia="Meiryo UI" w:hAnsi="Tahoma" w:cs="Tahoma"/>
          <w:b/>
        </w:rPr>
      </w:pPr>
    </w:p>
    <w:p w:rsidR="00BD4727" w:rsidRPr="008821F0" w:rsidRDefault="00BD4727" w:rsidP="00554366">
      <w:pPr>
        <w:spacing w:after="0" w:line="240" w:lineRule="auto"/>
        <w:rPr>
          <w:rFonts w:ascii="Tahoma" w:eastAsia="Meiryo UI" w:hAnsi="Tahoma" w:cs="Tahoma"/>
          <w:b/>
        </w:rPr>
      </w:pPr>
    </w:p>
    <w:p w:rsidR="00554366" w:rsidRPr="008821F0" w:rsidRDefault="00554366" w:rsidP="00554366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8821F0">
        <w:rPr>
          <w:rFonts w:ascii="Tahoma" w:hAnsi="Tahoma" w:cs="Tahoma"/>
          <w:noProof/>
        </w:rPr>
        <w:drawing>
          <wp:inline distT="0" distB="0" distL="0" distR="0" wp14:anchorId="480F520E" wp14:editId="0ECBC997">
            <wp:extent cx="1885315" cy="1019175"/>
            <wp:effectExtent l="0" t="0" r="63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66" w:rsidRPr="008821F0" w:rsidRDefault="00554366" w:rsidP="00554366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8821F0">
        <w:rPr>
          <w:rFonts w:ascii="Tahoma" w:eastAsia="Meiryo UI" w:hAnsi="Tahoma" w:cs="Tahoma"/>
          <w:b/>
          <w:sz w:val="40"/>
        </w:rPr>
        <w:t>ELITE EXAMINATION BUREAU MOCK 201</w:t>
      </w:r>
      <w:r w:rsidR="008821F0">
        <w:rPr>
          <w:rFonts w:ascii="Tahoma" w:eastAsia="Meiryo UI" w:hAnsi="Tahoma" w:cs="Tahoma"/>
          <w:b/>
          <w:sz w:val="40"/>
        </w:rPr>
        <w:t>9</w:t>
      </w:r>
    </w:p>
    <w:p w:rsidR="00554366" w:rsidRPr="008821F0" w:rsidRDefault="00554366" w:rsidP="00554366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8821F0" w:rsidRDefault="00F828F0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8821F0">
        <w:rPr>
          <w:rFonts w:ascii="Tahoma" w:eastAsia="Meiryo UI" w:hAnsi="Tahoma" w:cs="Tahoma"/>
          <w:sz w:val="26"/>
          <w:szCs w:val="26"/>
        </w:rPr>
        <w:t>FINE ART</w:t>
      </w:r>
    </w:p>
    <w:p w:rsidR="00A44EA6" w:rsidRPr="008821F0" w:rsidRDefault="00F828F0" w:rsidP="00A44EA6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8821F0">
        <w:rPr>
          <w:rFonts w:ascii="Tahoma" w:eastAsia="Meiryo UI" w:hAnsi="Tahoma" w:cs="Tahoma"/>
          <w:sz w:val="26"/>
          <w:szCs w:val="26"/>
        </w:rPr>
        <w:t xml:space="preserve">(Original </w:t>
      </w:r>
      <w:r w:rsidR="0047036D" w:rsidRPr="008821F0">
        <w:rPr>
          <w:rFonts w:ascii="Tahoma" w:eastAsia="Meiryo UI" w:hAnsi="Tahoma" w:cs="Tahoma"/>
          <w:sz w:val="26"/>
          <w:szCs w:val="26"/>
        </w:rPr>
        <w:t>I</w:t>
      </w:r>
      <w:r w:rsidRPr="008821F0">
        <w:rPr>
          <w:rFonts w:ascii="Tahoma" w:eastAsia="Meiryo UI" w:hAnsi="Tahoma" w:cs="Tahoma"/>
          <w:sz w:val="26"/>
          <w:szCs w:val="26"/>
        </w:rPr>
        <w:t xml:space="preserve">maginative </w:t>
      </w:r>
      <w:r w:rsidR="0047036D" w:rsidRPr="008821F0">
        <w:rPr>
          <w:rFonts w:ascii="Tahoma" w:eastAsia="Meiryo UI" w:hAnsi="Tahoma" w:cs="Tahoma"/>
          <w:sz w:val="26"/>
          <w:szCs w:val="26"/>
        </w:rPr>
        <w:t>C</w:t>
      </w:r>
      <w:r w:rsidRPr="008821F0">
        <w:rPr>
          <w:rFonts w:ascii="Tahoma" w:eastAsia="Meiryo UI" w:hAnsi="Tahoma" w:cs="Tahoma"/>
          <w:sz w:val="26"/>
          <w:szCs w:val="26"/>
        </w:rPr>
        <w:t xml:space="preserve">omposition in </w:t>
      </w:r>
      <w:proofErr w:type="spellStart"/>
      <w:r w:rsidR="0047036D" w:rsidRPr="008821F0">
        <w:rPr>
          <w:rFonts w:ascii="Tahoma" w:eastAsia="Meiryo UI" w:hAnsi="Tahoma" w:cs="Tahoma"/>
          <w:sz w:val="26"/>
          <w:szCs w:val="26"/>
        </w:rPr>
        <w:t>C</w:t>
      </w:r>
      <w:r w:rsidRPr="008821F0">
        <w:rPr>
          <w:rFonts w:ascii="Tahoma" w:eastAsia="Meiryo UI" w:hAnsi="Tahoma" w:cs="Tahoma"/>
          <w:sz w:val="26"/>
          <w:szCs w:val="26"/>
        </w:rPr>
        <w:t>olour</w:t>
      </w:r>
      <w:proofErr w:type="spellEnd"/>
      <w:r w:rsidRPr="008821F0">
        <w:rPr>
          <w:rFonts w:ascii="Tahoma" w:eastAsia="Meiryo UI" w:hAnsi="Tahoma" w:cs="Tahoma"/>
          <w:sz w:val="26"/>
          <w:szCs w:val="26"/>
        </w:rPr>
        <w:t xml:space="preserve"> and </w:t>
      </w:r>
      <w:r w:rsidR="0047036D" w:rsidRPr="008821F0">
        <w:rPr>
          <w:rFonts w:ascii="Tahoma" w:eastAsia="Meiryo UI" w:hAnsi="Tahoma" w:cs="Tahoma"/>
          <w:sz w:val="26"/>
          <w:szCs w:val="26"/>
        </w:rPr>
        <w:t>H</w:t>
      </w:r>
      <w:r w:rsidRPr="008821F0">
        <w:rPr>
          <w:rFonts w:ascii="Tahoma" w:eastAsia="Meiryo UI" w:hAnsi="Tahoma" w:cs="Tahoma"/>
          <w:sz w:val="26"/>
          <w:szCs w:val="26"/>
        </w:rPr>
        <w:t xml:space="preserve">uman </w:t>
      </w:r>
      <w:r w:rsidR="0047036D" w:rsidRPr="008821F0">
        <w:rPr>
          <w:rFonts w:ascii="Tahoma" w:eastAsia="Meiryo UI" w:hAnsi="Tahoma" w:cs="Tahoma"/>
          <w:sz w:val="26"/>
          <w:szCs w:val="26"/>
        </w:rPr>
        <w:t>F</w:t>
      </w:r>
      <w:r w:rsidRPr="008821F0">
        <w:rPr>
          <w:rFonts w:ascii="Tahoma" w:eastAsia="Meiryo UI" w:hAnsi="Tahoma" w:cs="Tahoma"/>
          <w:sz w:val="26"/>
          <w:szCs w:val="26"/>
        </w:rPr>
        <w:t xml:space="preserve">igure </w:t>
      </w:r>
      <w:r w:rsidR="0047036D" w:rsidRPr="008821F0">
        <w:rPr>
          <w:rFonts w:ascii="Tahoma" w:eastAsia="Meiryo UI" w:hAnsi="Tahoma" w:cs="Tahoma"/>
          <w:sz w:val="26"/>
          <w:szCs w:val="26"/>
        </w:rPr>
        <w:t>D</w:t>
      </w:r>
      <w:r w:rsidRPr="008821F0">
        <w:rPr>
          <w:rFonts w:ascii="Tahoma" w:eastAsia="Meiryo UI" w:hAnsi="Tahoma" w:cs="Tahoma"/>
          <w:sz w:val="26"/>
          <w:szCs w:val="26"/>
        </w:rPr>
        <w:t xml:space="preserve">rawing.) </w:t>
      </w:r>
    </w:p>
    <w:p w:rsidR="00287496" w:rsidRPr="008821F0" w:rsidRDefault="000500BA" w:rsidP="0047036D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8821F0">
        <w:rPr>
          <w:rFonts w:ascii="Tahoma" w:eastAsia="Meiryo UI" w:hAnsi="Tahoma" w:cs="Tahoma"/>
          <w:b/>
          <w:sz w:val="26"/>
          <w:szCs w:val="26"/>
        </w:rPr>
        <w:t>aper</w:t>
      </w:r>
      <w:r w:rsidRPr="008821F0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B85F6C" w:rsidRPr="008821F0">
        <w:rPr>
          <w:rFonts w:ascii="Tahoma" w:eastAsia="Meiryo UI" w:hAnsi="Tahoma" w:cs="Tahoma"/>
          <w:b/>
          <w:sz w:val="26"/>
          <w:szCs w:val="26"/>
        </w:rPr>
        <w:t>2</w:t>
      </w:r>
    </w:p>
    <w:p w:rsidR="000500BA" w:rsidRPr="008821F0" w:rsidRDefault="00F828F0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8821F0">
        <w:rPr>
          <w:rFonts w:ascii="Tahoma" w:eastAsia="Meiryo UI" w:hAnsi="Tahoma" w:cs="Tahoma"/>
          <w:b/>
          <w:sz w:val="26"/>
          <w:szCs w:val="26"/>
        </w:rPr>
        <w:t>5</w:t>
      </w:r>
      <w:r w:rsidR="000500BA" w:rsidRPr="008821F0">
        <w:rPr>
          <w:rFonts w:ascii="Tahoma" w:eastAsia="Meiryo UI" w:hAnsi="Tahoma" w:cs="Tahoma"/>
          <w:b/>
          <w:sz w:val="26"/>
          <w:szCs w:val="26"/>
        </w:rPr>
        <w:t>Hours</w:t>
      </w:r>
      <w:r w:rsidR="00B85F6C" w:rsidRPr="008821F0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831776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BD4727" w:rsidRDefault="00BD472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BD4727" w:rsidRDefault="00BD472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BD4727" w:rsidRPr="008821F0" w:rsidRDefault="00BD472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8821F0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821F0" w:rsidRDefault="008821F0" w:rsidP="008821F0">
      <w:pPr>
        <w:spacing w:after="0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 xml:space="preserve">Time: 5 hours </w:t>
      </w:r>
    </w:p>
    <w:p w:rsidR="008821F0" w:rsidRPr="008821F0" w:rsidRDefault="008821F0" w:rsidP="008821F0">
      <w:pPr>
        <w:spacing w:after="0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ab/>
        <w:t>3 hour</w:t>
      </w:r>
      <w:r w:rsidR="002E05F9">
        <w:rPr>
          <w:rFonts w:ascii="Tahoma" w:eastAsia="Meiryo UI" w:hAnsi="Tahoma" w:cs="Tahoma"/>
          <w:b/>
          <w:sz w:val="24"/>
        </w:rPr>
        <w:t>s</w:t>
      </w:r>
    </w:p>
    <w:p w:rsidR="00F016E7" w:rsidRPr="008821F0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8821F0" w:rsidRDefault="000500BA" w:rsidP="000500BA">
      <w:pPr>
        <w:rPr>
          <w:rFonts w:ascii="Tahoma" w:eastAsia="Meiryo UI" w:hAnsi="Tahoma" w:cs="Tahoma"/>
          <w:b/>
        </w:rPr>
      </w:pPr>
      <w:r w:rsidRPr="008821F0">
        <w:rPr>
          <w:rFonts w:ascii="Tahoma" w:eastAsia="Meiryo UI" w:hAnsi="Tahoma" w:cs="Tahoma"/>
          <w:b/>
        </w:rPr>
        <w:t>INSTRUCTIONS TO CANDIDATES</w:t>
      </w:r>
    </w:p>
    <w:p w:rsidR="00F828F0" w:rsidRDefault="008821F0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>
        <w:rPr>
          <w:rFonts w:ascii="Tahoma" w:eastAsia="Meiryo UI" w:hAnsi="Tahoma" w:cs="Tahoma"/>
          <w:i/>
          <w:sz w:val="24"/>
        </w:rPr>
        <w:t>Candidates are supposed to select only one alternative and answer one question therein</w:t>
      </w:r>
    </w:p>
    <w:p w:rsidR="008821F0" w:rsidRDefault="008821F0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>
        <w:rPr>
          <w:rFonts w:ascii="Tahoma" w:eastAsia="Meiryo UI" w:hAnsi="Tahoma" w:cs="Tahoma"/>
          <w:i/>
          <w:sz w:val="24"/>
        </w:rPr>
        <w:t>Alternative A has two sessions.</w:t>
      </w:r>
    </w:p>
    <w:p w:rsidR="008821F0" w:rsidRPr="008821F0" w:rsidRDefault="008821F0" w:rsidP="008821F0">
      <w:pPr>
        <w:rPr>
          <w:rFonts w:ascii="Tahoma" w:eastAsia="Meiryo UI" w:hAnsi="Tahoma" w:cs="Tahoma"/>
          <w:i/>
          <w:sz w:val="24"/>
        </w:rPr>
      </w:pPr>
    </w:p>
    <w:p w:rsidR="002B0C2E" w:rsidRPr="008821F0" w:rsidRDefault="002B0C2E">
      <w:pPr>
        <w:rPr>
          <w:rFonts w:ascii="Tahoma" w:hAnsi="Tahoma" w:cs="Tahoma"/>
        </w:rPr>
      </w:pPr>
    </w:p>
    <w:p w:rsidR="00D45356" w:rsidRPr="008821F0" w:rsidRDefault="00D45356">
      <w:pPr>
        <w:rPr>
          <w:rFonts w:ascii="Tahoma" w:hAnsi="Tahoma" w:cs="Tahoma"/>
        </w:rPr>
      </w:pPr>
    </w:p>
    <w:p w:rsidR="00D45356" w:rsidRPr="008821F0" w:rsidRDefault="00D45356">
      <w:pPr>
        <w:rPr>
          <w:rFonts w:ascii="Tahoma" w:hAnsi="Tahoma" w:cs="Tahoma"/>
        </w:rPr>
      </w:pPr>
    </w:p>
    <w:p w:rsidR="00BD4727" w:rsidRDefault="00BD4727" w:rsidP="00BD4727">
      <w:pPr>
        <w:rPr>
          <w:rFonts w:ascii="Tahoma" w:hAnsi="Tahoma" w:cs="Tahoma"/>
        </w:rPr>
      </w:pPr>
    </w:p>
    <w:p w:rsidR="00BD4727" w:rsidRPr="00BD4727" w:rsidRDefault="00193EFF" w:rsidP="00BD4727">
      <w:pPr>
        <w:rPr>
          <w:rFonts w:ascii="Tahoma" w:hAnsi="Tahoma" w:cs="Tahoma"/>
        </w:rPr>
      </w:pPr>
      <w:r w:rsidRPr="008821F0">
        <w:rPr>
          <w:rFonts w:ascii="Tahoma" w:eastAsia="Meiryo UI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AF9C9" wp14:editId="714D56C7">
                <wp:simplePos x="0" y="0"/>
                <wp:positionH relativeFrom="margin">
                  <wp:posOffset>5133975</wp:posOffset>
                </wp:positionH>
                <wp:positionV relativeFrom="paragraph">
                  <wp:posOffset>156210</wp:posOffset>
                </wp:positionV>
                <wp:extent cx="112395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93" w:rsidRPr="00CB3893" w:rsidRDefault="00CB3893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CB3893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33FE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25pt;margin-top:12.3pt;width:88.5pt;height:3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" filled="f" stroked="f" strokeweight=".5pt">
                <v:textbox>
                  <w:txbxContent>
                    <w:p w:rsidR="00CB3893" w:rsidRPr="00CB3893" w:rsidRDefault="00CB3893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CB3893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5EE" w:rsidRPr="008821F0" w:rsidRDefault="00723F43" w:rsidP="00193EF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lastRenderedPageBreak/>
        <w:t>EITHER</w:t>
      </w:r>
    </w:p>
    <w:p w:rsidR="00723F43" w:rsidRPr="008821F0" w:rsidRDefault="00723F43" w:rsidP="00193EF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t>A</w:t>
      </w:r>
      <w:r w:rsidR="00CB3893" w:rsidRPr="008821F0">
        <w:rPr>
          <w:rFonts w:ascii="Tahoma" w:eastAsia="Meiryo UI" w:hAnsi="Tahoma" w:cs="Tahoma"/>
          <w:b/>
          <w:sz w:val="24"/>
        </w:rPr>
        <w:t>lternative</w:t>
      </w:r>
      <w:r w:rsidRPr="008821F0">
        <w:rPr>
          <w:rFonts w:ascii="Tahoma" w:eastAsia="Meiryo UI" w:hAnsi="Tahoma" w:cs="Tahoma"/>
          <w:b/>
          <w:sz w:val="24"/>
        </w:rPr>
        <w:t xml:space="preserve"> ‘A’</w:t>
      </w:r>
    </w:p>
    <w:p w:rsidR="00193EFF" w:rsidRP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 w:rsidRPr="008821F0">
        <w:rPr>
          <w:rFonts w:ascii="Tahoma" w:eastAsia="Meiryo UI" w:hAnsi="Tahoma" w:cs="Tahoma"/>
          <w:sz w:val="24"/>
        </w:rPr>
        <w:t xml:space="preserve">waiting </w:t>
      </w:r>
    </w:p>
    <w:p w:rsid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 xml:space="preserve">from harvest </w:t>
      </w:r>
    </w:p>
    <w:p w:rsid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the busy street</w:t>
      </w:r>
    </w:p>
    <w:p w:rsidR="008821F0" w:rsidRDefault="002E05F9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from Ho</w:t>
      </w:r>
      <w:r w:rsidR="008821F0">
        <w:rPr>
          <w:rFonts w:ascii="Tahoma" w:eastAsia="Meiryo UI" w:hAnsi="Tahoma" w:cs="Tahoma"/>
          <w:sz w:val="24"/>
        </w:rPr>
        <w:t>liday</w:t>
      </w:r>
    </w:p>
    <w:p w:rsid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 xml:space="preserve">preparing for the journey </w:t>
      </w:r>
    </w:p>
    <w:p w:rsid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in the prayer room</w:t>
      </w:r>
    </w:p>
    <w:p w:rsidR="008821F0" w:rsidRDefault="008821F0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 xml:space="preserve"> Reading for exams.</w:t>
      </w:r>
    </w:p>
    <w:p w:rsidR="008821F0" w:rsidRDefault="002E05F9" w:rsidP="008821F0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Throw</w:t>
      </w:r>
      <w:r w:rsidR="008821F0">
        <w:rPr>
          <w:rFonts w:ascii="Tahoma" w:eastAsia="Meiryo UI" w:hAnsi="Tahoma" w:cs="Tahoma"/>
          <w:sz w:val="24"/>
        </w:rPr>
        <w:t xml:space="preserve"> a stone to the bees</w:t>
      </w:r>
    </w:p>
    <w:p w:rsidR="008821F0" w:rsidRPr="008821F0" w:rsidRDefault="008821F0" w:rsidP="008821F0">
      <w:pPr>
        <w:spacing w:line="240" w:lineRule="auto"/>
        <w:rPr>
          <w:rFonts w:ascii="Tahoma" w:eastAsia="Meiryo UI" w:hAnsi="Tahoma" w:cs="Tahoma"/>
          <w:sz w:val="24"/>
        </w:rPr>
      </w:pPr>
    </w:p>
    <w:p w:rsidR="00193EFF" w:rsidRPr="008821F0" w:rsidRDefault="00193EFF" w:rsidP="00193EFF">
      <w:pPr>
        <w:spacing w:line="240" w:lineRule="auto"/>
        <w:rPr>
          <w:rFonts w:ascii="Tahoma" w:eastAsia="Meiryo UI" w:hAnsi="Tahoma" w:cs="Tahoma"/>
          <w:sz w:val="24"/>
        </w:rPr>
      </w:pPr>
    </w:p>
    <w:p w:rsidR="00184CB7" w:rsidRPr="008821F0" w:rsidRDefault="00184CB7" w:rsidP="00CB3893">
      <w:pPr>
        <w:spacing w:line="240" w:lineRule="auto"/>
        <w:rPr>
          <w:rFonts w:ascii="Tahoma" w:eastAsia="Meiryo UI" w:hAnsi="Tahoma" w:cs="Tahoma"/>
          <w:b/>
          <w:sz w:val="32"/>
        </w:rPr>
      </w:pPr>
      <w:r w:rsidRPr="008821F0">
        <w:rPr>
          <w:rFonts w:ascii="Tahoma" w:eastAsia="Meiryo UI" w:hAnsi="Tahoma" w:cs="Tahoma"/>
          <w:b/>
          <w:sz w:val="32"/>
        </w:rPr>
        <w:t>OR</w:t>
      </w:r>
    </w:p>
    <w:p w:rsidR="008821F0" w:rsidRDefault="00184CB7" w:rsidP="008821F0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t>Alternative ‘B’</w:t>
      </w:r>
    </w:p>
    <w:p w:rsidR="00184CB7" w:rsidRPr="008821F0" w:rsidRDefault="008821F0" w:rsidP="008821F0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>Living Person</w:t>
      </w:r>
    </w:p>
    <w:p w:rsidR="00184CB7" w:rsidRPr="008821F0" w:rsidRDefault="00184CB7" w:rsidP="00CB3893">
      <w:pPr>
        <w:spacing w:line="240" w:lineRule="auto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t>Option 1.</w:t>
      </w:r>
      <w:r w:rsidRPr="008821F0">
        <w:rPr>
          <w:rFonts w:ascii="Tahoma" w:eastAsia="Meiryo UI" w:hAnsi="Tahoma" w:cs="Tahoma"/>
          <w:b/>
          <w:sz w:val="24"/>
        </w:rPr>
        <w:tab/>
      </w:r>
      <w:r w:rsidRPr="008821F0">
        <w:rPr>
          <w:rFonts w:ascii="Tahoma" w:eastAsia="Meiryo UI" w:hAnsi="Tahoma" w:cs="Tahoma"/>
          <w:b/>
          <w:sz w:val="24"/>
        </w:rPr>
        <w:tab/>
      </w:r>
      <w:r w:rsidR="00613BB5" w:rsidRPr="008821F0">
        <w:rPr>
          <w:rFonts w:ascii="Tahoma" w:eastAsia="Meiryo UI" w:hAnsi="Tahoma" w:cs="Tahoma"/>
          <w:b/>
          <w:sz w:val="24"/>
        </w:rPr>
        <w:t>Half</w:t>
      </w:r>
      <w:r w:rsidRPr="008821F0">
        <w:rPr>
          <w:rFonts w:ascii="Tahoma" w:eastAsia="Meiryo UI" w:hAnsi="Tahoma" w:cs="Tahoma"/>
          <w:b/>
          <w:sz w:val="24"/>
        </w:rPr>
        <w:t xml:space="preserve"> figure,</w:t>
      </w:r>
    </w:p>
    <w:p w:rsidR="008821F0" w:rsidRDefault="008821F0" w:rsidP="00CB3893">
      <w:pPr>
        <w:spacing w:line="240" w:lineRule="auto"/>
        <w:rPr>
          <w:rFonts w:ascii="Tahoma" w:eastAsia="Meiryo UI" w:hAnsi="Tahoma" w:cs="Tahoma"/>
          <w:sz w:val="24"/>
        </w:rPr>
      </w:pPr>
      <w:proofErr w:type="spellStart"/>
      <w:r>
        <w:rPr>
          <w:rFonts w:ascii="Tahoma" w:eastAsia="Meiryo UI" w:hAnsi="Tahoma" w:cs="Tahoma"/>
          <w:sz w:val="24"/>
        </w:rPr>
        <w:t>Infront</w:t>
      </w:r>
      <w:proofErr w:type="spellEnd"/>
      <w:r>
        <w:rPr>
          <w:rFonts w:ascii="Tahoma" w:eastAsia="Meiryo UI" w:hAnsi="Tahoma" w:cs="Tahoma"/>
          <w:sz w:val="24"/>
        </w:rPr>
        <w:t xml:space="preserve"> of the office tables and </w:t>
      </w:r>
      <w:r w:rsidR="00480F8C">
        <w:rPr>
          <w:rFonts w:ascii="Tahoma" w:eastAsia="Meiryo UI" w:hAnsi="Tahoma" w:cs="Tahoma"/>
          <w:sz w:val="24"/>
        </w:rPr>
        <w:t xml:space="preserve">a man sits on the chair </w:t>
      </w:r>
      <w:r>
        <w:rPr>
          <w:rFonts w:ascii="Tahoma" w:eastAsia="Meiryo UI" w:hAnsi="Tahoma" w:cs="Tahoma"/>
          <w:sz w:val="24"/>
        </w:rPr>
        <w:t xml:space="preserve">with a volume book </w:t>
      </w:r>
      <w:proofErr w:type="spellStart"/>
      <w:r>
        <w:rPr>
          <w:rFonts w:ascii="Tahoma" w:eastAsia="Meiryo UI" w:hAnsi="Tahoma" w:cs="Tahoma"/>
          <w:sz w:val="24"/>
        </w:rPr>
        <w:t>infront</w:t>
      </w:r>
      <w:proofErr w:type="spellEnd"/>
      <w:r>
        <w:rPr>
          <w:rFonts w:ascii="Tahoma" w:eastAsia="Meiryo UI" w:hAnsi="Tahoma" w:cs="Tahoma"/>
          <w:sz w:val="24"/>
        </w:rPr>
        <w:t xml:space="preserve"> of him. He puts his left hand at the chic as his head leans in the left palm.</w:t>
      </w:r>
    </w:p>
    <w:p w:rsidR="00BC2640" w:rsidRPr="008821F0" w:rsidRDefault="008821F0" w:rsidP="00CB3893">
      <w:p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He writes in the Book with a pen as the face tilts facing the act</w:t>
      </w:r>
      <w:r w:rsidR="00480F8C">
        <w:rPr>
          <w:rFonts w:ascii="Tahoma" w:eastAsia="Meiryo UI" w:hAnsi="Tahoma" w:cs="Tahoma"/>
          <w:sz w:val="24"/>
        </w:rPr>
        <w:t>s</w:t>
      </w:r>
      <w:r>
        <w:rPr>
          <w:rFonts w:ascii="Tahoma" w:eastAsia="Meiryo UI" w:hAnsi="Tahoma" w:cs="Tahoma"/>
          <w:sz w:val="24"/>
        </w:rPr>
        <w:t xml:space="preserve"> of the pen on the Book. </w:t>
      </w:r>
    </w:p>
    <w:p w:rsidR="00193EFF" w:rsidRPr="008821F0" w:rsidRDefault="00193EFF" w:rsidP="00CB3893">
      <w:pPr>
        <w:spacing w:line="240" w:lineRule="auto"/>
        <w:rPr>
          <w:rFonts w:ascii="Tahoma" w:eastAsia="Meiryo UI" w:hAnsi="Tahoma" w:cs="Tahoma"/>
          <w:b/>
          <w:sz w:val="32"/>
        </w:rPr>
      </w:pPr>
      <w:r w:rsidRPr="008821F0">
        <w:rPr>
          <w:rFonts w:ascii="Tahoma" w:eastAsia="Meiryo UI" w:hAnsi="Tahoma" w:cs="Tahoma"/>
          <w:b/>
          <w:sz w:val="32"/>
        </w:rPr>
        <w:t>OR</w:t>
      </w:r>
    </w:p>
    <w:p w:rsidR="00BC2640" w:rsidRPr="008821F0" w:rsidRDefault="00BC2640" w:rsidP="00CB3893">
      <w:pPr>
        <w:spacing w:line="240" w:lineRule="auto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t xml:space="preserve">Option 2. </w:t>
      </w:r>
      <w:r w:rsidRPr="008821F0">
        <w:rPr>
          <w:rFonts w:ascii="Tahoma" w:eastAsia="Meiryo UI" w:hAnsi="Tahoma" w:cs="Tahoma"/>
          <w:b/>
          <w:sz w:val="24"/>
        </w:rPr>
        <w:tab/>
      </w:r>
      <w:r w:rsidR="00613BB5" w:rsidRPr="008821F0">
        <w:rPr>
          <w:rFonts w:ascii="Tahoma" w:eastAsia="Meiryo UI" w:hAnsi="Tahoma" w:cs="Tahoma"/>
          <w:b/>
          <w:sz w:val="24"/>
        </w:rPr>
        <w:t>Full figure</w:t>
      </w:r>
    </w:p>
    <w:p w:rsidR="00BC2640" w:rsidRDefault="008821F0" w:rsidP="00CB3893">
      <w:p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 xml:space="preserve">An old man stands </w:t>
      </w:r>
      <w:proofErr w:type="spellStart"/>
      <w:r>
        <w:rPr>
          <w:rFonts w:ascii="Tahoma" w:eastAsia="Meiryo UI" w:hAnsi="Tahoma" w:cs="Tahoma"/>
          <w:sz w:val="24"/>
        </w:rPr>
        <w:t>infront</w:t>
      </w:r>
      <w:proofErr w:type="spellEnd"/>
      <w:r>
        <w:rPr>
          <w:rFonts w:ascii="Tahoma" w:eastAsia="Meiryo UI" w:hAnsi="Tahoma" w:cs="Tahoma"/>
          <w:sz w:val="24"/>
        </w:rPr>
        <w:t xml:space="preserve"> of the candidates with his left hand touching </w:t>
      </w:r>
      <w:r w:rsidR="00480F8C">
        <w:rPr>
          <w:rFonts w:ascii="Tahoma" w:eastAsia="Meiryo UI" w:hAnsi="Tahoma" w:cs="Tahoma"/>
          <w:sz w:val="24"/>
        </w:rPr>
        <w:t xml:space="preserve">on </w:t>
      </w:r>
      <w:r>
        <w:rPr>
          <w:rFonts w:ascii="Tahoma" w:eastAsia="Meiryo UI" w:hAnsi="Tahoma" w:cs="Tahoma"/>
          <w:sz w:val="24"/>
        </w:rPr>
        <w:t xml:space="preserve">the pocket of the trouser. </w:t>
      </w:r>
      <w:r w:rsidR="00480F8C">
        <w:rPr>
          <w:rFonts w:ascii="Tahoma" w:eastAsia="Meiryo UI" w:hAnsi="Tahoma" w:cs="Tahoma"/>
          <w:sz w:val="24"/>
        </w:rPr>
        <w:t>H</w:t>
      </w:r>
      <w:r>
        <w:rPr>
          <w:rFonts w:ascii="Tahoma" w:eastAsia="Meiryo UI" w:hAnsi="Tahoma" w:cs="Tahoma"/>
          <w:sz w:val="24"/>
        </w:rPr>
        <w:t>e put</w:t>
      </w:r>
      <w:r w:rsidR="00480F8C">
        <w:rPr>
          <w:rFonts w:ascii="Tahoma" w:eastAsia="Meiryo UI" w:hAnsi="Tahoma" w:cs="Tahoma"/>
          <w:sz w:val="24"/>
        </w:rPr>
        <w:t>s</w:t>
      </w:r>
      <w:r>
        <w:rPr>
          <w:rFonts w:ascii="Tahoma" w:eastAsia="Meiryo UI" w:hAnsi="Tahoma" w:cs="Tahoma"/>
          <w:sz w:val="24"/>
        </w:rPr>
        <w:t xml:space="preserve"> </w:t>
      </w:r>
      <w:proofErr w:type="spellStart"/>
      <w:r>
        <w:rPr>
          <w:rFonts w:ascii="Tahoma" w:eastAsia="Meiryo UI" w:hAnsi="Tahoma" w:cs="Tahoma"/>
          <w:sz w:val="24"/>
        </w:rPr>
        <w:t>infront</w:t>
      </w:r>
      <w:proofErr w:type="spellEnd"/>
      <w:r>
        <w:rPr>
          <w:rFonts w:ascii="Tahoma" w:eastAsia="Meiryo UI" w:hAnsi="Tahoma" w:cs="Tahoma"/>
          <w:sz w:val="24"/>
        </w:rPr>
        <w:t xml:space="preserve"> his right leg </w:t>
      </w:r>
      <w:r w:rsidR="00480F8C">
        <w:rPr>
          <w:rFonts w:ascii="Tahoma" w:eastAsia="Meiryo UI" w:hAnsi="Tahoma" w:cs="Tahoma"/>
          <w:sz w:val="24"/>
        </w:rPr>
        <w:t>when holding</w:t>
      </w:r>
      <w:r>
        <w:rPr>
          <w:rFonts w:ascii="Tahoma" w:eastAsia="Meiryo UI" w:hAnsi="Tahoma" w:cs="Tahoma"/>
          <w:sz w:val="24"/>
        </w:rPr>
        <w:t xml:space="preserve"> the </w:t>
      </w:r>
      <w:proofErr w:type="spellStart"/>
      <w:r>
        <w:rPr>
          <w:rFonts w:ascii="Tahoma" w:eastAsia="Meiryo UI" w:hAnsi="Tahoma" w:cs="Tahoma"/>
          <w:sz w:val="24"/>
        </w:rPr>
        <w:t>pang</w:t>
      </w:r>
      <w:r w:rsidR="002E05F9">
        <w:rPr>
          <w:rFonts w:ascii="Tahoma" w:eastAsia="Meiryo UI" w:hAnsi="Tahoma" w:cs="Tahoma"/>
          <w:sz w:val="24"/>
        </w:rPr>
        <w:t>a</w:t>
      </w:r>
      <w:proofErr w:type="spellEnd"/>
      <w:r>
        <w:rPr>
          <w:rFonts w:ascii="Tahoma" w:eastAsia="Meiryo UI" w:hAnsi="Tahoma" w:cs="Tahoma"/>
          <w:sz w:val="24"/>
        </w:rPr>
        <w:t xml:space="preserve"> in his right hand.</w:t>
      </w:r>
    </w:p>
    <w:p w:rsidR="008821F0" w:rsidRDefault="00480F8C" w:rsidP="00CB3893">
      <w:pPr>
        <w:spacing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He is bare footed in a folded trouser.</w:t>
      </w:r>
    </w:p>
    <w:p w:rsidR="008821F0" w:rsidRPr="008821F0" w:rsidRDefault="008821F0" w:rsidP="00CB3893">
      <w:pPr>
        <w:spacing w:line="240" w:lineRule="auto"/>
        <w:rPr>
          <w:rFonts w:ascii="Tahoma" w:eastAsia="Meiryo UI" w:hAnsi="Tahoma" w:cs="Tahoma"/>
          <w:sz w:val="24"/>
        </w:rPr>
      </w:pPr>
    </w:p>
    <w:p w:rsidR="00CB3893" w:rsidRDefault="00CB3893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8821F0">
        <w:rPr>
          <w:rFonts w:ascii="Tahoma" w:eastAsia="Meiryo UI" w:hAnsi="Tahoma" w:cs="Tahoma"/>
          <w:b/>
          <w:sz w:val="24"/>
        </w:rPr>
        <w:t>END</w:t>
      </w:r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bookmarkStart w:id="0" w:name="_GoBack"/>
      <w:bookmarkEnd w:id="0"/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B33DFB" w:rsidRDefault="00B33DFB" w:rsidP="00613BB5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</w:p>
    <w:p w:rsidR="00B33DFB" w:rsidRPr="008821F0" w:rsidRDefault="00B33DFB" w:rsidP="00B33DFB">
      <w:pPr>
        <w:spacing w:line="240" w:lineRule="auto"/>
        <w:rPr>
          <w:rFonts w:ascii="Tahoma" w:eastAsia="Meiryo UI" w:hAnsi="Tahoma" w:cs="Tahoma"/>
          <w:b/>
          <w:sz w:val="24"/>
        </w:rPr>
      </w:pPr>
    </w:p>
    <w:sectPr w:rsidR="00B33DFB" w:rsidRPr="008821F0" w:rsidSect="00CB3893">
      <w:footerReference w:type="default" r:id="rId8"/>
      <w:pgSz w:w="12240" w:h="15840"/>
      <w:pgMar w:top="99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B5D" w:rsidRDefault="001B2B5D" w:rsidP="00EF37C9">
      <w:pPr>
        <w:spacing w:after="0" w:line="240" w:lineRule="auto"/>
      </w:pPr>
      <w:r>
        <w:separator/>
      </w:r>
    </w:p>
  </w:endnote>
  <w:endnote w:type="continuationSeparator" w:id="0">
    <w:p w:rsidR="001B2B5D" w:rsidRDefault="001B2B5D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EF5562">
          <w:rPr>
            <w:rFonts w:ascii="Meiryo UI" w:eastAsia="Meiryo UI" w:hAnsi="Meiryo UI" w:cs="Meiryo UI"/>
            <w:b/>
            <w:noProof/>
            <w:sz w:val="20"/>
          </w:rPr>
          <w:t>3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7036D">
          <w:rPr>
            <w:noProof/>
          </w:rPr>
          <w:tab/>
        </w:r>
        <w:r w:rsidR="00193EFF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47036D">
          <w:rPr>
            <w:rFonts w:ascii="Meiryo UI" w:eastAsia="Meiryo UI" w:hAnsi="Meiryo UI" w:cs="Meiryo UI"/>
            <w:b/>
            <w:sz w:val="18"/>
          </w:rPr>
          <w:t xml:space="preserve">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EF556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B5D" w:rsidRDefault="001B2B5D" w:rsidP="00EF37C9">
      <w:pPr>
        <w:spacing w:after="0" w:line="240" w:lineRule="auto"/>
      </w:pPr>
      <w:r>
        <w:separator/>
      </w:r>
    </w:p>
  </w:footnote>
  <w:footnote w:type="continuationSeparator" w:id="0">
    <w:p w:rsidR="001B2B5D" w:rsidRDefault="001B2B5D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45D5"/>
    <w:multiLevelType w:val="hybridMultilevel"/>
    <w:tmpl w:val="AE602CCC"/>
    <w:lvl w:ilvl="0" w:tplc="77487E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500BA"/>
    <w:rsid w:val="000B7F1F"/>
    <w:rsid w:val="00113CC6"/>
    <w:rsid w:val="00184CB7"/>
    <w:rsid w:val="00193EFF"/>
    <w:rsid w:val="00195AA2"/>
    <w:rsid w:val="001B2B5D"/>
    <w:rsid w:val="001C4592"/>
    <w:rsid w:val="00232D8E"/>
    <w:rsid w:val="00287496"/>
    <w:rsid w:val="002B0C2E"/>
    <w:rsid w:val="002C192F"/>
    <w:rsid w:val="002D5325"/>
    <w:rsid w:val="002E05F9"/>
    <w:rsid w:val="00331DC6"/>
    <w:rsid w:val="003432D9"/>
    <w:rsid w:val="00356159"/>
    <w:rsid w:val="003D0BAC"/>
    <w:rsid w:val="00410B88"/>
    <w:rsid w:val="0047036D"/>
    <w:rsid w:val="00471571"/>
    <w:rsid w:val="00480F8C"/>
    <w:rsid w:val="004A4A4D"/>
    <w:rsid w:val="0052231C"/>
    <w:rsid w:val="00554366"/>
    <w:rsid w:val="00555DDE"/>
    <w:rsid w:val="00583753"/>
    <w:rsid w:val="005869F4"/>
    <w:rsid w:val="005F023F"/>
    <w:rsid w:val="00613BB5"/>
    <w:rsid w:val="006173C7"/>
    <w:rsid w:val="00643C34"/>
    <w:rsid w:val="00672C0C"/>
    <w:rsid w:val="006A38FC"/>
    <w:rsid w:val="006B6203"/>
    <w:rsid w:val="007128C1"/>
    <w:rsid w:val="00713D8A"/>
    <w:rsid w:val="00723F43"/>
    <w:rsid w:val="00734A8B"/>
    <w:rsid w:val="007855CB"/>
    <w:rsid w:val="007859FA"/>
    <w:rsid w:val="00796503"/>
    <w:rsid w:val="007C4472"/>
    <w:rsid w:val="008034C6"/>
    <w:rsid w:val="008123FB"/>
    <w:rsid w:val="008159B9"/>
    <w:rsid w:val="00816391"/>
    <w:rsid w:val="00831776"/>
    <w:rsid w:val="00847A17"/>
    <w:rsid w:val="00865973"/>
    <w:rsid w:val="008821F0"/>
    <w:rsid w:val="008D2BFD"/>
    <w:rsid w:val="008F18A4"/>
    <w:rsid w:val="00901BF7"/>
    <w:rsid w:val="00902661"/>
    <w:rsid w:val="009601FF"/>
    <w:rsid w:val="009805EE"/>
    <w:rsid w:val="00997246"/>
    <w:rsid w:val="009C0A9A"/>
    <w:rsid w:val="009E3FCA"/>
    <w:rsid w:val="00A01600"/>
    <w:rsid w:val="00A33D61"/>
    <w:rsid w:val="00A44EA6"/>
    <w:rsid w:val="00A93306"/>
    <w:rsid w:val="00AA35EC"/>
    <w:rsid w:val="00AC08FC"/>
    <w:rsid w:val="00AC2D2E"/>
    <w:rsid w:val="00AD5E9C"/>
    <w:rsid w:val="00B33DFB"/>
    <w:rsid w:val="00B85F6C"/>
    <w:rsid w:val="00B9242E"/>
    <w:rsid w:val="00BC05B6"/>
    <w:rsid w:val="00BC2640"/>
    <w:rsid w:val="00BD4727"/>
    <w:rsid w:val="00BE13B1"/>
    <w:rsid w:val="00BF01EC"/>
    <w:rsid w:val="00BF38C3"/>
    <w:rsid w:val="00C248FE"/>
    <w:rsid w:val="00C34B29"/>
    <w:rsid w:val="00CB0D51"/>
    <w:rsid w:val="00CB177F"/>
    <w:rsid w:val="00CB3893"/>
    <w:rsid w:val="00CB5E15"/>
    <w:rsid w:val="00CB61A2"/>
    <w:rsid w:val="00CE1BCC"/>
    <w:rsid w:val="00D30EF0"/>
    <w:rsid w:val="00D45356"/>
    <w:rsid w:val="00D654BF"/>
    <w:rsid w:val="00D66D05"/>
    <w:rsid w:val="00D703D0"/>
    <w:rsid w:val="00D807C1"/>
    <w:rsid w:val="00DA12F9"/>
    <w:rsid w:val="00DA78EE"/>
    <w:rsid w:val="00DC7F19"/>
    <w:rsid w:val="00DF696E"/>
    <w:rsid w:val="00E26F3D"/>
    <w:rsid w:val="00E64748"/>
    <w:rsid w:val="00E66CC9"/>
    <w:rsid w:val="00EB4268"/>
    <w:rsid w:val="00EC3EE8"/>
    <w:rsid w:val="00EC78F9"/>
    <w:rsid w:val="00EE39D4"/>
    <w:rsid w:val="00EF1C52"/>
    <w:rsid w:val="00EF37C9"/>
    <w:rsid w:val="00EF5562"/>
    <w:rsid w:val="00F016E7"/>
    <w:rsid w:val="00F524D9"/>
    <w:rsid w:val="00F828F0"/>
    <w:rsid w:val="00F91BDC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64</cp:revision>
  <cp:lastPrinted>2019-07-23T14:34:00Z</cp:lastPrinted>
  <dcterms:created xsi:type="dcterms:W3CDTF">2016-06-16T05:28:00Z</dcterms:created>
  <dcterms:modified xsi:type="dcterms:W3CDTF">2019-07-23T14:35:00Z</dcterms:modified>
</cp:coreProperties>
</file>