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DB032C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DA042A" w:rsidRPr="00DB032C" w:rsidRDefault="00DA042A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DB032C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P245</w:t>
      </w:r>
      <w:r w:rsidR="00FA653C" w:rsidRPr="00DB032C">
        <w:rPr>
          <w:rFonts w:ascii="Tahoma" w:eastAsia="Meiryo UI" w:hAnsi="Tahoma" w:cs="Tahoma"/>
          <w:b/>
          <w:sz w:val="24"/>
        </w:rPr>
        <w:t>/</w:t>
      </w:r>
      <w:r w:rsidR="003A67E2" w:rsidRPr="00DB032C">
        <w:rPr>
          <w:rFonts w:ascii="Tahoma" w:eastAsia="Meiryo UI" w:hAnsi="Tahoma" w:cs="Tahoma"/>
          <w:b/>
          <w:sz w:val="24"/>
        </w:rPr>
        <w:t>2</w:t>
      </w:r>
    </w:p>
    <w:p w:rsidR="00BD3D90" w:rsidRPr="00DB032C" w:rsidRDefault="00BD3D90" w:rsidP="00FA653C">
      <w:pPr>
        <w:pStyle w:val="NoSpacing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 xml:space="preserve">CHRISTIAN </w:t>
      </w:r>
    </w:p>
    <w:p w:rsidR="00BD3D90" w:rsidRPr="00DB032C" w:rsidRDefault="00BD3D90" w:rsidP="00FA653C">
      <w:pPr>
        <w:pStyle w:val="NoSpacing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 xml:space="preserve">RELIGIOUS </w:t>
      </w:r>
    </w:p>
    <w:p w:rsidR="00FA653C" w:rsidRPr="00DB032C" w:rsidRDefault="00BD3D90" w:rsidP="00FA653C">
      <w:pPr>
        <w:pStyle w:val="NoSpacing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EDUCATION</w:t>
      </w:r>
    </w:p>
    <w:p w:rsidR="00FA653C" w:rsidRPr="00DB032C" w:rsidRDefault="00FA653C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 xml:space="preserve">Paper </w:t>
      </w:r>
      <w:r w:rsidR="003A67E2" w:rsidRPr="00DB032C">
        <w:rPr>
          <w:rFonts w:ascii="Tahoma" w:eastAsia="Meiryo UI" w:hAnsi="Tahoma" w:cs="Tahoma"/>
          <w:b/>
          <w:sz w:val="24"/>
        </w:rPr>
        <w:t>2</w:t>
      </w:r>
    </w:p>
    <w:p w:rsidR="00BD3D90" w:rsidRPr="00DB032C" w:rsidRDefault="009E5758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July - August</w:t>
      </w:r>
    </w:p>
    <w:p w:rsidR="00FA653C" w:rsidRPr="00DB032C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2</w:t>
      </w:r>
      <w:r w:rsidR="00FA653C" w:rsidRPr="00DB032C">
        <w:rPr>
          <w:rFonts w:ascii="Tahoma" w:eastAsia="Meiryo UI" w:hAnsi="Tahoma" w:cs="Tahoma"/>
          <w:b/>
          <w:sz w:val="24"/>
        </w:rPr>
        <w:t xml:space="preserve"> ½ H</w:t>
      </w:r>
      <w:r w:rsidR="00BD3D90" w:rsidRPr="00DB032C">
        <w:rPr>
          <w:rFonts w:ascii="Tahoma" w:eastAsia="Meiryo UI" w:hAnsi="Tahoma" w:cs="Tahoma"/>
          <w:b/>
          <w:sz w:val="24"/>
        </w:rPr>
        <w:t>ours</w:t>
      </w:r>
      <w:r w:rsidR="00FA653C" w:rsidRPr="00DB032C">
        <w:rPr>
          <w:rFonts w:ascii="Tahoma" w:eastAsia="Meiryo UI" w:hAnsi="Tahoma" w:cs="Tahoma"/>
          <w:b/>
          <w:sz w:val="24"/>
        </w:rPr>
        <w:t xml:space="preserve">  </w:t>
      </w:r>
    </w:p>
    <w:p w:rsidR="00FA653C" w:rsidRPr="00DB032C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DB032C" w:rsidRDefault="00C01707" w:rsidP="00C01707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DB032C" w:rsidRDefault="00BD3D90" w:rsidP="00BD3D90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DB032C">
        <w:rPr>
          <w:rFonts w:ascii="Tahoma" w:hAnsi="Tahoma" w:cs="Tahoma"/>
          <w:noProof/>
        </w:rPr>
        <w:drawing>
          <wp:inline distT="0" distB="0" distL="0" distR="0" wp14:anchorId="286E5532" wp14:editId="2BC739AE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DB032C" w:rsidRDefault="00C01707" w:rsidP="00C01707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DB032C">
        <w:rPr>
          <w:rFonts w:ascii="Tahoma" w:eastAsia="Meiryo UI" w:hAnsi="Tahoma" w:cs="Tahoma"/>
          <w:b/>
          <w:sz w:val="40"/>
        </w:rPr>
        <w:t>ELITE EXAMINATION BUREAU MOCK 201</w:t>
      </w:r>
      <w:r w:rsidR="00316E4E">
        <w:rPr>
          <w:rFonts w:ascii="Tahoma" w:eastAsia="Meiryo UI" w:hAnsi="Tahoma" w:cs="Tahoma"/>
          <w:b/>
          <w:sz w:val="40"/>
        </w:rPr>
        <w:t>9</w:t>
      </w:r>
    </w:p>
    <w:p w:rsidR="003E5FCD" w:rsidRPr="00DB032C" w:rsidRDefault="003E5FCD" w:rsidP="00FA653C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DB032C">
        <w:rPr>
          <w:rFonts w:ascii="Tahoma" w:eastAsia="Meiryo UI" w:hAnsi="Tahoma" w:cs="Tahoma"/>
          <w:b/>
          <w:sz w:val="28"/>
        </w:rPr>
        <w:t xml:space="preserve">Uganda </w:t>
      </w:r>
      <w:r w:rsidR="0012320B" w:rsidRPr="00DB032C">
        <w:rPr>
          <w:rFonts w:ascii="Tahoma" w:eastAsia="Meiryo UI" w:hAnsi="Tahoma" w:cs="Tahoma"/>
          <w:b/>
          <w:sz w:val="28"/>
        </w:rPr>
        <w:t xml:space="preserve">Advanced </w:t>
      </w:r>
      <w:r w:rsidRPr="00DB032C">
        <w:rPr>
          <w:rFonts w:ascii="Tahoma" w:eastAsia="Meiryo UI" w:hAnsi="Tahoma" w:cs="Tahoma"/>
          <w:b/>
          <w:sz w:val="28"/>
        </w:rPr>
        <w:t>Certificate of Education</w:t>
      </w:r>
    </w:p>
    <w:p w:rsidR="00FA653C" w:rsidRPr="00DB032C" w:rsidRDefault="00BD3D90" w:rsidP="00FA653C">
      <w:pPr>
        <w:pStyle w:val="NoSpacing"/>
        <w:jc w:val="center"/>
        <w:rPr>
          <w:rFonts w:ascii="Tahoma" w:eastAsia="Meiryo UI" w:hAnsi="Tahoma" w:cs="Tahoma"/>
          <w:sz w:val="24"/>
        </w:rPr>
      </w:pPr>
      <w:r w:rsidRPr="00DB032C">
        <w:rPr>
          <w:rFonts w:ascii="Tahoma" w:eastAsia="Meiryo UI" w:hAnsi="Tahoma" w:cs="Tahoma"/>
          <w:sz w:val="24"/>
        </w:rPr>
        <w:t>CHRISTIAN RELIGIOUS EDUCATION</w:t>
      </w:r>
    </w:p>
    <w:p w:rsidR="00FA653C" w:rsidRPr="00DB032C" w:rsidRDefault="00FA653C" w:rsidP="00FA653C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(</w:t>
      </w:r>
      <w:r w:rsidR="003A67E2" w:rsidRPr="00DB032C">
        <w:rPr>
          <w:rFonts w:ascii="Tahoma" w:eastAsia="Meiryo UI" w:hAnsi="Tahoma" w:cs="Tahoma"/>
          <w:b/>
          <w:sz w:val="24"/>
        </w:rPr>
        <w:t>The New Testament</w:t>
      </w:r>
      <w:r w:rsidRPr="00DB032C">
        <w:rPr>
          <w:rFonts w:ascii="Tahoma" w:eastAsia="Meiryo UI" w:hAnsi="Tahoma" w:cs="Tahoma"/>
          <w:b/>
          <w:sz w:val="24"/>
        </w:rPr>
        <w:t>)</w:t>
      </w:r>
      <w:r w:rsidRPr="00DB032C">
        <w:rPr>
          <w:rFonts w:ascii="Tahoma" w:hAnsi="Tahoma" w:cs="Tahoma"/>
          <w:sz w:val="24"/>
        </w:rPr>
        <w:t xml:space="preserve"> </w:t>
      </w:r>
    </w:p>
    <w:p w:rsidR="003E5FCD" w:rsidRPr="00DB032C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</w:rPr>
      </w:pPr>
      <w:r w:rsidRPr="00DB032C">
        <w:rPr>
          <w:rFonts w:ascii="Tahoma" w:eastAsia="Meiryo UI" w:hAnsi="Tahoma" w:cs="Tahoma"/>
          <w:b/>
          <w:sz w:val="24"/>
        </w:rPr>
        <w:t xml:space="preserve">Paper </w:t>
      </w:r>
      <w:r w:rsidR="003A67E2" w:rsidRPr="00DB032C">
        <w:rPr>
          <w:rFonts w:ascii="Tahoma" w:eastAsia="Meiryo UI" w:hAnsi="Tahoma" w:cs="Tahoma"/>
          <w:b/>
          <w:sz w:val="24"/>
        </w:rPr>
        <w:t>2</w:t>
      </w:r>
    </w:p>
    <w:p w:rsidR="00FA653C" w:rsidRPr="00DB032C" w:rsidRDefault="00FA653C" w:rsidP="00FA653C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 xml:space="preserve">TIME: </w:t>
      </w:r>
      <w:r w:rsidR="0012320B" w:rsidRPr="00DB032C">
        <w:rPr>
          <w:rFonts w:ascii="Tahoma" w:eastAsia="Meiryo UI" w:hAnsi="Tahoma" w:cs="Tahoma"/>
          <w:b/>
          <w:sz w:val="24"/>
        </w:rPr>
        <w:t>2</w:t>
      </w:r>
      <w:r w:rsidRPr="00DB032C">
        <w:rPr>
          <w:rFonts w:ascii="Tahoma" w:eastAsia="Meiryo UI" w:hAnsi="Tahoma" w:cs="Tahoma"/>
          <w:b/>
          <w:sz w:val="24"/>
        </w:rPr>
        <w:t xml:space="preserve"> H</w:t>
      </w:r>
      <w:r w:rsidR="00BD3D90" w:rsidRPr="00DB032C">
        <w:rPr>
          <w:rFonts w:ascii="Tahoma" w:eastAsia="Meiryo UI" w:hAnsi="Tahoma" w:cs="Tahoma"/>
          <w:b/>
          <w:sz w:val="24"/>
        </w:rPr>
        <w:t>our</w:t>
      </w:r>
      <w:r w:rsidRPr="00DB032C">
        <w:rPr>
          <w:rFonts w:ascii="Tahoma" w:eastAsia="Meiryo UI" w:hAnsi="Tahoma" w:cs="Tahoma"/>
          <w:b/>
          <w:sz w:val="24"/>
        </w:rPr>
        <w:t xml:space="preserve"> 30 </w:t>
      </w:r>
      <w:r w:rsidR="00BD3D90" w:rsidRPr="00DB032C">
        <w:rPr>
          <w:rFonts w:ascii="Tahoma" w:eastAsia="Meiryo UI" w:hAnsi="Tahoma" w:cs="Tahoma"/>
          <w:b/>
          <w:sz w:val="24"/>
        </w:rPr>
        <w:t>M</w:t>
      </w:r>
      <w:r w:rsidRPr="00DB032C">
        <w:rPr>
          <w:rFonts w:ascii="Tahoma" w:eastAsia="Meiryo UI" w:hAnsi="Tahoma" w:cs="Tahoma"/>
          <w:b/>
          <w:sz w:val="24"/>
        </w:rPr>
        <w:t>inutes</w:t>
      </w:r>
    </w:p>
    <w:p w:rsidR="00FA653C" w:rsidRPr="00DB032C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DB032C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DB032C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DB032C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DB032C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DB032C" w:rsidRDefault="00696B4D" w:rsidP="00696B4D">
      <w:pPr>
        <w:pStyle w:val="NoSpacing"/>
        <w:rPr>
          <w:rFonts w:ascii="Tahoma" w:eastAsia="Meiryo UI" w:hAnsi="Tahoma" w:cs="Tahoma"/>
          <w:b/>
          <w:sz w:val="24"/>
        </w:rPr>
      </w:pPr>
      <w:r w:rsidRPr="00DB032C">
        <w:rPr>
          <w:rFonts w:ascii="Tahoma" w:eastAsia="Meiryo UI" w:hAnsi="Tahoma" w:cs="Tahoma"/>
          <w:b/>
          <w:sz w:val="24"/>
        </w:rPr>
        <w:t>INSTRUCTIONS TO CANDIDATES</w:t>
      </w:r>
    </w:p>
    <w:p w:rsidR="0012320B" w:rsidRDefault="00DB032C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This paper has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three</w:t>
      </w:r>
      <w:r>
        <w:rPr>
          <w:rFonts w:ascii="Tahoma" w:eastAsia="Meiryo UI" w:hAnsi="Tahoma" w:cs="Tahoma"/>
          <w:i/>
          <w:sz w:val="26"/>
          <w:szCs w:val="26"/>
        </w:rPr>
        <w:t xml:space="preserve"> sections </w:t>
      </w:r>
      <w:proofErr w:type="spellStart"/>
      <w:r>
        <w:rPr>
          <w:rFonts w:ascii="Tahoma" w:eastAsia="Meiryo UI" w:hAnsi="Tahoma" w:cs="Tahoma"/>
          <w:i/>
          <w:sz w:val="26"/>
          <w:szCs w:val="26"/>
        </w:rPr>
        <w:t>ie</w:t>
      </w:r>
      <w:proofErr w:type="spellEnd"/>
      <w:r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A,</w:t>
      </w:r>
      <w:r>
        <w:rPr>
          <w:rFonts w:ascii="Tahoma" w:eastAsia="Meiryo UI" w:hAnsi="Tahoma" w:cs="Tahoma"/>
          <w:b/>
          <w:i/>
          <w:sz w:val="26"/>
          <w:szCs w:val="26"/>
        </w:rPr>
        <w:t xml:space="preserve">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B</w:t>
      </w:r>
      <w:r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C.</w:t>
      </w:r>
    </w:p>
    <w:p w:rsidR="00DB032C" w:rsidRDefault="00DB032C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A candidate has to answer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one</w:t>
      </w:r>
      <w:r>
        <w:rPr>
          <w:rFonts w:ascii="Tahoma" w:eastAsia="Meiryo UI" w:hAnsi="Tahoma" w:cs="Tahoma"/>
          <w:i/>
          <w:sz w:val="26"/>
          <w:szCs w:val="26"/>
        </w:rPr>
        <w:t xml:space="preserve"> question from section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A</w:t>
      </w:r>
      <w:r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C</w:t>
      </w:r>
      <w:r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two</w:t>
      </w:r>
      <w:r>
        <w:rPr>
          <w:rFonts w:ascii="Tahoma" w:eastAsia="Meiryo UI" w:hAnsi="Tahoma" w:cs="Tahoma"/>
          <w:i/>
          <w:sz w:val="26"/>
          <w:szCs w:val="26"/>
        </w:rPr>
        <w:t xml:space="preserve"> questions from section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B</w:t>
      </w:r>
      <w:r>
        <w:rPr>
          <w:rFonts w:ascii="Tahoma" w:eastAsia="Meiryo UI" w:hAnsi="Tahoma" w:cs="Tahoma"/>
          <w:i/>
          <w:sz w:val="26"/>
          <w:szCs w:val="26"/>
        </w:rPr>
        <w:t xml:space="preserve"> where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one</w:t>
      </w:r>
      <w:r>
        <w:rPr>
          <w:rFonts w:ascii="Tahoma" w:eastAsia="Meiryo UI" w:hAnsi="Tahoma" w:cs="Tahoma"/>
          <w:i/>
          <w:sz w:val="26"/>
          <w:szCs w:val="26"/>
        </w:rPr>
        <w:t xml:space="preserve"> of them should be number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5</w:t>
      </w:r>
      <w:r>
        <w:rPr>
          <w:rFonts w:ascii="Tahoma" w:eastAsia="Meiryo UI" w:hAnsi="Tahoma" w:cs="Tahoma"/>
          <w:i/>
          <w:sz w:val="26"/>
          <w:szCs w:val="26"/>
        </w:rPr>
        <w:t xml:space="preserve"> or </w:t>
      </w:r>
      <w:r w:rsidRPr="00DB032C">
        <w:rPr>
          <w:rFonts w:ascii="Tahoma" w:eastAsia="Meiryo UI" w:hAnsi="Tahoma" w:cs="Tahoma"/>
          <w:b/>
          <w:i/>
          <w:sz w:val="26"/>
          <w:szCs w:val="26"/>
        </w:rPr>
        <w:t>6</w:t>
      </w:r>
      <w:r>
        <w:rPr>
          <w:rFonts w:ascii="Tahoma" w:eastAsia="Meiryo UI" w:hAnsi="Tahoma" w:cs="Tahoma"/>
          <w:i/>
          <w:sz w:val="26"/>
          <w:szCs w:val="26"/>
        </w:rPr>
        <w:t>.</w:t>
      </w:r>
    </w:p>
    <w:p w:rsidR="00DB032C" w:rsidRPr="00DB032C" w:rsidRDefault="00DB032C" w:rsidP="00A7217E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 xml:space="preserve">Any extra question attempted by the candidate will not be marked. </w:t>
      </w:r>
    </w:p>
    <w:p w:rsidR="00696B4D" w:rsidRPr="00DB032C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DB032C" w:rsidRDefault="00DB032C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BD3D90" w:rsidRPr="00DB032C" w:rsidRDefault="006B0EF9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  <w:r w:rsidRPr="00DB032C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0DDD" wp14:editId="7456A01D">
                <wp:simplePos x="0" y="0"/>
                <wp:positionH relativeFrom="column">
                  <wp:posOffset>5219700</wp:posOffset>
                </wp:positionH>
                <wp:positionV relativeFrom="paragraph">
                  <wp:posOffset>177800</wp:posOffset>
                </wp:positionV>
                <wp:extent cx="1181100" cy="5048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E0D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1pt;margin-top:14pt;width:93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BD3D90" w:rsidRPr="00DB032C" w:rsidRDefault="00BD3D90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9E5758" w:rsidRPr="00316E4E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4"/>
        </w:rPr>
      </w:pPr>
      <w:r w:rsidRPr="00316E4E">
        <w:rPr>
          <w:rFonts w:ascii="Tahoma" w:eastAsia="Meiryo UI" w:hAnsi="Tahoma" w:cs="Tahoma"/>
          <w:b/>
          <w:sz w:val="28"/>
          <w:szCs w:val="24"/>
        </w:rPr>
        <w:lastRenderedPageBreak/>
        <w:t>SECTION</w:t>
      </w:r>
      <w:r w:rsidR="00A26E25" w:rsidRPr="00316E4E">
        <w:rPr>
          <w:rFonts w:ascii="Tahoma" w:eastAsia="Meiryo UI" w:hAnsi="Tahoma" w:cs="Tahoma"/>
          <w:b/>
          <w:sz w:val="28"/>
          <w:szCs w:val="24"/>
        </w:rPr>
        <w:t>:</w:t>
      </w:r>
      <w:r w:rsidRPr="00316E4E">
        <w:rPr>
          <w:rFonts w:ascii="Tahoma" w:eastAsia="Meiryo UI" w:hAnsi="Tahoma" w:cs="Tahoma"/>
          <w:b/>
          <w:sz w:val="28"/>
          <w:szCs w:val="24"/>
        </w:rPr>
        <w:t xml:space="preserve"> </w:t>
      </w:r>
      <w:r w:rsidR="001D14CC" w:rsidRPr="00316E4E">
        <w:rPr>
          <w:rFonts w:ascii="Tahoma" w:eastAsia="Meiryo UI" w:hAnsi="Tahoma" w:cs="Tahoma"/>
          <w:b/>
          <w:sz w:val="28"/>
          <w:szCs w:val="24"/>
        </w:rPr>
        <w:t>A</w:t>
      </w:r>
    </w:p>
    <w:p w:rsidR="0012320B" w:rsidRPr="00316E4E" w:rsidRDefault="00D50740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8"/>
          <w:szCs w:val="24"/>
        </w:rPr>
      </w:pPr>
      <w:r>
        <w:rPr>
          <w:rFonts w:ascii="Tahoma" w:eastAsia="Meiryo UI" w:hAnsi="Tahoma" w:cs="Tahoma"/>
          <w:b/>
          <w:sz w:val="28"/>
          <w:szCs w:val="24"/>
        </w:rPr>
        <w:t>(</w:t>
      </w:r>
      <w:r w:rsidR="00DB032C" w:rsidRPr="00316E4E">
        <w:rPr>
          <w:rFonts w:ascii="Tahoma" w:eastAsia="Meiryo UI" w:hAnsi="Tahoma" w:cs="Tahoma"/>
          <w:b/>
          <w:sz w:val="28"/>
          <w:szCs w:val="24"/>
        </w:rPr>
        <w:t>EAR</w:t>
      </w:r>
      <w:r w:rsidR="004A5341">
        <w:rPr>
          <w:rFonts w:ascii="Tahoma" w:eastAsia="Meiryo UI" w:hAnsi="Tahoma" w:cs="Tahoma"/>
          <w:b/>
          <w:sz w:val="28"/>
          <w:szCs w:val="24"/>
        </w:rPr>
        <w:t>L</w:t>
      </w:r>
      <w:r w:rsidR="00DB032C" w:rsidRPr="00316E4E">
        <w:rPr>
          <w:rFonts w:ascii="Tahoma" w:eastAsia="Meiryo UI" w:hAnsi="Tahoma" w:cs="Tahoma"/>
          <w:b/>
          <w:sz w:val="28"/>
          <w:szCs w:val="24"/>
        </w:rPr>
        <w:t>Y CHU</w:t>
      </w:r>
      <w:r w:rsidR="004A5341">
        <w:rPr>
          <w:rFonts w:ascii="Tahoma" w:eastAsia="Meiryo UI" w:hAnsi="Tahoma" w:cs="Tahoma"/>
          <w:b/>
          <w:sz w:val="28"/>
          <w:szCs w:val="24"/>
        </w:rPr>
        <w:t>R</w:t>
      </w:r>
      <w:r>
        <w:rPr>
          <w:rFonts w:ascii="Tahoma" w:eastAsia="Meiryo UI" w:hAnsi="Tahoma" w:cs="Tahoma"/>
          <w:b/>
          <w:sz w:val="28"/>
          <w:szCs w:val="24"/>
        </w:rPr>
        <w:t>CH)</w:t>
      </w:r>
    </w:p>
    <w:p w:rsidR="00AC27C0" w:rsidRPr="00DB032C" w:rsidRDefault="00AC27C0" w:rsidP="003A67E2">
      <w:pPr>
        <w:spacing w:line="240" w:lineRule="auto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3A67E2" w:rsidRPr="00316E4E" w:rsidRDefault="002C7636" w:rsidP="00DB032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1</w:t>
      </w:r>
      <w:r w:rsidR="00696B4D" w:rsidRPr="00316E4E">
        <w:rPr>
          <w:rFonts w:ascii="Tahoma" w:eastAsia="Meiryo UI" w:hAnsi="Tahoma" w:cs="Tahoma"/>
          <w:sz w:val="26"/>
          <w:szCs w:val="26"/>
        </w:rPr>
        <w:t>.</w:t>
      </w:r>
      <w:r w:rsidR="00696B4D" w:rsidRPr="00316E4E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DB032C"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="00DB032C" w:rsidRPr="00316E4E">
        <w:rPr>
          <w:rFonts w:ascii="Tahoma" w:eastAsia="Meiryo UI" w:hAnsi="Tahoma" w:cs="Tahoma"/>
          <w:sz w:val="26"/>
          <w:szCs w:val="26"/>
        </w:rPr>
        <w:t>)</w:t>
      </w:r>
      <w:r w:rsidR="00DB032C" w:rsidRPr="00316E4E">
        <w:rPr>
          <w:rFonts w:ascii="Tahoma" w:eastAsia="Meiryo UI" w:hAnsi="Tahoma" w:cs="Tahoma"/>
          <w:sz w:val="26"/>
          <w:szCs w:val="26"/>
        </w:rPr>
        <w:tab/>
        <w:t xml:space="preserve">The transition of the Kerygma to a written account for the </w:t>
      </w:r>
      <w:r w:rsidR="00595375" w:rsidRPr="00316E4E">
        <w:rPr>
          <w:rFonts w:ascii="Tahoma" w:eastAsia="Meiryo UI" w:hAnsi="Tahoma" w:cs="Tahoma"/>
          <w:sz w:val="26"/>
          <w:szCs w:val="26"/>
        </w:rPr>
        <w:t>Christians</w:t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595375" w:rsidRPr="00316E4E">
        <w:rPr>
          <w:rFonts w:ascii="Tahoma" w:eastAsia="Meiryo UI" w:hAnsi="Tahoma" w:cs="Tahoma"/>
          <w:sz w:val="26"/>
          <w:szCs w:val="26"/>
        </w:rPr>
        <w:t>was inevitable by the 2</w:t>
      </w:r>
      <w:r w:rsidR="00595375" w:rsidRPr="00316E4E">
        <w:rPr>
          <w:rFonts w:ascii="Tahoma" w:eastAsia="Meiryo UI" w:hAnsi="Tahoma" w:cs="Tahoma"/>
          <w:sz w:val="26"/>
          <w:szCs w:val="26"/>
          <w:vertAlign w:val="superscript"/>
        </w:rPr>
        <w:t>nd</w:t>
      </w:r>
      <w:r w:rsidR="00595375" w:rsidRPr="00316E4E">
        <w:rPr>
          <w:rFonts w:ascii="Tahoma" w:eastAsia="Meiryo UI" w:hAnsi="Tahoma" w:cs="Tahoma"/>
          <w:sz w:val="26"/>
          <w:szCs w:val="26"/>
        </w:rPr>
        <w:t xml:space="preserve"> half of the 1</w:t>
      </w:r>
      <w:r w:rsidR="00595375" w:rsidRPr="00316E4E">
        <w:rPr>
          <w:rFonts w:ascii="Tahoma" w:eastAsia="Meiryo UI" w:hAnsi="Tahoma" w:cs="Tahoma"/>
          <w:sz w:val="26"/>
          <w:szCs w:val="26"/>
          <w:vertAlign w:val="superscript"/>
        </w:rPr>
        <w:t>st</w:t>
      </w:r>
      <w:r w:rsidR="00595375" w:rsidRPr="00316E4E">
        <w:rPr>
          <w:rFonts w:ascii="Tahoma" w:eastAsia="Meiryo UI" w:hAnsi="Tahoma" w:cs="Tahoma"/>
          <w:sz w:val="26"/>
          <w:szCs w:val="26"/>
        </w:rPr>
        <w:t xml:space="preserve"> century of Christianity existence. </w:t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595375" w:rsidRPr="00316E4E">
        <w:rPr>
          <w:rFonts w:ascii="Tahoma" w:eastAsia="Meiryo UI" w:hAnsi="Tahoma" w:cs="Tahoma"/>
          <w:sz w:val="26"/>
          <w:szCs w:val="26"/>
        </w:rPr>
        <w:t>Justify</w:t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316E4E">
        <w:rPr>
          <w:rFonts w:ascii="Tahoma" w:eastAsia="Meiryo UI" w:hAnsi="Tahoma" w:cs="Tahoma"/>
          <w:sz w:val="26"/>
          <w:szCs w:val="26"/>
        </w:rPr>
        <w:tab/>
      </w:r>
      <w:r w:rsidR="00595375" w:rsidRPr="00316E4E">
        <w:rPr>
          <w:rFonts w:ascii="Tahoma" w:eastAsia="Meiryo UI" w:hAnsi="Tahoma" w:cs="Tahoma"/>
          <w:sz w:val="26"/>
          <w:szCs w:val="26"/>
        </w:rPr>
        <w:t>(12marks)</w:t>
      </w:r>
    </w:p>
    <w:p w:rsidR="00595375" w:rsidRPr="00316E4E" w:rsidRDefault="00595375" w:rsidP="00DB032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b)</w:t>
      </w:r>
      <w:r w:rsidRPr="00316E4E">
        <w:rPr>
          <w:rFonts w:ascii="Tahoma" w:eastAsia="Meiryo UI" w:hAnsi="Tahoma" w:cs="Tahoma"/>
          <w:sz w:val="26"/>
          <w:szCs w:val="26"/>
        </w:rPr>
        <w:tab/>
        <w:t>Comment on the circumstances under which the Kerygma came to an</w:t>
      </w:r>
      <w:r w:rsidR="00A23448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end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595375" w:rsidRPr="00316E4E" w:rsidRDefault="00595375" w:rsidP="00595375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2.</w:t>
      </w:r>
      <w:r w:rsidRPr="00316E4E">
        <w:rPr>
          <w:rFonts w:ascii="Tahoma" w:eastAsia="Meiryo UI" w:hAnsi="Tahoma" w:cs="Tahoma"/>
          <w:sz w:val="26"/>
          <w:szCs w:val="26"/>
        </w:rPr>
        <w:tab/>
        <w:t>“No one knows the day or the hour”</w:t>
      </w:r>
    </w:p>
    <w:p w:rsidR="00595375" w:rsidRPr="00316E4E" w:rsidRDefault="00595375" w:rsidP="00595375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(a)</w:t>
      </w:r>
      <w:r w:rsidRPr="00316E4E">
        <w:rPr>
          <w:rFonts w:ascii="Tahoma" w:eastAsia="Meiryo UI" w:hAnsi="Tahoma" w:cs="Tahoma"/>
          <w:sz w:val="26"/>
          <w:szCs w:val="26"/>
        </w:rPr>
        <w:tab/>
        <w:t>How did the above expectations and teachings influence the lives of the Christian</w:t>
      </w:r>
      <w:r w:rsidR="00A23448">
        <w:rPr>
          <w:rFonts w:ascii="Tahoma" w:eastAsia="Meiryo UI" w:hAnsi="Tahoma" w:cs="Tahoma"/>
          <w:sz w:val="26"/>
          <w:szCs w:val="26"/>
        </w:rPr>
        <w:t>s in the apostolic period?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595375" w:rsidRDefault="00595375" w:rsidP="004A5341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In what ways has the same teachings influence</w:t>
      </w:r>
      <w:r w:rsidR="00877F09" w:rsidRPr="00316E4E">
        <w:rPr>
          <w:rFonts w:ascii="Tahoma" w:eastAsia="Meiryo UI" w:hAnsi="Tahoma" w:cs="Tahoma"/>
          <w:sz w:val="26"/>
          <w:szCs w:val="26"/>
        </w:rPr>
        <w:t>d</w:t>
      </w:r>
      <w:r w:rsidRPr="00316E4E">
        <w:rPr>
          <w:rFonts w:ascii="Tahoma" w:eastAsia="Meiryo UI" w:hAnsi="Tahoma" w:cs="Tahoma"/>
          <w:sz w:val="26"/>
          <w:szCs w:val="26"/>
        </w:rPr>
        <w:t xml:space="preserve"> the Chr</w:t>
      </w:r>
      <w:r w:rsidR="00316E4E" w:rsidRPr="00316E4E">
        <w:rPr>
          <w:rFonts w:ascii="Tahoma" w:eastAsia="Meiryo UI" w:hAnsi="Tahoma" w:cs="Tahoma"/>
          <w:sz w:val="26"/>
          <w:szCs w:val="26"/>
        </w:rPr>
        <w:t xml:space="preserve">istian lives </w:t>
      </w:r>
      <w:r w:rsidR="00A23448">
        <w:rPr>
          <w:rFonts w:ascii="Tahoma" w:eastAsia="Meiryo UI" w:hAnsi="Tahoma" w:cs="Tahoma"/>
          <w:sz w:val="26"/>
          <w:szCs w:val="26"/>
        </w:rPr>
        <w:tab/>
        <w:t>today?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="004A5341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(12marks)</w:t>
      </w:r>
    </w:p>
    <w:p w:rsidR="004A5341" w:rsidRPr="004A5341" w:rsidRDefault="004A5341" w:rsidP="004A5341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4A5341">
        <w:rPr>
          <w:rFonts w:ascii="Tahoma" w:eastAsia="Meiryo UI" w:hAnsi="Tahoma" w:cs="Tahoma"/>
          <w:b/>
          <w:sz w:val="26"/>
          <w:szCs w:val="26"/>
        </w:rPr>
        <w:t>SECTION B</w:t>
      </w:r>
    </w:p>
    <w:p w:rsidR="004A5341" w:rsidRDefault="00D50740" w:rsidP="004A5341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(</w:t>
      </w:r>
      <w:r w:rsidR="004A5341" w:rsidRPr="004A5341">
        <w:rPr>
          <w:rFonts w:ascii="Tahoma" w:eastAsia="Meiryo UI" w:hAnsi="Tahoma" w:cs="Tahoma"/>
          <w:b/>
          <w:sz w:val="26"/>
          <w:szCs w:val="26"/>
        </w:rPr>
        <w:t>THE GOSPEL OF MARK AND JOHN</w:t>
      </w:r>
      <w:r>
        <w:rPr>
          <w:rFonts w:ascii="Tahoma" w:eastAsia="Meiryo UI" w:hAnsi="Tahoma" w:cs="Tahoma"/>
          <w:b/>
          <w:sz w:val="26"/>
          <w:szCs w:val="26"/>
        </w:rPr>
        <w:t>)</w:t>
      </w:r>
    </w:p>
    <w:p w:rsidR="004A5341" w:rsidRPr="004A5341" w:rsidRDefault="004A5341" w:rsidP="004A5341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4"/>
          <w:szCs w:val="26"/>
        </w:rPr>
      </w:pPr>
      <w:r w:rsidRPr="004A5341">
        <w:rPr>
          <w:rFonts w:ascii="Tahoma" w:eastAsia="Meiryo UI" w:hAnsi="Tahoma" w:cs="Tahoma"/>
          <w:i/>
          <w:sz w:val="24"/>
          <w:szCs w:val="26"/>
        </w:rPr>
        <w:t>Answer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 </w:t>
      </w:r>
      <w:r w:rsidRPr="004A5341">
        <w:rPr>
          <w:rFonts w:ascii="Tahoma" w:eastAsia="Meiryo UI" w:hAnsi="Tahoma" w:cs="Tahoma"/>
          <w:b/>
          <w:i/>
          <w:sz w:val="24"/>
          <w:szCs w:val="26"/>
        </w:rPr>
        <w:t>two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 questions from 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this 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section where </w:t>
      </w:r>
      <w:r w:rsidRPr="004A5341">
        <w:rPr>
          <w:rFonts w:ascii="Tahoma" w:eastAsia="Meiryo UI" w:hAnsi="Tahoma" w:cs="Tahoma"/>
          <w:b/>
          <w:i/>
          <w:sz w:val="24"/>
          <w:szCs w:val="26"/>
        </w:rPr>
        <w:t>one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 of them should be number </w:t>
      </w:r>
      <w:r w:rsidRPr="004A5341">
        <w:rPr>
          <w:rFonts w:ascii="Tahoma" w:eastAsia="Meiryo UI" w:hAnsi="Tahoma" w:cs="Tahoma"/>
          <w:b/>
          <w:i/>
          <w:sz w:val="24"/>
          <w:szCs w:val="26"/>
        </w:rPr>
        <w:t>5</w:t>
      </w:r>
      <w:r w:rsidRPr="004A5341">
        <w:rPr>
          <w:rFonts w:ascii="Tahoma" w:eastAsia="Meiryo UI" w:hAnsi="Tahoma" w:cs="Tahoma"/>
          <w:i/>
          <w:sz w:val="24"/>
          <w:szCs w:val="26"/>
        </w:rPr>
        <w:t xml:space="preserve"> or </w:t>
      </w:r>
      <w:r w:rsidRPr="004A5341">
        <w:rPr>
          <w:rFonts w:ascii="Tahoma" w:eastAsia="Meiryo UI" w:hAnsi="Tahoma" w:cs="Tahoma"/>
          <w:b/>
          <w:i/>
          <w:sz w:val="24"/>
          <w:szCs w:val="26"/>
        </w:rPr>
        <w:t>6</w:t>
      </w:r>
      <w:r w:rsidRPr="004A5341">
        <w:rPr>
          <w:rFonts w:ascii="Tahoma" w:eastAsia="Meiryo UI" w:hAnsi="Tahoma" w:cs="Tahoma"/>
          <w:i/>
          <w:sz w:val="24"/>
          <w:szCs w:val="26"/>
        </w:rPr>
        <w:t>.</w:t>
      </w:r>
    </w:p>
    <w:p w:rsidR="00595375" w:rsidRPr="00316E4E" w:rsidRDefault="00595375" w:rsidP="00595375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3.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 xml:space="preserve">Account for </w:t>
      </w:r>
      <w:r w:rsidR="00C9716C" w:rsidRPr="00316E4E">
        <w:rPr>
          <w:rFonts w:ascii="Tahoma" w:eastAsia="Meiryo UI" w:hAnsi="Tahoma" w:cs="Tahoma"/>
          <w:sz w:val="26"/>
          <w:szCs w:val="26"/>
        </w:rPr>
        <w:t xml:space="preserve">Jesus’ </w:t>
      </w:r>
      <w:r w:rsidRPr="00316E4E">
        <w:rPr>
          <w:rFonts w:ascii="Tahoma" w:eastAsia="Meiryo UI" w:hAnsi="Tahoma" w:cs="Tahoma"/>
          <w:sz w:val="26"/>
          <w:szCs w:val="26"/>
        </w:rPr>
        <w:t>acceptance to be immersed in water by John the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Baptist in</w:t>
      </w:r>
      <w:r w:rsidR="00D50740">
        <w:rPr>
          <w:rFonts w:ascii="Tahoma" w:eastAsia="Meiryo UI" w:hAnsi="Tahoma" w:cs="Tahoma"/>
          <w:sz w:val="26"/>
          <w:szCs w:val="26"/>
        </w:rPr>
        <w:t xml:space="preserve"> Mark</w:t>
      </w:r>
      <w:r w:rsidR="00A23448">
        <w:rPr>
          <w:rFonts w:ascii="Tahoma" w:eastAsia="Meiryo UI" w:hAnsi="Tahoma" w:cs="Tahoma"/>
          <w:sz w:val="26"/>
          <w:szCs w:val="26"/>
        </w:rPr>
        <w:t>’s gospel.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D50740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595375" w:rsidRPr="00316E4E" w:rsidRDefault="00595375" w:rsidP="007C0E8A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I</w:t>
      </w:r>
      <w:r w:rsidR="00C9716C" w:rsidRPr="00316E4E">
        <w:rPr>
          <w:rFonts w:ascii="Tahoma" w:eastAsia="Meiryo UI" w:hAnsi="Tahoma" w:cs="Tahoma"/>
          <w:sz w:val="26"/>
          <w:szCs w:val="26"/>
        </w:rPr>
        <w:t>n</w:t>
      </w:r>
      <w:r w:rsidRPr="00316E4E">
        <w:rPr>
          <w:rFonts w:ascii="Tahoma" w:eastAsia="Meiryo UI" w:hAnsi="Tahoma" w:cs="Tahoma"/>
          <w:sz w:val="26"/>
          <w:szCs w:val="26"/>
        </w:rPr>
        <w:t xml:space="preserve"> what ways does Jesus Baptism differ from that of present Christian</w:t>
      </w:r>
      <w:r w:rsidR="00316E4E" w:rsidRPr="00316E4E">
        <w:rPr>
          <w:rFonts w:ascii="Tahoma" w:eastAsia="Meiryo UI" w:hAnsi="Tahoma" w:cs="Tahoma"/>
          <w:sz w:val="26"/>
          <w:szCs w:val="26"/>
        </w:rPr>
        <w:tab/>
        <w:t>baptism</w:t>
      </w:r>
      <w:r w:rsidR="00A23448">
        <w:rPr>
          <w:rFonts w:ascii="Tahoma" w:eastAsia="Meiryo UI" w:hAnsi="Tahoma" w:cs="Tahoma"/>
          <w:sz w:val="26"/>
          <w:szCs w:val="26"/>
        </w:rPr>
        <w:t>?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7C0E8A" w:rsidRPr="00316E4E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595375" w:rsidRPr="00316E4E" w:rsidRDefault="00595375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4.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 xml:space="preserve">Discuss the significance of Jesus’ experience in the garden with his inner 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 xml:space="preserve">circle </w:t>
      </w:r>
      <w:r w:rsidR="00C9716C" w:rsidRPr="00316E4E">
        <w:rPr>
          <w:rFonts w:ascii="Tahoma" w:eastAsia="Meiryo UI" w:hAnsi="Tahoma" w:cs="Tahoma"/>
          <w:sz w:val="26"/>
          <w:szCs w:val="26"/>
        </w:rPr>
        <w:tab/>
        <w:t>(3 disciples) at a time when his ministry was coming to an end.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C9716C" w:rsidRPr="00316E4E">
        <w:rPr>
          <w:rFonts w:ascii="Tahoma" w:eastAsia="Meiryo UI" w:hAnsi="Tahoma" w:cs="Tahoma"/>
          <w:sz w:val="26"/>
          <w:szCs w:val="26"/>
        </w:rPr>
        <w:tab/>
        <w:t>(13marks)</w:t>
      </w:r>
    </w:p>
    <w:p w:rsidR="002B7AF0" w:rsidRPr="00316E4E" w:rsidRDefault="00C9716C" w:rsidP="004A5341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Comment on the significance of this event to Christians today.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  <w:t xml:space="preserve"> </w:t>
      </w:r>
      <w:r w:rsidRPr="00316E4E">
        <w:rPr>
          <w:rFonts w:ascii="Tahoma" w:eastAsia="Meiryo UI" w:hAnsi="Tahoma" w:cs="Tahoma"/>
          <w:sz w:val="26"/>
          <w:szCs w:val="26"/>
        </w:rPr>
        <w:tab/>
        <w:t>(12marks)</w:t>
      </w:r>
    </w:p>
    <w:p w:rsidR="007C0E8A" w:rsidRPr="00316E4E" w:rsidRDefault="002B7AF0" w:rsidP="004A5341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5.</w:t>
      </w:r>
      <w:r w:rsidRPr="00316E4E">
        <w:rPr>
          <w:rFonts w:ascii="Tahoma" w:eastAsia="Meiryo UI" w:hAnsi="Tahoma" w:cs="Tahoma"/>
          <w:sz w:val="26"/>
          <w:szCs w:val="26"/>
        </w:rPr>
        <w:tab/>
        <w:t>Compare the feeding of the 5000 in Mark and John’s gospe</w:t>
      </w:r>
      <w:r w:rsidR="00A23448">
        <w:rPr>
          <w:rFonts w:ascii="Tahoma" w:eastAsia="Meiryo UI" w:hAnsi="Tahoma" w:cs="Tahoma"/>
          <w:sz w:val="26"/>
          <w:szCs w:val="26"/>
        </w:rPr>
        <w:t>ls.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3560C7" w:rsidRPr="00316E4E">
        <w:rPr>
          <w:rFonts w:ascii="Tahoma" w:eastAsia="Meiryo UI" w:hAnsi="Tahoma" w:cs="Tahoma"/>
          <w:sz w:val="26"/>
          <w:szCs w:val="26"/>
        </w:rPr>
        <w:t>(25marks)</w:t>
      </w:r>
    </w:p>
    <w:p w:rsidR="003560C7" w:rsidRPr="00316E4E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6.</w:t>
      </w:r>
      <w:r w:rsidRPr="00316E4E">
        <w:rPr>
          <w:rFonts w:ascii="Tahoma" w:eastAsia="Meiryo UI" w:hAnsi="Tahoma" w:cs="Tahoma"/>
          <w:sz w:val="26"/>
          <w:szCs w:val="26"/>
        </w:rPr>
        <w:tab/>
        <w:t>Examine the meaning of Jesus</w:t>
      </w:r>
      <w:r w:rsidR="00D50740">
        <w:rPr>
          <w:rFonts w:ascii="Tahoma" w:eastAsia="Meiryo UI" w:hAnsi="Tahoma" w:cs="Tahoma"/>
          <w:sz w:val="26"/>
          <w:szCs w:val="26"/>
        </w:rPr>
        <w:t>’</w:t>
      </w:r>
      <w:r w:rsidRPr="00316E4E">
        <w:rPr>
          <w:rFonts w:ascii="Tahoma" w:eastAsia="Meiryo UI" w:hAnsi="Tahoma" w:cs="Tahoma"/>
          <w:sz w:val="26"/>
          <w:szCs w:val="26"/>
        </w:rPr>
        <w:t xml:space="preserve"> cleansing the temple in mark and </w:t>
      </w:r>
      <w:r w:rsidR="007C0E8A" w:rsidRPr="00316E4E">
        <w:rPr>
          <w:rFonts w:ascii="Tahoma" w:eastAsia="Meiryo UI" w:hAnsi="Tahoma" w:cs="Tahoma"/>
          <w:sz w:val="26"/>
          <w:szCs w:val="26"/>
        </w:rPr>
        <w:t>John’s gospels</w:t>
      </w:r>
      <w:r w:rsidRPr="00316E4E">
        <w:rPr>
          <w:rFonts w:ascii="Tahoma" w:eastAsia="Meiryo UI" w:hAnsi="Tahoma" w:cs="Tahoma"/>
          <w:sz w:val="26"/>
          <w:szCs w:val="26"/>
        </w:rPr>
        <w:t>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(25marks)</w:t>
      </w:r>
    </w:p>
    <w:p w:rsidR="003560C7" w:rsidRPr="00316E4E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7.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>Give an account of Jesus conversation with the Samaritan woman.</w:t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3560C7" w:rsidRPr="00316E4E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Explain the relevance of the above incident to Christians today.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  <w:t xml:space="preserve">(12marks) </w:t>
      </w:r>
    </w:p>
    <w:p w:rsidR="003560C7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23448" w:rsidRDefault="00A23448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23448" w:rsidRPr="00316E4E" w:rsidRDefault="00A23448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3560C7" w:rsidRPr="00316E4E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8.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>According to the gospel of John</w:t>
      </w:r>
      <w:r w:rsidR="000321E6">
        <w:rPr>
          <w:rFonts w:ascii="Tahoma" w:eastAsia="Meiryo UI" w:hAnsi="Tahoma" w:cs="Tahoma"/>
          <w:sz w:val="26"/>
          <w:szCs w:val="26"/>
        </w:rPr>
        <w:t>,</w:t>
      </w:r>
      <w:r w:rsidRPr="00316E4E">
        <w:rPr>
          <w:rFonts w:ascii="Tahoma" w:eastAsia="Meiryo UI" w:hAnsi="Tahoma" w:cs="Tahoma"/>
          <w:sz w:val="26"/>
          <w:szCs w:val="26"/>
        </w:rPr>
        <w:t xml:space="preserve"> Jesus was very open about his identity. 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 xml:space="preserve">How </w:t>
      </w:r>
      <w:r w:rsidR="00316E4E"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did</w:t>
      </w:r>
      <w:r w:rsidR="00316E4E" w:rsidRPr="00316E4E">
        <w:rPr>
          <w:rFonts w:ascii="Tahoma" w:eastAsia="Meiryo UI" w:hAnsi="Tahoma" w:cs="Tahoma"/>
          <w:sz w:val="26"/>
          <w:szCs w:val="26"/>
        </w:rPr>
        <w:t xml:space="preserve"> </w:t>
      </w:r>
      <w:r w:rsidRPr="00316E4E">
        <w:rPr>
          <w:rFonts w:ascii="Tahoma" w:eastAsia="Meiryo UI" w:hAnsi="Tahoma" w:cs="Tahoma"/>
          <w:sz w:val="26"/>
          <w:szCs w:val="26"/>
        </w:rPr>
        <w:t>he reveal his identity in this gospel</w:t>
      </w:r>
      <w:r w:rsidR="000321E6">
        <w:rPr>
          <w:rFonts w:ascii="Tahoma" w:eastAsia="Meiryo UI" w:hAnsi="Tahoma" w:cs="Tahoma"/>
          <w:sz w:val="26"/>
          <w:szCs w:val="26"/>
        </w:rPr>
        <w:t>?</w:t>
      </w:r>
      <w:r w:rsidRPr="00316E4E">
        <w:rPr>
          <w:rFonts w:ascii="Tahoma" w:eastAsia="Meiryo UI" w:hAnsi="Tahoma" w:cs="Tahoma"/>
          <w:sz w:val="26"/>
          <w:szCs w:val="26"/>
        </w:rPr>
        <w:t xml:space="preserve"> </w:t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3560C7" w:rsidRPr="00316E4E" w:rsidRDefault="003560C7" w:rsidP="00C9716C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 xml:space="preserve">In what ways do Christians reveal to </w:t>
      </w:r>
      <w:r w:rsidR="007C0E8A" w:rsidRPr="00316E4E">
        <w:rPr>
          <w:rFonts w:ascii="Tahoma" w:eastAsia="Meiryo UI" w:hAnsi="Tahoma" w:cs="Tahoma"/>
          <w:sz w:val="26"/>
          <w:szCs w:val="26"/>
        </w:rPr>
        <w:t>other people</w:t>
      </w:r>
      <w:r w:rsidR="00877F09" w:rsidRPr="00316E4E">
        <w:rPr>
          <w:rFonts w:ascii="Tahoma" w:eastAsia="Meiryo UI" w:hAnsi="Tahoma" w:cs="Tahoma"/>
          <w:sz w:val="26"/>
          <w:szCs w:val="26"/>
        </w:rPr>
        <w:t xml:space="preserve"> that </w:t>
      </w:r>
      <w:r w:rsidR="00316E4E" w:rsidRPr="00316E4E">
        <w:rPr>
          <w:rFonts w:ascii="Tahoma" w:eastAsia="Meiryo UI" w:hAnsi="Tahoma" w:cs="Tahoma"/>
          <w:sz w:val="26"/>
          <w:szCs w:val="26"/>
        </w:rPr>
        <w:t>Christ lives in</w:t>
      </w:r>
      <w:r w:rsidR="00A23448">
        <w:rPr>
          <w:rFonts w:ascii="Tahoma" w:eastAsia="Meiryo UI" w:hAnsi="Tahoma" w:cs="Tahoma"/>
          <w:sz w:val="26"/>
          <w:szCs w:val="26"/>
        </w:rPr>
        <w:tab/>
        <w:t>them?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316E4E" w:rsidRPr="00316E4E" w:rsidRDefault="00316E4E" w:rsidP="002473A7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2473A7" w:rsidRPr="00316E4E" w:rsidRDefault="002473A7" w:rsidP="002473A7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316E4E">
        <w:rPr>
          <w:rFonts w:ascii="Tahoma" w:eastAsia="Meiryo UI" w:hAnsi="Tahoma" w:cs="Tahoma"/>
          <w:b/>
          <w:sz w:val="26"/>
          <w:szCs w:val="26"/>
        </w:rPr>
        <w:t xml:space="preserve">SECTION: </w:t>
      </w:r>
      <w:r w:rsidR="003560C7" w:rsidRPr="00316E4E">
        <w:rPr>
          <w:rFonts w:ascii="Tahoma" w:eastAsia="Meiryo UI" w:hAnsi="Tahoma" w:cs="Tahoma"/>
          <w:b/>
          <w:sz w:val="26"/>
          <w:szCs w:val="26"/>
        </w:rPr>
        <w:t>C</w:t>
      </w:r>
    </w:p>
    <w:p w:rsidR="002473A7" w:rsidRPr="00316E4E" w:rsidRDefault="00D50740" w:rsidP="002473A7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(</w:t>
      </w:r>
      <w:r w:rsidR="003560C7" w:rsidRPr="00316E4E">
        <w:rPr>
          <w:rFonts w:ascii="Tahoma" w:eastAsia="Meiryo UI" w:hAnsi="Tahoma" w:cs="Tahoma"/>
          <w:b/>
          <w:sz w:val="26"/>
          <w:szCs w:val="26"/>
        </w:rPr>
        <w:t>EPISTTLES</w:t>
      </w:r>
      <w:r>
        <w:rPr>
          <w:rFonts w:ascii="Tahoma" w:eastAsia="Meiryo UI" w:hAnsi="Tahoma" w:cs="Tahoma"/>
          <w:b/>
          <w:sz w:val="26"/>
          <w:szCs w:val="26"/>
        </w:rPr>
        <w:t>)</w:t>
      </w:r>
    </w:p>
    <w:p w:rsidR="003560C7" w:rsidRPr="00316E4E" w:rsidRDefault="003560C7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9.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 xml:space="preserve">Discuss Paul’s response to the Corinthians </w:t>
      </w:r>
      <w:r w:rsidR="007C0E8A" w:rsidRPr="00316E4E">
        <w:rPr>
          <w:rFonts w:ascii="Tahoma" w:eastAsia="Meiryo UI" w:hAnsi="Tahoma" w:cs="Tahoma"/>
          <w:sz w:val="26"/>
          <w:szCs w:val="26"/>
        </w:rPr>
        <w:t xml:space="preserve">question about the in </w:t>
      </w:r>
      <w:r w:rsidR="000321E6">
        <w:rPr>
          <w:rFonts w:ascii="Tahoma" w:eastAsia="Meiryo UI" w:hAnsi="Tahoma" w:cs="Tahoma"/>
          <w:sz w:val="26"/>
          <w:szCs w:val="26"/>
        </w:rPr>
        <w:tab/>
        <w:t>institution of marriage in 1</w:t>
      </w:r>
      <w:r w:rsidR="000321E6" w:rsidRPr="000321E6">
        <w:rPr>
          <w:rFonts w:ascii="Tahoma" w:eastAsia="Meiryo UI" w:hAnsi="Tahoma" w:cs="Tahoma"/>
          <w:sz w:val="26"/>
          <w:szCs w:val="26"/>
          <w:vertAlign w:val="superscript"/>
        </w:rPr>
        <w:t>st</w:t>
      </w:r>
      <w:r w:rsidR="000321E6">
        <w:rPr>
          <w:rFonts w:ascii="Tahoma" w:eastAsia="Meiryo UI" w:hAnsi="Tahoma" w:cs="Tahoma"/>
          <w:sz w:val="26"/>
          <w:szCs w:val="26"/>
        </w:rPr>
        <w:t xml:space="preserve"> Corinthians 7.</w:t>
      </w:r>
      <w:r w:rsidR="000321E6">
        <w:rPr>
          <w:rFonts w:ascii="Tahoma" w:eastAsia="Meiryo UI" w:hAnsi="Tahoma" w:cs="Tahoma"/>
          <w:sz w:val="26"/>
          <w:szCs w:val="26"/>
        </w:rPr>
        <w:tab/>
      </w:r>
      <w:r w:rsidR="000321E6">
        <w:rPr>
          <w:rFonts w:ascii="Tahoma" w:eastAsia="Meiryo UI" w:hAnsi="Tahoma" w:cs="Tahoma"/>
          <w:sz w:val="26"/>
          <w:szCs w:val="26"/>
        </w:rPr>
        <w:tab/>
      </w:r>
      <w:r w:rsidR="000321E6">
        <w:rPr>
          <w:rFonts w:ascii="Tahoma" w:eastAsia="Meiryo UI" w:hAnsi="Tahoma" w:cs="Tahoma"/>
          <w:sz w:val="26"/>
          <w:szCs w:val="26"/>
        </w:rPr>
        <w:tab/>
      </w:r>
      <w:r w:rsidR="007C0E8A"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How relevant is Paul’s teaching on marriage to Christians today.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  <w:t>(12marks)</w:t>
      </w:r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10.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>Examine the weakness of the Law as portrayed by Paul in his letter to</w:t>
      </w:r>
      <w:r w:rsidR="00316E4E" w:rsidRPr="00316E4E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 xml:space="preserve">Galatians 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7C0E8A" w:rsidRPr="00316E4E" w:rsidRDefault="007C0E8A" w:rsidP="00D5074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What lessons do Christians derive from Paul’s teaching on the Law</w:t>
      </w:r>
      <w:r w:rsidR="00A23448">
        <w:rPr>
          <w:rFonts w:ascii="Tahoma" w:eastAsia="Meiryo UI" w:hAnsi="Tahoma" w:cs="Tahoma"/>
          <w:sz w:val="26"/>
          <w:szCs w:val="26"/>
        </w:rPr>
        <w:t>.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 xml:space="preserve"> </w:t>
      </w:r>
      <w:r w:rsidRPr="00316E4E">
        <w:rPr>
          <w:rFonts w:ascii="Tahoma" w:eastAsia="Meiryo UI" w:hAnsi="Tahoma" w:cs="Tahoma"/>
          <w:sz w:val="26"/>
          <w:szCs w:val="26"/>
        </w:rPr>
        <w:tab/>
        <w:t>(12marks)</w:t>
      </w:r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11.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 xml:space="preserve">) </w:t>
      </w:r>
      <w:r w:rsidRPr="00316E4E">
        <w:rPr>
          <w:rFonts w:ascii="Tahoma" w:eastAsia="Meiryo UI" w:hAnsi="Tahoma" w:cs="Tahoma"/>
          <w:sz w:val="26"/>
          <w:szCs w:val="26"/>
        </w:rPr>
        <w:tab/>
        <w:t>Examine the dangers of wea</w:t>
      </w:r>
      <w:r w:rsidR="00A23448">
        <w:rPr>
          <w:rFonts w:ascii="Tahoma" w:eastAsia="Meiryo UI" w:hAnsi="Tahoma" w:cs="Tahoma"/>
          <w:sz w:val="26"/>
          <w:szCs w:val="26"/>
        </w:rPr>
        <w:t>lth according to James’ Letter.</w:t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7C0E8A" w:rsidRPr="00316E4E" w:rsidRDefault="007C0E8A" w:rsidP="00D5074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How relevant is James’ Letter to Christians today.</w:t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  <w:t>(12marks)</w:t>
      </w:r>
      <w:bookmarkStart w:id="0" w:name="_GoBack"/>
      <w:bookmarkEnd w:id="0"/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>12.</w:t>
      </w:r>
      <w:r w:rsidRPr="00316E4E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316E4E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316E4E">
        <w:rPr>
          <w:rFonts w:ascii="Tahoma" w:eastAsia="Meiryo UI" w:hAnsi="Tahoma" w:cs="Tahoma"/>
          <w:sz w:val="26"/>
          <w:szCs w:val="26"/>
        </w:rPr>
        <w:t>)</w:t>
      </w:r>
      <w:r w:rsidRPr="00316E4E">
        <w:rPr>
          <w:rFonts w:ascii="Tahoma" w:eastAsia="Meiryo UI" w:hAnsi="Tahoma" w:cs="Tahoma"/>
          <w:sz w:val="26"/>
          <w:szCs w:val="26"/>
        </w:rPr>
        <w:tab/>
        <w:t>Discuss Peters teaching on the Shepherds and the flock in 1</w:t>
      </w:r>
      <w:r w:rsidRPr="00316E4E">
        <w:rPr>
          <w:rFonts w:ascii="Tahoma" w:eastAsia="Meiryo UI" w:hAnsi="Tahoma" w:cs="Tahoma"/>
          <w:sz w:val="26"/>
          <w:szCs w:val="26"/>
          <w:vertAlign w:val="superscript"/>
        </w:rPr>
        <w:t>st</w:t>
      </w:r>
      <w:r w:rsidRPr="00316E4E">
        <w:rPr>
          <w:rFonts w:ascii="Tahoma" w:eastAsia="Meiryo UI" w:hAnsi="Tahoma" w:cs="Tahoma"/>
          <w:sz w:val="26"/>
          <w:szCs w:val="26"/>
        </w:rPr>
        <w:t xml:space="preserve"> Peter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 xml:space="preserve">chapter 5 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(13marks)</w:t>
      </w:r>
    </w:p>
    <w:p w:rsidR="007C0E8A" w:rsidRPr="00316E4E" w:rsidRDefault="007C0E8A" w:rsidP="003560C7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316E4E">
        <w:rPr>
          <w:rFonts w:ascii="Tahoma" w:eastAsia="Meiryo UI" w:hAnsi="Tahoma" w:cs="Tahoma"/>
          <w:sz w:val="26"/>
          <w:szCs w:val="26"/>
        </w:rPr>
        <w:tab/>
        <w:t>(b)</w:t>
      </w:r>
      <w:r w:rsidRPr="00316E4E">
        <w:rPr>
          <w:rFonts w:ascii="Tahoma" w:eastAsia="Meiryo UI" w:hAnsi="Tahoma" w:cs="Tahoma"/>
          <w:sz w:val="26"/>
          <w:szCs w:val="26"/>
        </w:rPr>
        <w:tab/>
        <w:t>What do the Christian youth’s Learn from Peters’ teachings to the young</w:t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>ones?</w:t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Pr="00316E4E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</w:r>
      <w:r w:rsidR="00A23448">
        <w:rPr>
          <w:rFonts w:ascii="Tahoma" w:eastAsia="Meiryo UI" w:hAnsi="Tahoma" w:cs="Tahoma"/>
          <w:sz w:val="26"/>
          <w:szCs w:val="26"/>
        </w:rPr>
        <w:tab/>
        <w:t xml:space="preserve">    </w:t>
      </w:r>
      <w:r w:rsidRPr="00316E4E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7C0E8A" w:rsidRPr="00316E4E" w:rsidRDefault="007C0E8A" w:rsidP="007C0E8A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7C0E8A" w:rsidRPr="00316E4E" w:rsidRDefault="007C0E8A" w:rsidP="007C0E8A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316E4E">
        <w:rPr>
          <w:rFonts w:ascii="Tahoma" w:eastAsia="Meiryo UI" w:hAnsi="Tahoma" w:cs="Tahoma"/>
          <w:b/>
          <w:sz w:val="26"/>
          <w:szCs w:val="26"/>
        </w:rPr>
        <w:t>END</w:t>
      </w:r>
    </w:p>
    <w:sectPr w:rsidR="007C0E8A" w:rsidRPr="00316E4E" w:rsidSect="00316E4E">
      <w:footerReference w:type="default" r:id="rId9"/>
      <w:pgSz w:w="12240" w:h="15840"/>
      <w:pgMar w:top="810" w:right="1080" w:bottom="720" w:left="13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B2F" w:rsidRDefault="00345B2F" w:rsidP="00696B4D">
      <w:pPr>
        <w:spacing w:after="0" w:line="240" w:lineRule="auto"/>
      </w:pPr>
      <w:r>
        <w:separator/>
      </w:r>
    </w:p>
  </w:endnote>
  <w:endnote w:type="continuationSeparator" w:id="0">
    <w:p w:rsidR="00345B2F" w:rsidRDefault="00345B2F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08449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D50740">
          <w:rPr>
            <w:rFonts w:ascii="Meiryo UI" w:eastAsia="Meiryo UI" w:hAnsi="Meiryo UI" w:cs="Meiryo UI"/>
            <w:b/>
            <w:noProof/>
            <w:sz w:val="24"/>
          </w:rPr>
          <w:t>2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="006B0EF9">
          <w:rPr>
            <w:rFonts w:ascii="Meiryo UI" w:eastAsia="Meiryo UI" w:hAnsi="Meiryo UI" w:cs="Meiryo UI"/>
            <w:b/>
            <w:noProof/>
            <w:sz w:val="24"/>
          </w:rPr>
          <w:t xml:space="preserve">© 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>Elite Exam</w:t>
        </w:r>
        <w:r w:rsidR="00BD3D90">
          <w:rPr>
            <w:rFonts w:ascii="Meiryo UI" w:eastAsia="Meiryo UI" w:hAnsi="Meiryo UI" w:cs="Meiryo UI"/>
            <w:b/>
            <w:i/>
            <w:noProof/>
            <w:sz w:val="20"/>
          </w:rPr>
          <w:t>ination Bureau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DB032C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B2F" w:rsidRDefault="00345B2F" w:rsidP="00696B4D">
      <w:pPr>
        <w:spacing w:after="0" w:line="240" w:lineRule="auto"/>
      </w:pPr>
      <w:r>
        <w:separator/>
      </w:r>
    </w:p>
  </w:footnote>
  <w:footnote w:type="continuationSeparator" w:id="0">
    <w:p w:rsidR="00345B2F" w:rsidRDefault="00345B2F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B4EA4"/>
    <w:multiLevelType w:val="hybridMultilevel"/>
    <w:tmpl w:val="571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11FAF"/>
    <w:rsid w:val="000313F6"/>
    <w:rsid w:val="000321E6"/>
    <w:rsid w:val="000375B7"/>
    <w:rsid w:val="00051010"/>
    <w:rsid w:val="000A4AF7"/>
    <w:rsid w:val="000F2133"/>
    <w:rsid w:val="0012320B"/>
    <w:rsid w:val="00155768"/>
    <w:rsid w:val="001717BF"/>
    <w:rsid w:val="001D14CC"/>
    <w:rsid w:val="00223983"/>
    <w:rsid w:val="002473A7"/>
    <w:rsid w:val="00286CBC"/>
    <w:rsid w:val="0028738B"/>
    <w:rsid w:val="002B7AF0"/>
    <w:rsid w:val="002C7636"/>
    <w:rsid w:val="002D0A5D"/>
    <w:rsid w:val="002E4C75"/>
    <w:rsid w:val="002F7AC8"/>
    <w:rsid w:val="00316E4E"/>
    <w:rsid w:val="0033270F"/>
    <w:rsid w:val="00345B2F"/>
    <w:rsid w:val="003560C7"/>
    <w:rsid w:val="003654E4"/>
    <w:rsid w:val="00386A9B"/>
    <w:rsid w:val="00391019"/>
    <w:rsid w:val="003A67E2"/>
    <w:rsid w:val="003E5FCD"/>
    <w:rsid w:val="00420D20"/>
    <w:rsid w:val="00430B0B"/>
    <w:rsid w:val="00482B5D"/>
    <w:rsid w:val="004835EA"/>
    <w:rsid w:val="004A5341"/>
    <w:rsid w:val="004B161A"/>
    <w:rsid w:val="004B3B93"/>
    <w:rsid w:val="004E55B4"/>
    <w:rsid w:val="00521CAC"/>
    <w:rsid w:val="0052481E"/>
    <w:rsid w:val="005325A0"/>
    <w:rsid w:val="00532DC4"/>
    <w:rsid w:val="005337AF"/>
    <w:rsid w:val="0055749B"/>
    <w:rsid w:val="0056667F"/>
    <w:rsid w:val="00595375"/>
    <w:rsid w:val="005C3C0C"/>
    <w:rsid w:val="00696B4D"/>
    <w:rsid w:val="006B0EF9"/>
    <w:rsid w:val="006B31A0"/>
    <w:rsid w:val="006D6A75"/>
    <w:rsid w:val="006E3578"/>
    <w:rsid w:val="006E4DA4"/>
    <w:rsid w:val="00705397"/>
    <w:rsid w:val="0072352B"/>
    <w:rsid w:val="007330E9"/>
    <w:rsid w:val="007505EA"/>
    <w:rsid w:val="0076575A"/>
    <w:rsid w:val="007A1501"/>
    <w:rsid w:val="007C0E8A"/>
    <w:rsid w:val="007C3D4C"/>
    <w:rsid w:val="007F0B04"/>
    <w:rsid w:val="007F6595"/>
    <w:rsid w:val="00852EDB"/>
    <w:rsid w:val="00874844"/>
    <w:rsid w:val="00877F09"/>
    <w:rsid w:val="008904B9"/>
    <w:rsid w:val="00895583"/>
    <w:rsid w:val="008D0B23"/>
    <w:rsid w:val="009D2A82"/>
    <w:rsid w:val="009E5758"/>
    <w:rsid w:val="00A10B97"/>
    <w:rsid w:val="00A23448"/>
    <w:rsid w:val="00A24CDE"/>
    <w:rsid w:val="00A26E25"/>
    <w:rsid w:val="00A35B02"/>
    <w:rsid w:val="00A7217E"/>
    <w:rsid w:val="00AC27C0"/>
    <w:rsid w:val="00AC6473"/>
    <w:rsid w:val="00B73BEB"/>
    <w:rsid w:val="00BB2986"/>
    <w:rsid w:val="00BB5832"/>
    <w:rsid w:val="00BD3D90"/>
    <w:rsid w:val="00BE4655"/>
    <w:rsid w:val="00C01707"/>
    <w:rsid w:val="00C03DDC"/>
    <w:rsid w:val="00C579C5"/>
    <w:rsid w:val="00C70125"/>
    <w:rsid w:val="00C90546"/>
    <w:rsid w:val="00C91299"/>
    <w:rsid w:val="00C9577A"/>
    <w:rsid w:val="00C9716C"/>
    <w:rsid w:val="00CE0A6F"/>
    <w:rsid w:val="00CE56A7"/>
    <w:rsid w:val="00D01A6C"/>
    <w:rsid w:val="00D273CF"/>
    <w:rsid w:val="00D37B72"/>
    <w:rsid w:val="00D50740"/>
    <w:rsid w:val="00D509E4"/>
    <w:rsid w:val="00D96FFE"/>
    <w:rsid w:val="00DA042A"/>
    <w:rsid w:val="00DB032C"/>
    <w:rsid w:val="00DB3058"/>
    <w:rsid w:val="00DE3A86"/>
    <w:rsid w:val="00DE78F2"/>
    <w:rsid w:val="00DF493F"/>
    <w:rsid w:val="00E31CFB"/>
    <w:rsid w:val="00E6265E"/>
    <w:rsid w:val="00ED32B0"/>
    <w:rsid w:val="00ED41DB"/>
    <w:rsid w:val="00ED6610"/>
    <w:rsid w:val="00EF1C58"/>
    <w:rsid w:val="00F02E86"/>
    <w:rsid w:val="00F841DF"/>
    <w:rsid w:val="00F84CAA"/>
    <w:rsid w:val="00FA0780"/>
    <w:rsid w:val="00FA653C"/>
    <w:rsid w:val="00F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DA0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47532-88DD-4F24-BDF7-584363DD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105</cp:revision>
  <cp:lastPrinted>2019-07-26T17:31:00Z</cp:lastPrinted>
  <dcterms:created xsi:type="dcterms:W3CDTF">1980-01-04T08:04:00Z</dcterms:created>
  <dcterms:modified xsi:type="dcterms:W3CDTF">2019-07-26T17:31:00Z</dcterms:modified>
</cp:coreProperties>
</file>