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CBC" w:rsidRPr="00924CBC" w:rsidRDefault="00924CBC" w:rsidP="00924CBC">
      <w:pPr>
        <w:spacing w:after="0"/>
        <w:jc w:val="center"/>
        <w:rPr>
          <w:rFonts w:ascii="Comic Sans MS" w:hAnsi="Comic Sans MS"/>
          <w:b/>
          <w:sz w:val="28"/>
          <w:szCs w:val="28"/>
        </w:rPr>
      </w:pPr>
      <w:r w:rsidRPr="00924CBC">
        <w:rPr>
          <w:rFonts w:ascii="Comic Sans MS" w:hAnsi="Comic Sans MS"/>
          <w:b/>
          <w:sz w:val="28"/>
          <w:szCs w:val="28"/>
        </w:rPr>
        <w:t>KING</w:t>
      </w:r>
      <w:r w:rsidR="0049243E">
        <w:rPr>
          <w:rFonts w:ascii="Comic Sans MS" w:hAnsi="Comic Sans MS"/>
          <w:b/>
          <w:sz w:val="28"/>
          <w:szCs w:val="28"/>
        </w:rPr>
        <w:t>’</w:t>
      </w:r>
      <w:r w:rsidRPr="00924CBC">
        <w:rPr>
          <w:rFonts w:ascii="Comic Sans MS" w:hAnsi="Comic Sans MS"/>
          <w:b/>
          <w:sz w:val="28"/>
          <w:szCs w:val="28"/>
        </w:rPr>
        <w:t>S COLLEGE – BUDDO</w:t>
      </w:r>
    </w:p>
    <w:p w:rsidR="005961EA" w:rsidRPr="002951C2" w:rsidRDefault="002951C2" w:rsidP="00CF7543">
      <w:pPr>
        <w:spacing w:after="0" w:line="360" w:lineRule="auto"/>
        <w:jc w:val="center"/>
        <w:rPr>
          <w:rFonts w:ascii="Comic Sans MS" w:hAnsi="Comic Sans MS"/>
          <w:b/>
        </w:rPr>
      </w:pPr>
      <w:r w:rsidRPr="002951C2">
        <w:rPr>
          <w:rFonts w:ascii="Comic Sans MS" w:hAnsi="Comic Sans MS"/>
          <w:b/>
        </w:rPr>
        <w:t>UGANDA ADVANCED CERTIFICATE OF EDUCATION</w:t>
      </w:r>
    </w:p>
    <w:p w:rsidR="002951C2" w:rsidRPr="002951C2" w:rsidRDefault="00924CBC" w:rsidP="00CF7543">
      <w:pPr>
        <w:spacing w:after="0" w:line="360" w:lineRule="auto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INTERNAL</w:t>
      </w:r>
      <w:r w:rsidRPr="002951C2">
        <w:rPr>
          <w:rFonts w:ascii="Comic Sans MS" w:hAnsi="Comic Sans MS"/>
          <w:b/>
        </w:rPr>
        <w:t xml:space="preserve"> MOCK EXAMINATIONS</w:t>
      </w:r>
      <w:r>
        <w:rPr>
          <w:rFonts w:ascii="Comic Sans MS" w:hAnsi="Comic Sans MS"/>
          <w:b/>
        </w:rPr>
        <w:t xml:space="preserve"> 2020</w:t>
      </w:r>
    </w:p>
    <w:p w:rsidR="002951C2" w:rsidRPr="002951C2" w:rsidRDefault="002951C2" w:rsidP="00CF7543">
      <w:pPr>
        <w:spacing w:after="0" w:line="360" w:lineRule="auto"/>
        <w:jc w:val="center"/>
        <w:rPr>
          <w:rFonts w:ascii="Comic Sans MS" w:hAnsi="Comic Sans MS"/>
          <w:b/>
        </w:rPr>
      </w:pPr>
      <w:r w:rsidRPr="002951C2">
        <w:rPr>
          <w:rFonts w:ascii="Comic Sans MS" w:hAnsi="Comic Sans MS"/>
          <w:b/>
        </w:rPr>
        <w:t>ENTREPRENEURSHIP EDUCATION PAPER TWO</w:t>
      </w:r>
    </w:p>
    <w:p w:rsidR="002951C2" w:rsidRPr="002951C2" w:rsidRDefault="002951C2" w:rsidP="00CF7543">
      <w:pPr>
        <w:spacing w:after="0" w:line="360" w:lineRule="auto"/>
        <w:jc w:val="center"/>
        <w:rPr>
          <w:rFonts w:ascii="Comic Sans MS" w:hAnsi="Comic Sans MS"/>
          <w:b/>
        </w:rPr>
      </w:pPr>
      <w:r w:rsidRPr="002951C2">
        <w:rPr>
          <w:rFonts w:ascii="Comic Sans MS" w:hAnsi="Comic Sans MS"/>
          <w:b/>
        </w:rPr>
        <w:t>P230/2</w:t>
      </w:r>
    </w:p>
    <w:p w:rsidR="002951C2" w:rsidRDefault="002951C2" w:rsidP="00CF7543">
      <w:pPr>
        <w:spacing w:after="0" w:line="360" w:lineRule="auto"/>
        <w:jc w:val="center"/>
        <w:rPr>
          <w:rFonts w:ascii="Comic Sans MS" w:hAnsi="Comic Sans MS"/>
          <w:b/>
        </w:rPr>
      </w:pPr>
      <w:r w:rsidRPr="002951C2">
        <w:rPr>
          <w:rFonts w:ascii="Comic Sans MS" w:hAnsi="Comic Sans MS"/>
          <w:b/>
        </w:rPr>
        <w:t>TIME: 3HOURS</w:t>
      </w:r>
    </w:p>
    <w:p w:rsidR="002951C2" w:rsidRPr="00CF7543" w:rsidRDefault="002951C2" w:rsidP="00CF7543">
      <w:pPr>
        <w:spacing w:after="0"/>
        <w:ind w:firstLine="360"/>
        <w:rPr>
          <w:rFonts w:ascii="Comic Sans MS" w:hAnsi="Comic Sans MS"/>
          <w:b/>
          <w:u w:val="single"/>
        </w:rPr>
      </w:pPr>
      <w:proofErr w:type="gramStart"/>
      <w:r w:rsidRPr="00CF7543">
        <w:rPr>
          <w:rFonts w:ascii="Comic Sans MS" w:hAnsi="Comic Sans MS"/>
          <w:b/>
          <w:u w:val="single"/>
        </w:rPr>
        <w:t>Instructions.</w:t>
      </w:r>
      <w:proofErr w:type="gramEnd"/>
    </w:p>
    <w:p w:rsidR="002951C2" w:rsidRPr="00D57FA4" w:rsidRDefault="002951C2" w:rsidP="002951C2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>Attempt only four question in this paper.</w:t>
      </w:r>
    </w:p>
    <w:p w:rsidR="002951C2" w:rsidRPr="00D57FA4" w:rsidRDefault="002951C2" w:rsidP="002951C2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>Use of relevant diagrams and illustrations will lead to credit.</w:t>
      </w:r>
    </w:p>
    <w:p w:rsidR="009A14D4" w:rsidRPr="00C06CDE" w:rsidRDefault="009A14D4" w:rsidP="00C06CDE">
      <w:pPr>
        <w:spacing w:after="0"/>
        <w:rPr>
          <w:rFonts w:ascii="Comic Sans MS" w:hAnsi="Comic Sans MS"/>
          <w:sz w:val="24"/>
          <w:szCs w:val="24"/>
        </w:rPr>
      </w:pPr>
    </w:p>
    <w:p w:rsidR="009A14D4" w:rsidRPr="00D57FA4" w:rsidRDefault="009A14D4" w:rsidP="009A14D4">
      <w:pPr>
        <w:pStyle w:val="ListParagraph"/>
        <w:numPr>
          <w:ilvl w:val="0"/>
          <w:numId w:val="2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>You are dealing in production and distribution of tomato sauce.</w:t>
      </w:r>
    </w:p>
    <w:p w:rsidR="009A14D4" w:rsidRPr="00D57FA4" w:rsidRDefault="009A14D4" w:rsidP="009A14D4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 xml:space="preserve">Prepare a weeks’ distribution schedule for business products. </w:t>
      </w:r>
      <w:r w:rsidR="00CF7543">
        <w:rPr>
          <w:rFonts w:ascii="Comic Sans MS" w:hAnsi="Comic Sans MS"/>
          <w:sz w:val="24"/>
          <w:szCs w:val="24"/>
        </w:rPr>
        <w:br/>
        <w:t xml:space="preserve">   </w:t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Pr="00D57FA4">
        <w:rPr>
          <w:rFonts w:ascii="Comic Sans MS" w:hAnsi="Comic Sans MS"/>
          <w:sz w:val="24"/>
          <w:szCs w:val="24"/>
        </w:rPr>
        <w:t>(7marks)</w:t>
      </w:r>
    </w:p>
    <w:p w:rsidR="009A14D4" w:rsidRPr="00D57FA4" w:rsidRDefault="009A14D4" w:rsidP="009A14D4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 xml:space="preserve">Design a delivery note to be used in the business. </w:t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Pr="00D57FA4">
        <w:rPr>
          <w:rFonts w:ascii="Comic Sans MS" w:hAnsi="Comic Sans MS"/>
          <w:sz w:val="24"/>
          <w:szCs w:val="24"/>
        </w:rPr>
        <w:t>(5marks)</w:t>
      </w:r>
    </w:p>
    <w:p w:rsidR="009A14D4" w:rsidRPr="00D57FA4" w:rsidRDefault="009A14D4" w:rsidP="009A14D4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 xml:space="preserve">Present a financial plan for the business.  </w:t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Pr="00D57FA4">
        <w:rPr>
          <w:rFonts w:ascii="Comic Sans MS" w:hAnsi="Comic Sans MS"/>
          <w:sz w:val="24"/>
          <w:szCs w:val="24"/>
        </w:rPr>
        <w:t>(7marks)</w:t>
      </w:r>
    </w:p>
    <w:p w:rsidR="009A14D4" w:rsidRPr="00D57FA4" w:rsidRDefault="009A14D4" w:rsidP="009A14D4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 xml:space="preserve">Prepare a suitable advert for business products. </w:t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Pr="00D57FA4">
        <w:rPr>
          <w:rFonts w:ascii="Comic Sans MS" w:hAnsi="Comic Sans MS"/>
          <w:sz w:val="24"/>
          <w:szCs w:val="24"/>
        </w:rPr>
        <w:t>(6marks)</w:t>
      </w:r>
      <w:r w:rsidR="00CF7543">
        <w:rPr>
          <w:rFonts w:ascii="Comic Sans MS" w:hAnsi="Comic Sans MS"/>
          <w:sz w:val="24"/>
          <w:szCs w:val="24"/>
        </w:rPr>
        <w:br/>
      </w:r>
    </w:p>
    <w:p w:rsidR="009A14D4" w:rsidRPr="00D57FA4" w:rsidRDefault="009A14D4" w:rsidP="009A14D4">
      <w:pPr>
        <w:pStyle w:val="ListParagraph"/>
        <w:numPr>
          <w:ilvl w:val="0"/>
          <w:numId w:val="2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>You are managing a partnership business with your two brothers that deals in processing of milk.</w:t>
      </w:r>
    </w:p>
    <w:p w:rsidR="009A14D4" w:rsidRPr="00D57FA4" w:rsidRDefault="009A14D4" w:rsidP="009A14D4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 xml:space="preserve">Prepare a partnership dead for the business. </w:t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Pr="00D57FA4">
        <w:rPr>
          <w:rFonts w:ascii="Comic Sans MS" w:hAnsi="Comic Sans MS"/>
          <w:sz w:val="24"/>
          <w:szCs w:val="24"/>
        </w:rPr>
        <w:t>(7marks)</w:t>
      </w:r>
    </w:p>
    <w:p w:rsidR="009A14D4" w:rsidRPr="00D57FA4" w:rsidRDefault="009A14D4" w:rsidP="009A14D4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 xml:space="preserve">Formulate guidelines for developing effective marketing strategy. </w:t>
      </w:r>
      <w:r w:rsidR="00CF7543">
        <w:rPr>
          <w:rFonts w:ascii="Comic Sans MS" w:hAnsi="Comic Sans MS"/>
          <w:sz w:val="24"/>
          <w:szCs w:val="24"/>
        </w:rPr>
        <w:br/>
        <w:t xml:space="preserve">  </w:t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Pr="00D57FA4">
        <w:rPr>
          <w:rFonts w:ascii="Comic Sans MS" w:hAnsi="Comic Sans MS"/>
          <w:sz w:val="24"/>
          <w:szCs w:val="24"/>
        </w:rPr>
        <w:t>(7marks)</w:t>
      </w:r>
    </w:p>
    <w:p w:rsidR="009A14D4" w:rsidRPr="00D57FA4" w:rsidRDefault="009A14D4" w:rsidP="009A14D4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 xml:space="preserve">Design a questionnaire to be used for establishing the level of creativity for employees. </w:t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Pr="00D57FA4">
        <w:rPr>
          <w:rFonts w:ascii="Comic Sans MS" w:hAnsi="Comic Sans MS"/>
          <w:sz w:val="24"/>
          <w:szCs w:val="24"/>
        </w:rPr>
        <w:t>(6marks)</w:t>
      </w:r>
    </w:p>
    <w:p w:rsidR="009A14D4" w:rsidRPr="00D57FA4" w:rsidRDefault="009A14D4" w:rsidP="009A14D4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 xml:space="preserve">Develop a mission and vision statement for the business. </w:t>
      </w:r>
      <w:r w:rsidR="00CF7543">
        <w:rPr>
          <w:rFonts w:ascii="Comic Sans MS" w:hAnsi="Comic Sans MS"/>
          <w:sz w:val="24"/>
          <w:szCs w:val="24"/>
        </w:rPr>
        <w:tab/>
      </w:r>
      <w:r w:rsidRPr="00D57FA4">
        <w:rPr>
          <w:rFonts w:ascii="Comic Sans MS" w:hAnsi="Comic Sans MS"/>
          <w:sz w:val="24"/>
          <w:szCs w:val="24"/>
        </w:rPr>
        <w:t>(5marks)</w:t>
      </w:r>
      <w:r w:rsidR="00CF7543">
        <w:rPr>
          <w:rFonts w:ascii="Comic Sans MS" w:hAnsi="Comic Sans MS"/>
          <w:sz w:val="24"/>
          <w:szCs w:val="24"/>
        </w:rPr>
        <w:br/>
      </w:r>
    </w:p>
    <w:p w:rsidR="009A14D4" w:rsidRPr="00D57FA4" w:rsidRDefault="009165F7" w:rsidP="009A14D4">
      <w:pPr>
        <w:pStyle w:val="ListParagraph"/>
        <w:numPr>
          <w:ilvl w:val="0"/>
          <w:numId w:val="2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 xml:space="preserve">You are a Human Resource Manager of a telecommunication company. </w:t>
      </w:r>
    </w:p>
    <w:p w:rsidR="009165F7" w:rsidRPr="00D57FA4" w:rsidRDefault="009165F7" w:rsidP="009165F7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 xml:space="preserve">Develop a job specification for an accountant. </w:t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Pr="00D57FA4">
        <w:rPr>
          <w:rFonts w:ascii="Comic Sans MS" w:hAnsi="Comic Sans MS"/>
          <w:sz w:val="24"/>
          <w:szCs w:val="24"/>
        </w:rPr>
        <w:t>(6marks)</w:t>
      </w:r>
    </w:p>
    <w:p w:rsidR="009165F7" w:rsidRPr="00D57FA4" w:rsidRDefault="009165F7" w:rsidP="009165F7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 xml:space="preserve">Design a form to be used while appraising the performance of workers. </w:t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Pr="00D57FA4">
        <w:rPr>
          <w:rFonts w:ascii="Comic Sans MS" w:hAnsi="Comic Sans MS"/>
          <w:sz w:val="24"/>
          <w:szCs w:val="24"/>
        </w:rPr>
        <w:t>(6marks)</w:t>
      </w:r>
    </w:p>
    <w:p w:rsidR="009165F7" w:rsidRPr="00D57FA4" w:rsidRDefault="009165F7" w:rsidP="009165F7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 xml:space="preserve">Prepare a motivation policy for the company. </w:t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Pr="00D57FA4">
        <w:rPr>
          <w:rFonts w:ascii="Comic Sans MS" w:hAnsi="Comic Sans MS"/>
          <w:sz w:val="24"/>
          <w:szCs w:val="24"/>
        </w:rPr>
        <w:t>(6marks)</w:t>
      </w:r>
    </w:p>
    <w:p w:rsidR="009165F7" w:rsidRPr="00D57FA4" w:rsidRDefault="00932A3D" w:rsidP="009165F7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Prepare a program</w:t>
      </w:r>
      <w:r w:rsidR="009165F7" w:rsidRPr="00D57FA4">
        <w:rPr>
          <w:rFonts w:ascii="Comic Sans MS" w:hAnsi="Comic Sans MS"/>
          <w:sz w:val="24"/>
          <w:szCs w:val="24"/>
        </w:rPr>
        <w:t xml:space="preserve"> for training employees. </w:t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9165F7" w:rsidRPr="00D57FA4">
        <w:rPr>
          <w:rFonts w:ascii="Comic Sans MS" w:hAnsi="Comic Sans MS"/>
          <w:sz w:val="24"/>
          <w:szCs w:val="24"/>
        </w:rPr>
        <w:t>(7marks)</w:t>
      </w:r>
    </w:p>
    <w:p w:rsidR="009165F7" w:rsidRPr="00D57FA4" w:rsidRDefault="009165F7" w:rsidP="009A14D4">
      <w:pPr>
        <w:pStyle w:val="ListParagraph"/>
        <w:numPr>
          <w:ilvl w:val="0"/>
          <w:numId w:val="2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 xml:space="preserve">You own a construction company and have been awarded a contract to construct </w:t>
      </w:r>
      <w:proofErr w:type="spellStart"/>
      <w:r w:rsidRPr="00D57FA4">
        <w:rPr>
          <w:rFonts w:ascii="Comic Sans MS" w:hAnsi="Comic Sans MS"/>
          <w:sz w:val="24"/>
          <w:szCs w:val="24"/>
        </w:rPr>
        <w:t>Ntenjeru</w:t>
      </w:r>
      <w:proofErr w:type="spellEnd"/>
      <w:r w:rsidRPr="00D57FA4">
        <w:rPr>
          <w:rFonts w:ascii="Comic Sans MS" w:hAnsi="Comic Sans MS"/>
          <w:sz w:val="24"/>
          <w:szCs w:val="24"/>
        </w:rPr>
        <w:t xml:space="preserve"> –</w:t>
      </w:r>
      <w:proofErr w:type="spellStart"/>
      <w:r w:rsidRPr="00D57FA4">
        <w:rPr>
          <w:rFonts w:ascii="Comic Sans MS" w:hAnsi="Comic Sans MS"/>
          <w:sz w:val="24"/>
          <w:szCs w:val="24"/>
        </w:rPr>
        <w:t>Mpata</w:t>
      </w:r>
      <w:proofErr w:type="spellEnd"/>
      <w:r w:rsidRPr="00D57FA4">
        <w:rPr>
          <w:rFonts w:ascii="Comic Sans MS" w:hAnsi="Comic Sans MS"/>
          <w:sz w:val="24"/>
          <w:szCs w:val="24"/>
        </w:rPr>
        <w:t xml:space="preserve"> Road by Mukono District Council.</w:t>
      </w:r>
    </w:p>
    <w:p w:rsidR="009165F7" w:rsidRPr="00D57FA4" w:rsidRDefault="009165F7" w:rsidP="009165F7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 xml:space="preserve">Prepare a company profile for the construction company. </w:t>
      </w:r>
      <w:r w:rsidR="00CF7543">
        <w:rPr>
          <w:rFonts w:ascii="Comic Sans MS" w:hAnsi="Comic Sans MS"/>
          <w:sz w:val="24"/>
          <w:szCs w:val="24"/>
        </w:rPr>
        <w:tab/>
        <w:t xml:space="preserve">    </w:t>
      </w:r>
      <w:r w:rsidRPr="00D57FA4">
        <w:rPr>
          <w:rFonts w:ascii="Comic Sans MS" w:hAnsi="Comic Sans MS"/>
          <w:sz w:val="24"/>
          <w:szCs w:val="24"/>
        </w:rPr>
        <w:t>(6marks)</w:t>
      </w:r>
    </w:p>
    <w:p w:rsidR="009165F7" w:rsidRPr="00D57FA4" w:rsidRDefault="009165F7" w:rsidP="009165F7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 xml:space="preserve">Formulate terms and conditions to be included in the contract.  </w:t>
      </w:r>
      <w:r w:rsidR="00CF7543">
        <w:rPr>
          <w:rFonts w:ascii="Comic Sans MS" w:hAnsi="Comic Sans MS"/>
          <w:sz w:val="24"/>
          <w:szCs w:val="24"/>
        </w:rPr>
        <w:br/>
        <w:t xml:space="preserve">  </w:t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  <w:t xml:space="preserve">    </w:t>
      </w:r>
      <w:r w:rsidRPr="00D57FA4">
        <w:rPr>
          <w:rFonts w:ascii="Comic Sans MS" w:hAnsi="Comic Sans MS"/>
          <w:sz w:val="24"/>
          <w:szCs w:val="24"/>
        </w:rPr>
        <w:t>(6marks)</w:t>
      </w:r>
    </w:p>
    <w:p w:rsidR="009165F7" w:rsidRPr="00D57FA4" w:rsidRDefault="009165F7" w:rsidP="009165F7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 xml:space="preserve">Prepare a contractor’s information board. </w:t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  <w:t xml:space="preserve">    </w:t>
      </w:r>
      <w:r w:rsidRPr="00D57FA4">
        <w:rPr>
          <w:rFonts w:ascii="Comic Sans MS" w:hAnsi="Comic Sans MS"/>
          <w:sz w:val="24"/>
          <w:szCs w:val="24"/>
        </w:rPr>
        <w:t>(7marks)</w:t>
      </w:r>
    </w:p>
    <w:p w:rsidR="00C06CDE" w:rsidRDefault="009165F7" w:rsidP="009165F7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 xml:space="preserve">Prepare a time sheet to be used in business.  </w:t>
      </w:r>
      <w:r w:rsidR="00CF7543">
        <w:rPr>
          <w:rFonts w:ascii="Comic Sans MS" w:hAnsi="Comic Sans MS"/>
          <w:sz w:val="24"/>
          <w:szCs w:val="24"/>
        </w:rPr>
        <w:tab/>
      </w:r>
      <w:r w:rsidR="00CF7543">
        <w:rPr>
          <w:rFonts w:ascii="Comic Sans MS" w:hAnsi="Comic Sans MS"/>
          <w:sz w:val="24"/>
          <w:szCs w:val="24"/>
        </w:rPr>
        <w:tab/>
        <w:t xml:space="preserve">    </w:t>
      </w:r>
      <w:r w:rsidRPr="00D57FA4">
        <w:rPr>
          <w:rFonts w:ascii="Comic Sans MS" w:hAnsi="Comic Sans MS"/>
          <w:sz w:val="24"/>
          <w:szCs w:val="24"/>
        </w:rPr>
        <w:t>(6marks)</w:t>
      </w:r>
    </w:p>
    <w:p w:rsidR="009165F7" w:rsidRPr="00D57FA4" w:rsidRDefault="00C06CDE" w:rsidP="00C06CDE">
      <w:pPr>
        <w:pStyle w:val="ListParagraph"/>
        <w:spacing w:after="0"/>
        <w:ind w:left="14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br/>
      </w:r>
    </w:p>
    <w:p w:rsidR="009165F7" w:rsidRPr="00D57FA4" w:rsidRDefault="009165F7" w:rsidP="009A14D4">
      <w:pPr>
        <w:pStyle w:val="ListParagraph"/>
        <w:numPr>
          <w:ilvl w:val="0"/>
          <w:numId w:val="2"/>
        </w:numPr>
        <w:spacing w:after="0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>Mukono investments Ltd had the following information.</w:t>
      </w:r>
    </w:p>
    <w:p w:rsidR="009165F7" w:rsidRDefault="009165F7" w:rsidP="00C06CDE">
      <w:pPr>
        <w:pStyle w:val="ListParagraph"/>
        <w:numPr>
          <w:ilvl w:val="0"/>
          <w:numId w:val="7"/>
        </w:numPr>
        <w:spacing w:after="0" w:line="360" w:lineRule="auto"/>
        <w:rPr>
          <w:rFonts w:ascii="Comic Sans MS" w:hAnsi="Comic Sans MS"/>
          <w:sz w:val="24"/>
          <w:szCs w:val="24"/>
        </w:rPr>
      </w:pPr>
      <w:r w:rsidRPr="00D57FA4">
        <w:rPr>
          <w:rFonts w:ascii="Comic Sans MS" w:hAnsi="Comic Sans MS"/>
          <w:sz w:val="24"/>
          <w:szCs w:val="24"/>
        </w:rPr>
        <w:t>On 1</w:t>
      </w:r>
      <w:r w:rsidRPr="00D57FA4">
        <w:rPr>
          <w:rFonts w:ascii="Comic Sans MS" w:hAnsi="Comic Sans MS"/>
          <w:sz w:val="24"/>
          <w:szCs w:val="24"/>
          <w:vertAlign w:val="superscript"/>
        </w:rPr>
        <w:t>st</w:t>
      </w:r>
      <w:r w:rsidRPr="00D57FA4">
        <w:rPr>
          <w:rFonts w:ascii="Comic Sans MS" w:hAnsi="Comic Sans MS"/>
          <w:sz w:val="24"/>
          <w:szCs w:val="24"/>
        </w:rPr>
        <w:t xml:space="preserve"> </w:t>
      </w:r>
      <w:r w:rsidR="00D57FA4" w:rsidRPr="00D57FA4">
        <w:rPr>
          <w:rFonts w:ascii="Comic Sans MS" w:hAnsi="Comic Sans MS"/>
          <w:sz w:val="24"/>
          <w:szCs w:val="24"/>
        </w:rPr>
        <w:t>Apri</w:t>
      </w:r>
      <w:r w:rsidR="00D57FA4">
        <w:rPr>
          <w:rFonts w:ascii="Comic Sans MS" w:hAnsi="Comic Sans MS"/>
          <w:sz w:val="24"/>
          <w:szCs w:val="24"/>
        </w:rPr>
        <w:t>l 2018, the business commenced with cash balance Shs 5,000,000.</w:t>
      </w:r>
    </w:p>
    <w:p w:rsidR="00D57FA4" w:rsidRDefault="00D57FA4" w:rsidP="00C06CDE">
      <w:pPr>
        <w:pStyle w:val="ListParagraph"/>
        <w:numPr>
          <w:ilvl w:val="0"/>
          <w:numId w:val="7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business expects to have monthly sales of shs 20,000,000 and 80% is recovered in the month of sale for all sales.</w:t>
      </w:r>
    </w:p>
    <w:p w:rsidR="00D57FA4" w:rsidRDefault="00D57FA4" w:rsidP="00C06CDE">
      <w:pPr>
        <w:pStyle w:val="ListParagraph"/>
        <w:numPr>
          <w:ilvl w:val="0"/>
          <w:numId w:val="7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Monthly salaries for 40 workers are projected at shs 12,000 per worker.</w:t>
      </w:r>
    </w:p>
    <w:p w:rsidR="00D57FA4" w:rsidRDefault="00D57FA4" w:rsidP="00C06CDE">
      <w:pPr>
        <w:pStyle w:val="ListParagraph"/>
        <w:numPr>
          <w:ilvl w:val="0"/>
          <w:numId w:val="7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business expects to get a loan of shs 10,000,000 in April.</w:t>
      </w:r>
    </w:p>
    <w:p w:rsidR="00D57FA4" w:rsidRDefault="00D57FA4" w:rsidP="00C06CDE">
      <w:pPr>
        <w:pStyle w:val="ListParagraph"/>
        <w:numPr>
          <w:ilvl w:val="0"/>
          <w:numId w:val="7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business expects donation in cash worth shs 3,000,000 per month and this is expected to reduce </w:t>
      </w:r>
      <w:r w:rsidR="00B538AC">
        <w:rPr>
          <w:rFonts w:ascii="Comic Sans MS" w:hAnsi="Comic Sans MS"/>
          <w:sz w:val="24"/>
          <w:szCs w:val="24"/>
        </w:rPr>
        <w:t>by 10% after two months.</w:t>
      </w:r>
    </w:p>
    <w:p w:rsidR="00B538AC" w:rsidRDefault="00B538AC" w:rsidP="00C06CDE">
      <w:pPr>
        <w:pStyle w:val="ListParagraph"/>
        <w:numPr>
          <w:ilvl w:val="0"/>
          <w:numId w:val="7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Monthly rent income is expected to be shs 5,000,000 but this is expected to increase by 3% after two months.</w:t>
      </w:r>
    </w:p>
    <w:p w:rsidR="00B538AC" w:rsidRDefault="00B538AC" w:rsidP="00C06CDE">
      <w:pPr>
        <w:pStyle w:val="ListParagraph"/>
        <w:numPr>
          <w:ilvl w:val="0"/>
          <w:numId w:val="7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business expects to buy premises worth shs 30,000,000 and payment is to be done in ratio 2:3 May and June respectively.</w:t>
      </w:r>
    </w:p>
    <w:p w:rsidR="00B538AC" w:rsidRDefault="00B538AC" w:rsidP="00C06CDE">
      <w:pPr>
        <w:pStyle w:val="ListParagraph"/>
        <w:numPr>
          <w:ilvl w:val="0"/>
          <w:numId w:val="7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Monthly cash purchases are shs 6,000,000 is expected to increase by 10% on monthly basis.</w:t>
      </w:r>
    </w:p>
    <w:p w:rsidR="00B538AC" w:rsidRDefault="00B538AC" w:rsidP="00C06CDE">
      <w:pPr>
        <w:pStyle w:val="ListParagraph"/>
        <w:numPr>
          <w:ilvl w:val="0"/>
          <w:numId w:val="7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Monthly interest on loan at a rate of 2% on monthly basis payable after one months</w:t>
      </w:r>
      <w:r w:rsidR="00CF7543">
        <w:rPr>
          <w:rFonts w:ascii="Comic Sans MS" w:hAnsi="Comic Sans MS"/>
          <w:sz w:val="24"/>
          <w:szCs w:val="24"/>
        </w:rPr>
        <w:t>’</w:t>
      </w:r>
      <w:r>
        <w:rPr>
          <w:rFonts w:ascii="Comic Sans MS" w:hAnsi="Comic Sans MS"/>
          <w:sz w:val="24"/>
          <w:szCs w:val="24"/>
        </w:rPr>
        <w:t xml:space="preserve"> grace period</w:t>
      </w:r>
      <w:r w:rsidR="00CF7543">
        <w:rPr>
          <w:rFonts w:ascii="Comic Sans MS" w:hAnsi="Comic Sans MS"/>
          <w:sz w:val="24"/>
          <w:szCs w:val="24"/>
        </w:rPr>
        <w:t>.</w:t>
      </w:r>
    </w:p>
    <w:p w:rsidR="00CF7543" w:rsidRDefault="00CF7543" w:rsidP="00C06CDE">
      <w:pPr>
        <w:pStyle w:val="ListParagraph"/>
        <w:numPr>
          <w:ilvl w:val="0"/>
          <w:numId w:val="7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business will finance any cash short fall with a debenture at the beginning of the next month.</w:t>
      </w:r>
    </w:p>
    <w:p w:rsidR="00CF7543" w:rsidRDefault="00CF7543" w:rsidP="00C06CDE">
      <w:pPr>
        <w:pStyle w:val="ListParagraph"/>
        <w:numPr>
          <w:ilvl w:val="0"/>
          <w:numId w:val="7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business is expected to pay a tax of shs 450,000 payable at the end of each quarter. </w:t>
      </w:r>
      <w:r w:rsidR="00C06CDE">
        <w:rPr>
          <w:rFonts w:ascii="Comic Sans MS" w:hAnsi="Comic Sans MS"/>
          <w:sz w:val="24"/>
          <w:szCs w:val="24"/>
        </w:rPr>
        <w:br/>
      </w:r>
    </w:p>
    <w:p w:rsidR="00CF7543" w:rsidRPr="00C06CDE" w:rsidRDefault="00CF7543" w:rsidP="00CF7543">
      <w:pPr>
        <w:spacing w:after="0"/>
        <w:ind w:left="1080"/>
        <w:rPr>
          <w:rFonts w:ascii="Comic Sans MS" w:hAnsi="Comic Sans MS"/>
          <w:b/>
          <w:sz w:val="24"/>
          <w:szCs w:val="24"/>
        </w:rPr>
      </w:pPr>
      <w:r w:rsidRPr="00C06CDE">
        <w:rPr>
          <w:rFonts w:ascii="Comic Sans MS" w:hAnsi="Comic Sans MS"/>
          <w:b/>
          <w:sz w:val="24"/>
          <w:szCs w:val="24"/>
          <w:u w:val="single"/>
        </w:rPr>
        <w:t>Required</w:t>
      </w:r>
      <w:r w:rsidRPr="00C06CDE">
        <w:rPr>
          <w:rFonts w:ascii="Comic Sans MS" w:hAnsi="Comic Sans MS"/>
          <w:b/>
          <w:sz w:val="24"/>
          <w:szCs w:val="24"/>
        </w:rPr>
        <w:t>:</w:t>
      </w:r>
    </w:p>
    <w:p w:rsidR="00CF7543" w:rsidRDefault="00CF7543" w:rsidP="00CF7543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Prepare a cash flow statement for the second quarter of 2018. </w:t>
      </w:r>
      <w:r w:rsidR="00C06CDE">
        <w:rPr>
          <w:rFonts w:ascii="Comic Sans MS" w:hAnsi="Comic Sans MS"/>
          <w:sz w:val="24"/>
          <w:szCs w:val="24"/>
        </w:rPr>
        <w:br/>
        <w:t xml:space="preserve">  </w:t>
      </w:r>
      <w:r w:rsidR="00C06CDE">
        <w:rPr>
          <w:rFonts w:ascii="Comic Sans MS" w:hAnsi="Comic Sans MS"/>
          <w:sz w:val="24"/>
          <w:szCs w:val="24"/>
        </w:rPr>
        <w:tab/>
      </w:r>
      <w:r w:rsidR="00C06CDE">
        <w:rPr>
          <w:rFonts w:ascii="Comic Sans MS" w:hAnsi="Comic Sans MS"/>
          <w:sz w:val="24"/>
          <w:szCs w:val="24"/>
        </w:rPr>
        <w:tab/>
      </w:r>
      <w:r w:rsidR="00C06CDE">
        <w:rPr>
          <w:rFonts w:ascii="Comic Sans MS" w:hAnsi="Comic Sans MS"/>
          <w:sz w:val="24"/>
          <w:szCs w:val="24"/>
        </w:rPr>
        <w:tab/>
      </w:r>
      <w:r w:rsidR="00C06CDE">
        <w:rPr>
          <w:rFonts w:ascii="Comic Sans MS" w:hAnsi="Comic Sans MS"/>
          <w:sz w:val="24"/>
          <w:szCs w:val="24"/>
        </w:rPr>
        <w:tab/>
      </w:r>
      <w:r w:rsidR="00C06CDE">
        <w:rPr>
          <w:rFonts w:ascii="Comic Sans MS" w:hAnsi="Comic Sans MS"/>
          <w:sz w:val="24"/>
          <w:szCs w:val="24"/>
        </w:rPr>
        <w:tab/>
      </w:r>
      <w:r w:rsidR="00C06CDE">
        <w:rPr>
          <w:rFonts w:ascii="Comic Sans MS" w:hAnsi="Comic Sans MS"/>
          <w:sz w:val="24"/>
          <w:szCs w:val="24"/>
        </w:rPr>
        <w:tab/>
      </w:r>
      <w:r w:rsidR="00C06CDE">
        <w:rPr>
          <w:rFonts w:ascii="Comic Sans MS" w:hAnsi="Comic Sans MS"/>
          <w:sz w:val="24"/>
          <w:szCs w:val="24"/>
        </w:rPr>
        <w:tab/>
      </w:r>
      <w:r w:rsidR="00C06CDE">
        <w:rPr>
          <w:rFonts w:ascii="Comic Sans MS" w:hAnsi="Comic Sans MS"/>
          <w:sz w:val="24"/>
          <w:szCs w:val="24"/>
        </w:rPr>
        <w:tab/>
      </w:r>
      <w:r w:rsidR="00C06CDE">
        <w:rPr>
          <w:rFonts w:ascii="Comic Sans MS" w:hAnsi="Comic Sans MS"/>
          <w:sz w:val="24"/>
          <w:szCs w:val="24"/>
        </w:rPr>
        <w:tab/>
        <w:t xml:space="preserve">    </w:t>
      </w:r>
      <w:r>
        <w:rPr>
          <w:rFonts w:ascii="Comic Sans MS" w:hAnsi="Comic Sans MS"/>
          <w:sz w:val="24"/>
          <w:szCs w:val="24"/>
        </w:rPr>
        <w:t>(18marks)</w:t>
      </w:r>
    </w:p>
    <w:p w:rsidR="00CF7543" w:rsidRDefault="00CF7543" w:rsidP="00CF7543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Comment on the net cash position of the business. </w:t>
      </w:r>
      <w:r w:rsidR="00C06CDE">
        <w:rPr>
          <w:rFonts w:ascii="Comic Sans MS" w:hAnsi="Comic Sans MS"/>
          <w:sz w:val="24"/>
          <w:szCs w:val="24"/>
        </w:rPr>
        <w:tab/>
      </w:r>
      <w:r w:rsidR="00C06CDE">
        <w:rPr>
          <w:rFonts w:ascii="Comic Sans MS" w:hAnsi="Comic Sans MS"/>
          <w:sz w:val="24"/>
          <w:szCs w:val="24"/>
        </w:rPr>
        <w:tab/>
        <w:t xml:space="preserve">    </w:t>
      </w:r>
      <w:r>
        <w:rPr>
          <w:rFonts w:ascii="Comic Sans MS" w:hAnsi="Comic Sans MS"/>
          <w:sz w:val="24"/>
          <w:szCs w:val="24"/>
        </w:rPr>
        <w:t>(03marks)</w:t>
      </w:r>
    </w:p>
    <w:p w:rsidR="00CF7543" w:rsidRPr="00CF7543" w:rsidRDefault="00CF7543" w:rsidP="00CF7543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Suggest measures to overcome a cash shortfall. </w:t>
      </w:r>
      <w:r w:rsidR="00C06CDE">
        <w:rPr>
          <w:rFonts w:ascii="Comic Sans MS" w:hAnsi="Comic Sans MS"/>
          <w:sz w:val="24"/>
          <w:szCs w:val="24"/>
        </w:rPr>
        <w:tab/>
      </w:r>
      <w:r w:rsidR="00C06CDE">
        <w:rPr>
          <w:rFonts w:ascii="Comic Sans MS" w:hAnsi="Comic Sans MS"/>
          <w:sz w:val="24"/>
          <w:szCs w:val="24"/>
        </w:rPr>
        <w:tab/>
        <w:t xml:space="preserve">    </w:t>
      </w:r>
      <w:r>
        <w:rPr>
          <w:rFonts w:ascii="Comic Sans MS" w:hAnsi="Comic Sans MS"/>
          <w:sz w:val="24"/>
          <w:szCs w:val="24"/>
        </w:rPr>
        <w:t>(04marks)</w:t>
      </w:r>
    </w:p>
    <w:p w:rsidR="009165F7" w:rsidRPr="00CF7543" w:rsidRDefault="009165F7" w:rsidP="00CF7543">
      <w:pPr>
        <w:spacing w:after="0"/>
        <w:ind w:left="720"/>
        <w:rPr>
          <w:rFonts w:ascii="Comic Sans MS" w:hAnsi="Comic Sans MS"/>
          <w:sz w:val="24"/>
          <w:szCs w:val="24"/>
        </w:rPr>
      </w:pPr>
    </w:p>
    <w:sectPr w:rsidR="009165F7" w:rsidRPr="00CF7543" w:rsidSect="00C06CDE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B6E5B"/>
    <w:multiLevelType w:val="hybridMultilevel"/>
    <w:tmpl w:val="825C9FAC"/>
    <w:lvl w:ilvl="0" w:tplc="2618ED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2D7FC4"/>
    <w:multiLevelType w:val="hybridMultilevel"/>
    <w:tmpl w:val="6E7C0606"/>
    <w:lvl w:ilvl="0" w:tplc="344236F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4258A7"/>
    <w:multiLevelType w:val="hybridMultilevel"/>
    <w:tmpl w:val="1504B3C2"/>
    <w:lvl w:ilvl="0" w:tplc="791C9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5466D0"/>
    <w:multiLevelType w:val="hybridMultilevel"/>
    <w:tmpl w:val="04662764"/>
    <w:lvl w:ilvl="0" w:tplc="C1CEB8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DF2"/>
    <w:multiLevelType w:val="hybridMultilevel"/>
    <w:tmpl w:val="0F684770"/>
    <w:lvl w:ilvl="0" w:tplc="ABB0F6F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B32C6D"/>
    <w:multiLevelType w:val="hybridMultilevel"/>
    <w:tmpl w:val="C260621C"/>
    <w:lvl w:ilvl="0" w:tplc="CE74DD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15814ED"/>
    <w:multiLevelType w:val="hybridMultilevel"/>
    <w:tmpl w:val="4576104C"/>
    <w:lvl w:ilvl="0" w:tplc="031E15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A3514DD"/>
    <w:multiLevelType w:val="hybridMultilevel"/>
    <w:tmpl w:val="CA06FF10"/>
    <w:lvl w:ilvl="0" w:tplc="B5ECAB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951C2"/>
    <w:rsid w:val="00120C84"/>
    <w:rsid w:val="002951C2"/>
    <w:rsid w:val="003367F1"/>
    <w:rsid w:val="0049243E"/>
    <w:rsid w:val="005961EA"/>
    <w:rsid w:val="009165F7"/>
    <w:rsid w:val="00924CBC"/>
    <w:rsid w:val="00932A3D"/>
    <w:rsid w:val="009A14D4"/>
    <w:rsid w:val="009B4C86"/>
    <w:rsid w:val="00B40248"/>
    <w:rsid w:val="00B538AC"/>
    <w:rsid w:val="00C06CDE"/>
    <w:rsid w:val="00CF7543"/>
    <w:rsid w:val="00D57FA4"/>
    <w:rsid w:val="00E51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6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</dc:creator>
  <cp:keywords/>
  <dc:description/>
  <cp:lastModifiedBy>Admin</cp:lastModifiedBy>
  <cp:revision>10</cp:revision>
  <cp:lastPrinted>2019-06-26T13:41:00Z</cp:lastPrinted>
  <dcterms:created xsi:type="dcterms:W3CDTF">2019-06-19T11:56:00Z</dcterms:created>
  <dcterms:modified xsi:type="dcterms:W3CDTF">2007-08-14T07:07:00Z</dcterms:modified>
</cp:coreProperties>
</file>