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07" w:rsidRPr="00BE4507" w:rsidRDefault="00BE4507" w:rsidP="00BE4507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BE4507">
        <w:rPr>
          <w:rFonts w:ascii="Times New Roman" w:hAnsi="Times New Roman" w:cs="Times New Roman"/>
          <w:b/>
          <w:sz w:val="40"/>
          <w:lang w:val="en-GB"/>
        </w:rPr>
        <w:t>MOCK SET I EXAMINATIONS 2019</w:t>
      </w:r>
    </w:p>
    <w:p w:rsidR="003E5FCD" w:rsidRPr="00BE4507" w:rsidRDefault="003E5FCD" w:rsidP="00FA653C">
      <w:pPr>
        <w:pStyle w:val="NoSpacing"/>
        <w:jc w:val="center"/>
        <w:rPr>
          <w:rFonts w:ascii="Times New Roman" w:eastAsia="Meiryo UI" w:hAnsi="Times New Roman" w:cs="Times New Roman"/>
          <w:b/>
          <w:sz w:val="32"/>
          <w:szCs w:val="26"/>
        </w:rPr>
      </w:pPr>
      <w:r w:rsidRPr="00BE4507">
        <w:rPr>
          <w:rFonts w:ascii="Times New Roman" w:eastAsia="Meiryo UI" w:hAnsi="Times New Roman" w:cs="Times New Roman"/>
          <w:b/>
          <w:sz w:val="32"/>
          <w:szCs w:val="26"/>
        </w:rPr>
        <w:t xml:space="preserve">Uganda </w:t>
      </w:r>
      <w:r w:rsidR="0012320B" w:rsidRPr="00BE4507">
        <w:rPr>
          <w:rFonts w:ascii="Times New Roman" w:eastAsia="Meiryo UI" w:hAnsi="Times New Roman" w:cs="Times New Roman"/>
          <w:b/>
          <w:sz w:val="32"/>
          <w:szCs w:val="26"/>
        </w:rPr>
        <w:t xml:space="preserve">Advanced </w:t>
      </w:r>
      <w:r w:rsidRPr="00BE4507">
        <w:rPr>
          <w:rFonts w:ascii="Times New Roman" w:eastAsia="Meiryo UI" w:hAnsi="Times New Roman" w:cs="Times New Roman"/>
          <w:b/>
          <w:sz w:val="32"/>
          <w:szCs w:val="26"/>
        </w:rPr>
        <w:t>Certificate of Education</w:t>
      </w:r>
    </w:p>
    <w:p w:rsidR="00FA653C" w:rsidRPr="00BE4507" w:rsidRDefault="00BD3D90" w:rsidP="00FA653C">
      <w:pPr>
        <w:pStyle w:val="NoSpacing"/>
        <w:jc w:val="center"/>
        <w:rPr>
          <w:rFonts w:ascii="Times New Roman" w:eastAsia="Meiryo UI" w:hAnsi="Times New Roman" w:cs="Times New Roman"/>
          <w:sz w:val="26"/>
          <w:szCs w:val="26"/>
        </w:rPr>
      </w:pPr>
      <w:r w:rsidRPr="00BE4507">
        <w:rPr>
          <w:rFonts w:ascii="Times New Roman" w:eastAsia="Meiryo UI" w:hAnsi="Times New Roman" w:cs="Times New Roman"/>
          <w:sz w:val="26"/>
          <w:szCs w:val="26"/>
        </w:rPr>
        <w:t>CHRISTIAN RELIGIOUS EDUCATION</w:t>
      </w:r>
    </w:p>
    <w:p w:rsidR="00FA653C" w:rsidRPr="00BE4507" w:rsidRDefault="00FA653C" w:rsidP="00FA653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(</w:t>
      </w:r>
      <w:r w:rsidR="0024300C">
        <w:rPr>
          <w:rFonts w:ascii="Times New Roman" w:eastAsia="Meiryo UI" w:hAnsi="Times New Roman" w:cs="Times New Roman"/>
          <w:b/>
          <w:sz w:val="26"/>
          <w:szCs w:val="26"/>
        </w:rPr>
        <w:t>Christianity in the East African Environment</w:t>
      </w:r>
      <w:r w:rsidRPr="00BE4507">
        <w:rPr>
          <w:rFonts w:ascii="Times New Roman" w:eastAsia="Meiryo UI" w:hAnsi="Times New Roman" w:cs="Times New Roman"/>
          <w:b/>
          <w:sz w:val="26"/>
          <w:szCs w:val="26"/>
        </w:rPr>
        <w:t>)</w:t>
      </w:r>
      <w:r w:rsidRPr="00BE450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5FCD" w:rsidRPr="00BE4507" w:rsidRDefault="00BE4507" w:rsidP="00FA653C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P245/</w:t>
      </w:r>
      <w:r w:rsidR="00285500">
        <w:rPr>
          <w:rFonts w:ascii="Times New Roman" w:eastAsia="Meiryo UI" w:hAnsi="Times New Roman" w:cs="Times New Roman"/>
          <w:b/>
          <w:sz w:val="26"/>
          <w:szCs w:val="26"/>
        </w:rPr>
        <w:t>3</w:t>
      </w:r>
    </w:p>
    <w:p w:rsidR="00FA653C" w:rsidRPr="00BE4507" w:rsidRDefault="00FA653C" w:rsidP="00BE4507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TIME: </w:t>
      </w:r>
      <w:r w:rsidR="0012320B" w:rsidRPr="00BE4507">
        <w:rPr>
          <w:rFonts w:ascii="Times New Roman" w:eastAsia="Meiryo UI" w:hAnsi="Times New Roman" w:cs="Times New Roman"/>
          <w:b/>
          <w:sz w:val="26"/>
          <w:szCs w:val="26"/>
        </w:rPr>
        <w:t>2</w:t>
      </w:r>
      <w:r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 </w:t>
      </w:r>
      <w:r w:rsidR="00DF3705" w:rsidRPr="00BE4507">
        <w:rPr>
          <w:rFonts w:ascii="Times New Roman" w:eastAsia="Meiryo UI" w:hAnsi="Times New Roman" w:cs="Times New Roman"/>
          <w:b/>
          <w:sz w:val="26"/>
          <w:szCs w:val="26"/>
        </w:rPr>
        <w:t>Hour</w:t>
      </w:r>
      <w:r w:rsidR="00DF3705">
        <w:rPr>
          <w:rFonts w:ascii="Times New Roman" w:eastAsia="Meiryo UI" w:hAnsi="Times New Roman" w:cs="Times New Roman"/>
          <w:b/>
          <w:sz w:val="26"/>
          <w:szCs w:val="26"/>
        </w:rPr>
        <w:t>s</w:t>
      </w:r>
      <w:r w:rsidR="00DF3705" w:rsidRPr="00BE4507">
        <w:rPr>
          <w:rFonts w:ascii="Times New Roman" w:eastAsia="Meiryo UI" w:hAnsi="Times New Roman" w:cs="Times New Roman"/>
          <w:b/>
          <w:sz w:val="26"/>
          <w:szCs w:val="26"/>
        </w:rPr>
        <w:t>; 30minutes</w:t>
      </w:r>
    </w:p>
    <w:p w:rsidR="00FA653C" w:rsidRPr="00BE4507" w:rsidRDefault="00FA653C" w:rsidP="00FA653C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C579C5" w:rsidRPr="00BE4507" w:rsidRDefault="00C579C5" w:rsidP="00FA653C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696B4D" w:rsidRPr="00BE4507" w:rsidRDefault="00696B4D" w:rsidP="00696B4D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INSTRUCTIONS TO CANDIDATES</w:t>
      </w:r>
    </w:p>
    <w:p w:rsidR="0012320B" w:rsidRDefault="0024300C" w:rsidP="0024300C">
      <w:pPr>
        <w:pStyle w:val="ListParagraph"/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Attempt </w:t>
      </w:r>
      <w:r w:rsidRPr="00AA4D61">
        <w:rPr>
          <w:rFonts w:ascii="Times New Roman" w:eastAsia="Meiryo UI" w:hAnsi="Times New Roman" w:cs="Times New Roman"/>
          <w:b/>
          <w:i/>
          <w:sz w:val="26"/>
          <w:szCs w:val="26"/>
        </w:rPr>
        <w:t>4</w:t>
      </w:r>
      <w:r w:rsidRPr="004521F6">
        <w:rPr>
          <w:rFonts w:ascii="Times New Roman" w:eastAsia="Meiryo UI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questions taken from either sections </w:t>
      </w:r>
      <w:r w:rsidRPr="00AA4D61">
        <w:rPr>
          <w:rFonts w:ascii="Times New Roman" w:eastAsia="Meiryo UI" w:hAnsi="Times New Roman" w:cs="Times New Roman"/>
          <w:b/>
          <w:i/>
          <w:sz w:val="26"/>
          <w:szCs w:val="26"/>
        </w:rPr>
        <w:t>A, B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and </w:t>
      </w:r>
      <w:r w:rsidRPr="00AA4D61">
        <w:rPr>
          <w:rFonts w:ascii="Times New Roman" w:eastAsia="Meiryo UI" w:hAnsi="Times New Roman" w:cs="Times New Roman"/>
          <w:b/>
          <w:i/>
          <w:sz w:val="26"/>
          <w:szCs w:val="26"/>
        </w:rPr>
        <w:t>C</w:t>
      </w:r>
      <w:r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</w:p>
    <w:p w:rsidR="00BE4507" w:rsidRPr="007A023A" w:rsidRDefault="00BE4507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7A023A">
        <w:rPr>
          <w:rFonts w:ascii="Times New Roman" w:eastAsia="Meiryo UI" w:hAnsi="Times New Roman" w:cs="Times New Roman"/>
          <w:b/>
          <w:sz w:val="26"/>
          <w:szCs w:val="26"/>
        </w:rPr>
        <w:t>SECTION A</w:t>
      </w:r>
    </w:p>
    <w:p w:rsidR="00BE4507" w:rsidRPr="007A023A" w:rsidRDefault="0024300C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(</w:t>
      </w:r>
      <w:r w:rsidR="004521F6">
        <w:rPr>
          <w:rFonts w:ascii="Times New Roman" w:eastAsia="Meiryo UI" w:hAnsi="Times New Roman" w:cs="Times New Roman"/>
          <w:b/>
          <w:sz w:val="26"/>
          <w:szCs w:val="26"/>
        </w:rPr>
        <w:t>AFRICAN TRADITION</w:t>
      </w:r>
      <w:r>
        <w:rPr>
          <w:rFonts w:ascii="Times New Roman" w:eastAsia="Meiryo UI" w:hAnsi="Times New Roman" w:cs="Times New Roman"/>
          <w:b/>
          <w:sz w:val="26"/>
          <w:szCs w:val="26"/>
        </w:rPr>
        <w:t>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Default="00BE4507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>In what ways is African Tr</w:t>
      </w:r>
      <w:r w:rsidR="00DB31F8">
        <w:rPr>
          <w:rFonts w:ascii="Times New Roman" w:eastAsia="Meiryo UI" w:hAnsi="Times New Roman" w:cs="Times New Roman"/>
          <w:sz w:val="26"/>
          <w:szCs w:val="26"/>
        </w:rPr>
        <w:t>aditional religion conserved to day?</w:t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ab/>
      </w:r>
      <w:r w:rsidR="00DB31F8">
        <w:rPr>
          <w:rFonts w:ascii="Times New Roman" w:eastAsia="Meiryo UI" w:hAnsi="Times New Roman" w:cs="Times New Roman"/>
          <w:sz w:val="26"/>
          <w:szCs w:val="26"/>
        </w:rPr>
        <w:t xml:space="preserve">                      </w:t>
      </w:r>
      <w:r w:rsidR="0024300C"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24300C" w:rsidRDefault="0024300C" w:rsidP="0024300C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How did Traditional East Africans </w:t>
      </w:r>
      <w:r w:rsidR="00DB31F8">
        <w:rPr>
          <w:rFonts w:ascii="Times New Roman" w:eastAsia="Meiryo UI" w:hAnsi="Times New Roman" w:cs="Times New Roman"/>
          <w:sz w:val="26"/>
          <w:szCs w:val="26"/>
        </w:rPr>
        <w:t>react to the problem of  un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married and childless marriages.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(15marks) 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H</w:t>
      </w:r>
      <w:r w:rsidR="00DB31F8">
        <w:rPr>
          <w:rFonts w:ascii="Times New Roman" w:eastAsia="Meiryo UI" w:hAnsi="Times New Roman" w:cs="Times New Roman"/>
          <w:sz w:val="26"/>
          <w:szCs w:val="26"/>
        </w:rPr>
        <w:t>ow were elders important in the marri</w:t>
      </w:r>
      <w:r>
        <w:rPr>
          <w:rFonts w:ascii="Times New Roman" w:eastAsia="Meiryo UI" w:hAnsi="Times New Roman" w:cs="Times New Roman"/>
          <w:sz w:val="26"/>
          <w:szCs w:val="26"/>
        </w:rPr>
        <w:t>age of their children</w:t>
      </w:r>
      <w:r w:rsidR="00DB31F8">
        <w:rPr>
          <w:rFonts w:ascii="Times New Roman" w:eastAsia="Meiryo UI" w:hAnsi="Times New Roman" w:cs="Times New Roman"/>
          <w:sz w:val="26"/>
          <w:szCs w:val="26"/>
        </w:rPr>
        <w:t>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  <w:t>a) Analyze the features of a family life in Traditional Africa.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(13marks) 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In what ways is the above picture changing today?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(12marks) 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  <w:t>a) How were women segregated in Traditional East Africa</w:t>
      </w:r>
      <w:r w:rsidR="00DB31F8">
        <w:rPr>
          <w:rFonts w:ascii="Times New Roman" w:eastAsia="Meiryo UI" w:hAnsi="Times New Roman" w:cs="Times New Roman"/>
          <w:sz w:val="26"/>
          <w:szCs w:val="26"/>
        </w:rPr>
        <w:t>?</w:t>
      </w:r>
      <w:r>
        <w:rPr>
          <w:rFonts w:ascii="Times New Roman" w:eastAsia="Meiryo UI" w:hAnsi="Times New Roman" w:cs="Times New Roman"/>
          <w:sz w:val="26"/>
          <w:szCs w:val="26"/>
        </w:rPr>
        <w:t>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Show the Christianity teaching about men and women.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(12marks) 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24300C" w:rsidRPr="004521F6" w:rsidRDefault="0024300C" w:rsidP="004521F6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4521F6">
        <w:rPr>
          <w:rFonts w:ascii="Times New Roman" w:eastAsia="Meiryo UI" w:hAnsi="Times New Roman" w:cs="Times New Roman"/>
          <w:b/>
          <w:sz w:val="26"/>
          <w:szCs w:val="26"/>
        </w:rPr>
        <w:t>SECTION B</w:t>
      </w:r>
    </w:p>
    <w:p w:rsidR="0024300C" w:rsidRPr="004521F6" w:rsidRDefault="0024300C" w:rsidP="004521F6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4521F6">
        <w:rPr>
          <w:rFonts w:ascii="Times New Roman" w:eastAsia="Meiryo UI" w:hAnsi="Times New Roman" w:cs="Times New Roman"/>
          <w:b/>
          <w:sz w:val="26"/>
          <w:szCs w:val="26"/>
        </w:rPr>
        <w:t>(CHRISTINITY IN THE EAST AFRICA)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24300C" w:rsidRPr="00DB31F8" w:rsidRDefault="0024300C" w:rsidP="004521F6">
      <w:pPr>
        <w:spacing w:after="0" w:line="240" w:lineRule="auto"/>
        <w:ind w:firstLine="720"/>
        <w:rPr>
          <w:rFonts w:ascii="Times New Roman" w:eastAsia="Meiryo UI" w:hAnsi="Times New Roman" w:cs="Times New Roman"/>
          <w:b/>
          <w:i/>
          <w:sz w:val="26"/>
          <w:szCs w:val="26"/>
        </w:rPr>
      </w:pPr>
      <w:r w:rsidRPr="00DB31F8">
        <w:rPr>
          <w:rFonts w:ascii="Times New Roman" w:eastAsia="Meiryo UI" w:hAnsi="Times New Roman" w:cs="Times New Roman"/>
          <w:b/>
          <w:sz w:val="26"/>
          <w:szCs w:val="26"/>
        </w:rPr>
        <w:t xml:space="preserve"> </w:t>
      </w:r>
      <w:r w:rsidR="00DB31F8" w:rsidRPr="00DB31F8">
        <w:rPr>
          <w:rFonts w:ascii="Times New Roman" w:eastAsia="Meiryo UI" w:hAnsi="Times New Roman" w:cs="Times New Roman"/>
          <w:b/>
          <w:i/>
          <w:sz w:val="26"/>
          <w:szCs w:val="26"/>
        </w:rPr>
        <w:t>From this section attempt</w:t>
      </w:r>
      <w:r w:rsidRPr="00DB31F8">
        <w:rPr>
          <w:rFonts w:ascii="Times New Roman" w:eastAsia="Meiryo UI" w:hAnsi="Times New Roman" w:cs="Times New Roman"/>
          <w:b/>
          <w:i/>
          <w:sz w:val="26"/>
          <w:szCs w:val="26"/>
        </w:rPr>
        <w:t xml:space="preserve"> 2 numbers when questions 5 and 7 are compulsory </w:t>
      </w:r>
    </w:p>
    <w:p w:rsidR="0024300C" w:rsidRPr="00DB31F8" w:rsidRDefault="0024300C" w:rsidP="0024300C">
      <w:pPr>
        <w:spacing w:after="0" w:line="240" w:lineRule="auto"/>
        <w:rPr>
          <w:rFonts w:ascii="Times New Roman" w:eastAsia="Meiryo UI" w:hAnsi="Times New Roman" w:cs="Times New Roman"/>
          <w:b/>
          <w:i/>
          <w:sz w:val="26"/>
          <w:szCs w:val="26"/>
        </w:rPr>
      </w:pPr>
    </w:p>
    <w:p w:rsidR="0024300C" w:rsidRDefault="0024300C" w:rsidP="004521F6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DB31F8">
        <w:rPr>
          <w:rFonts w:ascii="Times New Roman" w:eastAsia="Meiryo UI" w:hAnsi="Times New Roman" w:cs="Times New Roman"/>
          <w:sz w:val="26"/>
          <w:szCs w:val="26"/>
        </w:rPr>
        <w:t>Analyze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the methods Christian missionaries used in letting the Gospel wel</w:t>
      </w:r>
      <w:r w:rsidR="004521F6">
        <w:rPr>
          <w:rFonts w:ascii="Times New Roman" w:eastAsia="Meiryo UI" w:hAnsi="Times New Roman" w:cs="Times New Roman"/>
          <w:sz w:val="26"/>
          <w:szCs w:val="26"/>
        </w:rPr>
        <w:t>l-</w:t>
      </w:r>
      <w:r>
        <w:rPr>
          <w:rFonts w:ascii="Times New Roman" w:eastAsia="Meiryo UI" w:hAnsi="Times New Roman" w:cs="Times New Roman"/>
          <w:sz w:val="26"/>
          <w:szCs w:val="26"/>
        </w:rPr>
        <w:t>known to Africans.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24300C" w:rsidRDefault="0024300C" w:rsidP="004521F6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  <w:t>a) In what</w:t>
      </w:r>
      <w:r w:rsidR="00DB31F8">
        <w:rPr>
          <w:rFonts w:ascii="Times New Roman" w:eastAsia="Meiryo UI" w:hAnsi="Times New Roman" w:cs="Times New Roman"/>
          <w:sz w:val="26"/>
          <w:szCs w:val="26"/>
        </w:rPr>
        <w:t xml:space="preserve"> ways is the literate education 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differ</w:t>
      </w:r>
      <w:r w:rsidR="00DB31F8">
        <w:rPr>
          <w:rFonts w:ascii="Times New Roman" w:eastAsia="Meiryo UI" w:hAnsi="Times New Roman" w:cs="Times New Roman"/>
          <w:sz w:val="26"/>
          <w:szCs w:val="26"/>
        </w:rPr>
        <w:t>ent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 w:rsidR="00EF6D79">
        <w:rPr>
          <w:rFonts w:ascii="Times New Roman" w:eastAsia="Meiryo UI" w:hAnsi="Times New Roman" w:cs="Times New Roman"/>
          <w:sz w:val="26"/>
          <w:szCs w:val="26"/>
        </w:rPr>
        <w:t>from the indigenous education of the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pre-</w:t>
      </w:r>
      <w:r w:rsidR="004521F6">
        <w:rPr>
          <w:rFonts w:ascii="Times New Roman" w:eastAsia="Meiryo UI" w:hAnsi="Times New Roman" w:cs="Times New Roman"/>
          <w:sz w:val="26"/>
          <w:szCs w:val="26"/>
        </w:rPr>
        <w:t xml:space="preserve">colonial East Africa. </w:t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EF6D79">
        <w:rPr>
          <w:rFonts w:ascii="Times New Roman" w:eastAsia="Meiryo UI" w:hAnsi="Times New Roman" w:cs="Times New Roman"/>
          <w:sz w:val="26"/>
          <w:szCs w:val="26"/>
        </w:rPr>
        <w:t xml:space="preserve">                                                       </w:t>
      </w:r>
      <w:r>
        <w:rPr>
          <w:rFonts w:ascii="Times New Roman" w:eastAsia="Meiryo UI" w:hAnsi="Times New Roman" w:cs="Times New Roman"/>
          <w:sz w:val="26"/>
          <w:szCs w:val="26"/>
        </w:rPr>
        <w:t>(13marks)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How formal education has aided the spreading of Christianity</w:t>
      </w:r>
      <w:r w:rsidR="00EF6D79">
        <w:rPr>
          <w:rFonts w:ascii="Times New Roman" w:eastAsia="Meiryo UI" w:hAnsi="Times New Roman" w:cs="Times New Roman"/>
          <w:sz w:val="26"/>
          <w:szCs w:val="26"/>
        </w:rPr>
        <w:t>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24300C" w:rsidRDefault="00EF6D79" w:rsidP="004521F6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  <w:t>a)Discuss</w:t>
      </w:r>
      <w:r w:rsidR="0024300C">
        <w:rPr>
          <w:rFonts w:ascii="Times New Roman" w:eastAsia="Meiryo UI" w:hAnsi="Times New Roman" w:cs="Times New Roman"/>
          <w:sz w:val="26"/>
          <w:szCs w:val="26"/>
        </w:rPr>
        <w:t xml:space="preserve"> the source of confrontation between Christian missionaries and the </w:t>
      </w:r>
      <w:r>
        <w:rPr>
          <w:rFonts w:ascii="Times New Roman" w:eastAsia="Meiryo UI" w:hAnsi="Times New Roman" w:cs="Times New Roman"/>
          <w:sz w:val="26"/>
          <w:szCs w:val="26"/>
        </w:rPr>
        <w:t>Bombay</w:t>
      </w:r>
      <w:r w:rsidR="0024300C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 w:rsidR="004521F6">
        <w:rPr>
          <w:rFonts w:ascii="Times New Roman" w:eastAsia="Meiryo UI" w:hAnsi="Times New Roman" w:cs="Times New Roman"/>
          <w:sz w:val="26"/>
          <w:szCs w:val="26"/>
        </w:rPr>
        <w:t>Africans.</w:t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24300C">
        <w:rPr>
          <w:rFonts w:ascii="Times New Roman" w:eastAsia="Meiryo UI" w:hAnsi="Times New Roman" w:cs="Times New Roman"/>
          <w:sz w:val="26"/>
          <w:szCs w:val="26"/>
        </w:rPr>
        <w:t>(13marks)</w:t>
      </w:r>
    </w:p>
    <w:p w:rsidR="0024300C" w:rsidRDefault="0024300C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</w:t>
      </w:r>
      <w:r w:rsidR="004521F6">
        <w:rPr>
          <w:rFonts w:ascii="Times New Roman" w:eastAsia="Meiryo UI" w:hAnsi="Times New Roman" w:cs="Times New Roman"/>
          <w:sz w:val="26"/>
          <w:szCs w:val="26"/>
        </w:rPr>
        <w:t>What interventions were made to restore harmony?</w:t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521F6" w:rsidRDefault="004521F6" w:rsidP="004521F6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8.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To what extent did the authority of Buganda Kingdom aid the outbreak </w:t>
      </w:r>
      <w:r w:rsidR="00EF6D79">
        <w:rPr>
          <w:rFonts w:ascii="Times New Roman" w:eastAsia="Meiryo UI" w:hAnsi="Times New Roman" w:cs="Times New Roman"/>
          <w:sz w:val="26"/>
          <w:szCs w:val="26"/>
        </w:rPr>
        <w:t>of the religious</w:t>
      </w:r>
      <w:r w:rsidR="00DF3705">
        <w:rPr>
          <w:rFonts w:ascii="Times New Roman" w:eastAsia="Meiryo UI" w:hAnsi="Times New Roman" w:cs="Times New Roman"/>
          <w:sz w:val="26"/>
          <w:szCs w:val="26"/>
        </w:rPr>
        <w:t xml:space="preserve"> wars between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188</w:t>
      </w:r>
      <w:r w:rsidR="00EF6D79">
        <w:rPr>
          <w:rFonts w:ascii="Times New Roman" w:eastAsia="Meiryo UI" w:hAnsi="Times New Roman" w:cs="Times New Roman"/>
          <w:sz w:val="26"/>
          <w:szCs w:val="26"/>
        </w:rPr>
        <w:t>8</w:t>
      </w:r>
      <w:r>
        <w:rPr>
          <w:rFonts w:ascii="Times New Roman" w:eastAsia="Meiryo UI" w:hAnsi="Times New Roman" w:cs="Times New Roman"/>
          <w:sz w:val="26"/>
          <w:szCs w:val="26"/>
        </w:rPr>
        <w:t>– 1892.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EF6D79">
        <w:rPr>
          <w:rFonts w:ascii="Times New Roman" w:eastAsia="Meiryo UI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eastAsia="Meiryo UI" w:hAnsi="Times New Roman" w:cs="Times New Roman"/>
          <w:sz w:val="26"/>
          <w:szCs w:val="26"/>
        </w:rPr>
        <w:t>(25marks)</w:t>
      </w:r>
    </w:p>
    <w:p w:rsidR="004521F6" w:rsidRDefault="004521F6" w:rsidP="004521F6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38FE" w:rsidRDefault="007A38FE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9.</w:t>
      </w:r>
      <w:r>
        <w:rPr>
          <w:rFonts w:ascii="Times New Roman" w:eastAsia="Meiryo UI" w:hAnsi="Times New Roman" w:cs="Times New Roman"/>
          <w:sz w:val="26"/>
          <w:szCs w:val="26"/>
        </w:rPr>
        <w:tab/>
        <w:t>a) In what wa</w:t>
      </w:r>
      <w:r w:rsidR="00EF6D79">
        <w:rPr>
          <w:rFonts w:ascii="Times New Roman" w:eastAsia="Meiryo UI" w:hAnsi="Times New Roman" w:cs="Times New Roman"/>
          <w:sz w:val="26"/>
          <w:szCs w:val="26"/>
        </w:rPr>
        <w:t>ys did the imperialists act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as agents of Christianity in East Africa?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DF3705">
        <w:rPr>
          <w:rFonts w:ascii="Times New Roman" w:eastAsia="Meiryo UI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Meiryo UI" w:hAnsi="Times New Roman" w:cs="Times New Roman"/>
          <w:sz w:val="26"/>
          <w:szCs w:val="26"/>
        </w:rPr>
        <w:t>(15marks)</w:t>
      </w: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What are the root causes of conflicts between the church and politicians?</w:t>
      </w:r>
      <w:r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AA4D61" w:rsidRDefault="00AA4D61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521F6" w:rsidRPr="004521F6" w:rsidRDefault="004521F6" w:rsidP="004521F6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4521F6">
        <w:rPr>
          <w:rFonts w:ascii="Times New Roman" w:eastAsia="Meiryo UI" w:hAnsi="Times New Roman" w:cs="Times New Roman"/>
          <w:b/>
          <w:sz w:val="26"/>
          <w:szCs w:val="26"/>
        </w:rPr>
        <w:t>SECTION C</w:t>
      </w:r>
    </w:p>
    <w:p w:rsidR="004521F6" w:rsidRPr="004521F6" w:rsidRDefault="00DF3705" w:rsidP="004521F6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(</w:t>
      </w:r>
      <w:r w:rsidR="004521F6" w:rsidRPr="004521F6">
        <w:rPr>
          <w:rFonts w:ascii="Times New Roman" w:eastAsia="Meiryo UI" w:hAnsi="Times New Roman" w:cs="Times New Roman"/>
          <w:b/>
          <w:sz w:val="26"/>
          <w:szCs w:val="26"/>
        </w:rPr>
        <w:t>CHRISTIANITY IN THE CONTEMPORARY WORLD</w:t>
      </w:r>
      <w:r>
        <w:rPr>
          <w:rFonts w:ascii="Times New Roman" w:eastAsia="Meiryo UI" w:hAnsi="Times New Roman" w:cs="Times New Roman"/>
          <w:b/>
          <w:sz w:val="26"/>
          <w:szCs w:val="26"/>
        </w:rPr>
        <w:t>)</w:t>
      </w:r>
    </w:p>
    <w:p w:rsidR="004521F6" w:rsidRPr="004521F6" w:rsidRDefault="004521F6" w:rsidP="004521F6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10.</w:t>
      </w:r>
      <w:r>
        <w:rPr>
          <w:rFonts w:ascii="Times New Roman" w:eastAsia="Meiryo UI" w:hAnsi="Times New Roman" w:cs="Times New Roman"/>
          <w:sz w:val="26"/>
          <w:szCs w:val="26"/>
        </w:rPr>
        <w:tab/>
        <w:t>a) How is the Church trying to reconcile the Gospel with African cultures?</w:t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How has this reconciliation contributed to the spread of Christianity </w:t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11.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Discuss the teachings of the </w:t>
      </w:r>
      <w:r w:rsidR="00EF6D79">
        <w:rPr>
          <w:rFonts w:ascii="Times New Roman" w:eastAsia="Meiryo UI" w:hAnsi="Times New Roman" w:cs="Times New Roman"/>
          <w:sz w:val="26"/>
          <w:szCs w:val="26"/>
        </w:rPr>
        <w:t>Baha’i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faith.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(15marks)</w:t>
      </w: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</w:t>
      </w:r>
      <w:r w:rsidR="00EF6D79">
        <w:rPr>
          <w:rFonts w:ascii="Times New Roman" w:eastAsia="Meiryo UI" w:hAnsi="Times New Roman" w:cs="Times New Roman"/>
          <w:sz w:val="26"/>
          <w:szCs w:val="26"/>
        </w:rPr>
        <w:t>) Account for its limited numerical disadvantage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in East Africa today.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EF6D79">
        <w:rPr>
          <w:rFonts w:ascii="Times New Roman" w:eastAsia="Meiryo UI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</w:t>
      </w:r>
      <w:r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4521F6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521F6" w:rsidRDefault="00EF6D79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12.</w:t>
      </w:r>
      <w:r>
        <w:rPr>
          <w:rFonts w:ascii="Times New Roman" w:eastAsia="Meiryo UI" w:hAnsi="Times New Roman" w:cs="Times New Roman"/>
          <w:sz w:val="26"/>
          <w:szCs w:val="26"/>
        </w:rPr>
        <w:tab/>
        <w:t>a) Account for the rise of  E</w:t>
      </w:r>
      <w:r w:rsidR="004521F6">
        <w:rPr>
          <w:rFonts w:ascii="Times New Roman" w:eastAsia="Meiryo UI" w:hAnsi="Times New Roman" w:cs="Times New Roman"/>
          <w:sz w:val="26"/>
          <w:szCs w:val="26"/>
        </w:rPr>
        <w:t>mancipation campaigns today?</w:t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</w:r>
      <w:r w:rsidR="004521F6"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EF6D79" w:rsidRDefault="004521F6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What is the church </w:t>
      </w:r>
      <w:r w:rsidR="00EF6D79">
        <w:rPr>
          <w:rFonts w:ascii="Times New Roman" w:eastAsia="Meiryo UI" w:hAnsi="Times New Roman" w:cs="Times New Roman"/>
          <w:sz w:val="26"/>
          <w:szCs w:val="26"/>
        </w:rPr>
        <w:t xml:space="preserve">and the government </w:t>
      </w:r>
      <w:r>
        <w:rPr>
          <w:rFonts w:ascii="Times New Roman" w:eastAsia="Meiryo UI" w:hAnsi="Times New Roman" w:cs="Times New Roman"/>
          <w:sz w:val="26"/>
          <w:szCs w:val="26"/>
        </w:rPr>
        <w:t xml:space="preserve">doing to </w:t>
      </w:r>
      <w:r w:rsidR="00EF6D79">
        <w:rPr>
          <w:rFonts w:ascii="Times New Roman" w:eastAsia="Meiryo UI" w:hAnsi="Times New Roman" w:cs="Times New Roman"/>
          <w:sz w:val="26"/>
          <w:szCs w:val="26"/>
        </w:rPr>
        <w:t>aid gender equality in Uganda</w:t>
      </w:r>
      <w:r>
        <w:rPr>
          <w:rFonts w:ascii="Times New Roman" w:eastAsia="Meiryo UI" w:hAnsi="Times New Roman" w:cs="Times New Roman"/>
          <w:sz w:val="26"/>
          <w:szCs w:val="26"/>
        </w:rPr>
        <w:t>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EF6D79">
        <w:rPr>
          <w:rFonts w:ascii="Times New Roman" w:eastAsia="Meiryo UI" w:hAnsi="Times New Roman" w:cs="Times New Roman"/>
          <w:sz w:val="26"/>
          <w:szCs w:val="26"/>
        </w:rPr>
        <w:t xml:space="preserve">                                                                                                                   </w:t>
      </w:r>
    </w:p>
    <w:p w:rsidR="00EF6D79" w:rsidRDefault="00EF6D79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(12marks)</w:t>
      </w:r>
    </w:p>
    <w:p w:rsidR="00EF6D79" w:rsidRDefault="00EF6D79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B469F" w:rsidRDefault="004B469F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B469F" w:rsidRDefault="004B469F" w:rsidP="0024300C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bookmarkStart w:id="0" w:name="_GoBack"/>
      <w:bookmarkEnd w:id="0"/>
    </w:p>
    <w:p w:rsidR="0024300C" w:rsidRPr="00AA4D61" w:rsidRDefault="00EF6D79" w:rsidP="00805DAB">
      <w:pPr>
        <w:spacing w:after="0" w:line="240" w:lineRule="auto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                                </w:t>
      </w:r>
      <w:r w:rsidR="00805DAB">
        <w:rPr>
          <w:rFonts w:ascii="Times New Roman" w:eastAsia="Meiryo UI" w:hAnsi="Times New Roman" w:cs="Times New Roman"/>
          <w:sz w:val="26"/>
          <w:szCs w:val="26"/>
        </w:rPr>
        <w:t xml:space="preserve">                      </w:t>
      </w:r>
      <w:r w:rsidR="00805DAB" w:rsidRPr="00AA4D61">
        <w:rPr>
          <w:rFonts w:ascii="Times New Roman" w:eastAsia="Meiryo UI" w:hAnsi="Times New Roman" w:cs="Times New Roman"/>
          <w:b/>
          <w:sz w:val="28"/>
          <w:szCs w:val="26"/>
        </w:rPr>
        <w:t>END</w:t>
      </w:r>
    </w:p>
    <w:p w:rsidR="0024300C" w:rsidRPr="0024300C" w:rsidRDefault="0024300C" w:rsidP="0024300C">
      <w:pPr>
        <w:rPr>
          <w:rFonts w:ascii="Meiryo UI" w:eastAsia="Meiryo UI" w:hAnsi="Meiryo UI" w:cs="Meiryo UI"/>
          <w:sz w:val="24"/>
          <w:szCs w:val="24"/>
        </w:rPr>
      </w:pPr>
    </w:p>
    <w:p w:rsidR="0024300C" w:rsidRPr="0024300C" w:rsidRDefault="0024300C" w:rsidP="0024300C">
      <w:pPr>
        <w:rPr>
          <w:rFonts w:ascii="Meiryo UI" w:eastAsia="Meiryo UI" w:hAnsi="Meiryo UI" w:cs="Meiryo UI"/>
          <w:sz w:val="24"/>
          <w:szCs w:val="24"/>
        </w:rPr>
      </w:pPr>
    </w:p>
    <w:p w:rsidR="0024300C" w:rsidRPr="0024300C" w:rsidRDefault="0024300C" w:rsidP="0024300C">
      <w:pPr>
        <w:rPr>
          <w:rFonts w:ascii="Meiryo UI" w:eastAsia="Meiryo UI" w:hAnsi="Meiryo UI" w:cs="Meiryo UI"/>
          <w:sz w:val="24"/>
          <w:szCs w:val="24"/>
        </w:rPr>
      </w:pPr>
    </w:p>
    <w:p w:rsidR="0024300C" w:rsidRPr="0024300C" w:rsidRDefault="0024300C" w:rsidP="0024300C">
      <w:pPr>
        <w:rPr>
          <w:rFonts w:ascii="Meiryo UI" w:eastAsia="Meiryo UI" w:hAnsi="Meiryo UI" w:cs="Meiryo UI"/>
          <w:sz w:val="24"/>
          <w:szCs w:val="24"/>
        </w:rPr>
      </w:pPr>
    </w:p>
    <w:p w:rsidR="0024300C" w:rsidRPr="0024300C" w:rsidRDefault="0024300C" w:rsidP="0024300C">
      <w:pPr>
        <w:rPr>
          <w:rFonts w:ascii="Meiryo UI" w:eastAsia="Meiryo UI" w:hAnsi="Meiryo UI" w:cs="Meiryo UI"/>
          <w:sz w:val="24"/>
          <w:szCs w:val="24"/>
        </w:rPr>
      </w:pPr>
    </w:p>
    <w:p w:rsidR="0024300C" w:rsidRPr="0024300C" w:rsidRDefault="0024300C" w:rsidP="0024300C">
      <w:pPr>
        <w:rPr>
          <w:rFonts w:ascii="Meiryo UI" w:eastAsia="Meiryo UI" w:hAnsi="Meiryo UI" w:cs="Meiryo UI"/>
          <w:sz w:val="24"/>
          <w:szCs w:val="24"/>
        </w:rPr>
      </w:pPr>
    </w:p>
    <w:p w:rsidR="0024300C" w:rsidRPr="0024300C" w:rsidRDefault="0024300C" w:rsidP="0024300C">
      <w:pPr>
        <w:rPr>
          <w:rFonts w:ascii="Meiryo UI" w:eastAsia="Meiryo UI" w:hAnsi="Meiryo UI" w:cs="Meiryo UI"/>
          <w:sz w:val="24"/>
          <w:szCs w:val="24"/>
        </w:rPr>
      </w:pPr>
    </w:p>
    <w:p w:rsidR="0024300C" w:rsidRPr="0024300C" w:rsidRDefault="0024300C" w:rsidP="0024300C">
      <w:pPr>
        <w:tabs>
          <w:tab w:val="left" w:pos="7288"/>
        </w:tabs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ab/>
      </w:r>
    </w:p>
    <w:p w:rsidR="00696B4D" w:rsidRPr="0024300C" w:rsidRDefault="00696B4D" w:rsidP="0024300C">
      <w:pPr>
        <w:rPr>
          <w:rFonts w:ascii="Meiryo UI" w:eastAsia="Meiryo UI" w:hAnsi="Meiryo UI" w:cs="Meiryo UI"/>
          <w:sz w:val="24"/>
          <w:szCs w:val="24"/>
        </w:rPr>
      </w:pPr>
    </w:p>
    <w:sectPr w:rsidR="00696B4D" w:rsidRPr="0024300C" w:rsidSect="005C3C0C">
      <w:footerReference w:type="default" r:id="rId8"/>
      <w:pgSz w:w="12240" w:h="15840"/>
      <w:pgMar w:top="81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22F" w:rsidRDefault="00A6422F" w:rsidP="00696B4D">
      <w:pPr>
        <w:spacing w:after="0" w:line="240" w:lineRule="auto"/>
      </w:pPr>
      <w:r>
        <w:separator/>
      </w:r>
    </w:p>
  </w:endnote>
  <w:endnote w:type="continuationSeparator" w:id="0">
    <w:p w:rsidR="00A6422F" w:rsidRDefault="00A6422F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084493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noProof/>
        <w:sz w:val="24"/>
      </w:rPr>
    </w:sdtEndPr>
    <w:sdtContent>
      <w:p w:rsidR="00696B4D" w:rsidRPr="00696B4D" w:rsidRDefault="00696B4D">
        <w:pPr>
          <w:pStyle w:val="Footer"/>
          <w:rPr>
            <w:rFonts w:ascii="Meiryo UI" w:eastAsia="Meiryo UI" w:hAnsi="Meiryo UI" w:cs="Meiryo UI"/>
            <w:b/>
            <w:sz w:val="24"/>
          </w:rPr>
        </w:pPr>
        <w:r w:rsidRPr="00696B4D">
          <w:rPr>
            <w:rFonts w:ascii="Meiryo UI" w:eastAsia="Meiryo UI" w:hAnsi="Meiryo UI" w:cs="Meiryo UI"/>
            <w:b/>
            <w:sz w:val="24"/>
          </w:rPr>
          <w:fldChar w:fldCharType="begin"/>
        </w:r>
        <w:r w:rsidRPr="00696B4D">
          <w:rPr>
            <w:rFonts w:ascii="Meiryo UI" w:eastAsia="Meiryo UI" w:hAnsi="Meiryo UI" w:cs="Meiryo UI"/>
            <w:b/>
            <w:sz w:val="24"/>
          </w:rPr>
          <w:instrText xml:space="preserve"> PAGE   \* MERGEFORMAT </w:instrText>
        </w:r>
        <w:r w:rsidRPr="00696B4D">
          <w:rPr>
            <w:rFonts w:ascii="Meiryo UI" w:eastAsia="Meiryo UI" w:hAnsi="Meiryo UI" w:cs="Meiryo UI"/>
            <w:b/>
            <w:sz w:val="24"/>
          </w:rPr>
          <w:fldChar w:fldCharType="separate"/>
        </w:r>
        <w:r w:rsidR="004B469F">
          <w:rPr>
            <w:rFonts w:ascii="Meiryo UI" w:eastAsia="Meiryo UI" w:hAnsi="Meiryo UI" w:cs="Meiryo UI"/>
            <w:b/>
            <w:noProof/>
            <w:sz w:val="24"/>
          </w:rPr>
          <w:t>2</w:t>
        </w:r>
        <w:r w:rsidRPr="00696B4D">
          <w:rPr>
            <w:rFonts w:ascii="Meiryo UI" w:eastAsia="Meiryo UI" w:hAnsi="Meiryo UI" w:cs="Meiryo UI"/>
            <w:b/>
            <w:noProof/>
            <w:sz w:val="24"/>
          </w:rPr>
          <w:fldChar w:fldCharType="end"/>
        </w:r>
        <w:r w:rsidR="00BD3D90">
          <w:rPr>
            <w:rFonts w:ascii="Meiryo UI" w:eastAsia="Meiryo UI" w:hAnsi="Meiryo UI" w:cs="Meiryo UI"/>
            <w:b/>
            <w:noProof/>
            <w:sz w:val="24"/>
          </w:rPr>
          <w:tab/>
        </w:r>
        <w:r w:rsidR="000375B7">
          <w:rPr>
            <w:rFonts w:ascii="Meiryo UI" w:eastAsia="Meiryo UI" w:hAnsi="Meiryo UI" w:cs="Meiryo UI"/>
            <w:b/>
            <w:noProof/>
            <w:sz w:val="24"/>
          </w:rPr>
          <w:tab/>
        </w:r>
        <w:r w:rsidR="0024300C">
          <w:rPr>
            <w:rFonts w:ascii="Meiryo UI" w:eastAsia="Meiryo UI" w:hAnsi="Meiryo UI" w:cs="Meiryo UI"/>
            <w:b/>
            <w:i/>
            <w:noProof/>
            <w:sz w:val="20"/>
          </w:rPr>
          <w:t>MCK SET I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 xml:space="preserve"> 201</w:t>
        </w:r>
        <w:r w:rsidR="0024300C">
          <w:rPr>
            <w:rFonts w:ascii="Meiryo UI" w:eastAsia="Meiryo UI" w:hAnsi="Meiryo UI" w:cs="Meiryo UI"/>
            <w:b/>
            <w:i/>
            <w:noProof/>
            <w:sz w:val="20"/>
          </w:rPr>
          <w:t>9</w:t>
        </w:r>
      </w:p>
    </w:sdtContent>
  </w:sdt>
  <w:p w:rsidR="00696B4D" w:rsidRPr="00696B4D" w:rsidRDefault="00696B4D">
    <w:pPr>
      <w:pStyle w:val="Footer"/>
      <w:rPr>
        <w:rFonts w:ascii="Meiryo UI" w:eastAsia="Meiryo UI" w:hAnsi="Meiryo UI" w:cs="Meiryo UI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22F" w:rsidRDefault="00A6422F" w:rsidP="00696B4D">
      <w:pPr>
        <w:spacing w:after="0" w:line="240" w:lineRule="auto"/>
      </w:pPr>
      <w:r>
        <w:separator/>
      </w:r>
    </w:p>
  </w:footnote>
  <w:footnote w:type="continuationSeparator" w:id="0">
    <w:p w:rsidR="00A6422F" w:rsidRDefault="00A6422F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4EA4"/>
    <w:multiLevelType w:val="hybridMultilevel"/>
    <w:tmpl w:val="571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2"/>
    <w:rsid w:val="00011AF1"/>
    <w:rsid w:val="00011FAF"/>
    <w:rsid w:val="000313F6"/>
    <w:rsid w:val="000375B7"/>
    <w:rsid w:val="00051010"/>
    <w:rsid w:val="000F2133"/>
    <w:rsid w:val="0012320B"/>
    <w:rsid w:val="00155768"/>
    <w:rsid w:val="001717BF"/>
    <w:rsid w:val="001D14CC"/>
    <w:rsid w:val="00223983"/>
    <w:rsid w:val="0024300C"/>
    <w:rsid w:val="002473A7"/>
    <w:rsid w:val="00285500"/>
    <w:rsid w:val="00286CBC"/>
    <w:rsid w:val="0028738B"/>
    <w:rsid w:val="002C7636"/>
    <w:rsid w:val="002D0A5D"/>
    <w:rsid w:val="002E4C75"/>
    <w:rsid w:val="002F7AC8"/>
    <w:rsid w:val="0033270F"/>
    <w:rsid w:val="00386A9B"/>
    <w:rsid w:val="00391019"/>
    <w:rsid w:val="003A67E2"/>
    <w:rsid w:val="003E5FCD"/>
    <w:rsid w:val="00420D20"/>
    <w:rsid w:val="00430B0B"/>
    <w:rsid w:val="004521F6"/>
    <w:rsid w:val="00482B5D"/>
    <w:rsid w:val="004835EA"/>
    <w:rsid w:val="004B161A"/>
    <w:rsid w:val="004B3B93"/>
    <w:rsid w:val="004B469F"/>
    <w:rsid w:val="004E55B4"/>
    <w:rsid w:val="00521CAC"/>
    <w:rsid w:val="0052481E"/>
    <w:rsid w:val="005325A0"/>
    <w:rsid w:val="00532DC4"/>
    <w:rsid w:val="005337AF"/>
    <w:rsid w:val="0055749B"/>
    <w:rsid w:val="0056667F"/>
    <w:rsid w:val="005C3C0C"/>
    <w:rsid w:val="005F4E37"/>
    <w:rsid w:val="00696B4D"/>
    <w:rsid w:val="006B0EF9"/>
    <w:rsid w:val="006D6A75"/>
    <w:rsid w:val="006E3578"/>
    <w:rsid w:val="006E4DA4"/>
    <w:rsid w:val="00705397"/>
    <w:rsid w:val="0072352B"/>
    <w:rsid w:val="007330E9"/>
    <w:rsid w:val="007505EA"/>
    <w:rsid w:val="0076575A"/>
    <w:rsid w:val="007A023A"/>
    <w:rsid w:val="007A1501"/>
    <w:rsid w:val="007A38FE"/>
    <w:rsid w:val="007C3D4C"/>
    <w:rsid w:val="007F0B04"/>
    <w:rsid w:val="007F6595"/>
    <w:rsid w:val="00805DAB"/>
    <w:rsid w:val="00852EDB"/>
    <w:rsid w:val="0086533B"/>
    <w:rsid w:val="00874844"/>
    <w:rsid w:val="008904B9"/>
    <w:rsid w:val="00895583"/>
    <w:rsid w:val="008D0B23"/>
    <w:rsid w:val="008F4ECB"/>
    <w:rsid w:val="009D2A82"/>
    <w:rsid w:val="009E5758"/>
    <w:rsid w:val="00A10B97"/>
    <w:rsid w:val="00A24CDE"/>
    <w:rsid w:val="00A26E25"/>
    <w:rsid w:val="00A35B02"/>
    <w:rsid w:val="00A6422F"/>
    <w:rsid w:val="00A7217E"/>
    <w:rsid w:val="00AA4D61"/>
    <w:rsid w:val="00AA6E36"/>
    <w:rsid w:val="00AC27C0"/>
    <w:rsid w:val="00AC6473"/>
    <w:rsid w:val="00B73BEB"/>
    <w:rsid w:val="00BB2986"/>
    <w:rsid w:val="00BB5832"/>
    <w:rsid w:val="00BD3D90"/>
    <w:rsid w:val="00BE4507"/>
    <w:rsid w:val="00C01707"/>
    <w:rsid w:val="00C03DDC"/>
    <w:rsid w:val="00C579C5"/>
    <w:rsid w:val="00C70125"/>
    <w:rsid w:val="00C90546"/>
    <w:rsid w:val="00C91299"/>
    <w:rsid w:val="00C9577A"/>
    <w:rsid w:val="00CE0A6F"/>
    <w:rsid w:val="00CE56A7"/>
    <w:rsid w:val="00D01A6C"/>
    <w:rsid w:val="00D273CF"/>
    <w:rsid w:val="00D37B72"/>
    <w:rsid w:val="00D509E4"/>
    <w:rsid w:val="00D60AEE"/>
    <w:rsid w:val="00D96FFE"/>
    <w:rsid w:val="00DA042A"/>
    <w:rsid w:val="00DA26D2"/>
    <w:rsid w:val="00DB31F8"/>
    <w:rsid w:val="00DE3A86"/>
    <w:rsid w:val="00DE78F2"/>
    <w:rsid w:val="00DF3705"/>
    <w:rsid w:val="00DF493F"/>
    <w:rsid w:val="00E31CFB"/>
    <w:rsid w:val="00E6265E"/>
    <w:rsid w:val="00ED32B0"/>
    <w:rsid w:val="00ED6610"/>
    <w:rsid w:val="00EF1C58"/>
    <w:rsid w:val="00EF6D79"/>
    <w:rsid w:val="00F02E86"/>
    <w:rsid w:val="00F03482"/>
    <w:rsid w:val="00F841DF"/>
    <w:rsid w:val="00F84CAA"/>
    <w:rsid w:val="00FA0780"/>
    <w:rsid w:val="00FA653C"/>
    <w:rsid w:val="00FA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paragraph" w:styleId="BalloonText">
    <w:name w:val="Balloon Text"/>
    <w:basedOn w:val="Normal"/>
    <w:link w:val="BalloonTextChar"/>
    <w:uiPriority w:val="99"/>
    <w:semiHidden/>
    <w:unhideWhenUsed/>
    <w:rsid w:val="00DA0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F267-BF7A-4889-A09C-5EA7F320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BRILLIANT34</cp:lastModifiedBy>
  <cp:revision>107</cp:revision>
  <cp:lastPrinted>2019-06-25T04:14:00Z</cp:lastPrinted>
  <dcterms:created xsi:type="dcterms:W3CDTF">1980-01-04T08:04:00Z</dcterms:created>
  <dcterms:modified xsi:type="dcterms:W3CDTF">2019-06-25T04:20:00Z</dcterms:modified>
</cp:coreProperties>
</file>